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41" w:rsidRPr="00FB4FA2" w:rsidRDefault="009D6041" w:rsidP="009D6041">
      <w:pPr>
        <w:spacing w:after="0" w:line="240" w:lineRule="auto"/>
        <w:jc w:val="center"/>
        <w:rPr>
          <w:b/>
          <w:sz w:val="24"/>
          <w:szCs w:val="24"/>
        </w:rPr>
      </w:pPr>
      <w:r w:rsidRPr="00FB4FA2">
        <w:rPr>
          <w:b/>
          <w:sz w:val="24"/>
          <w:szCs w:val="24"/>
        </w:rPr>
        <w:t>Российская Федерация</w:t>
      </w:r>
    </w:p>
    <w:p w:rsidR="009D6041" w:rsidRPr="00FB4FA2" w:rsidRDefault="009D6041" w:rsidP="009D6041">
      <w:pPr>
        <w:spacing w:after="0" w:line="240" w:lineRule="auto"/>
        <w:jc w:val="center"/>
        <w:rPr>
          <w:b/>
          <w:sz w:val="24"/>
          <w:szCs w:val="24"/>
        </w:rPr>
      </w:pPr>
      <w:r w:rsidRPr="00FB4FA2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9D6041" w:rsidRPr="00FB4FA2" w:rsidRDefault="009D6041" w:rsidP="009D6041">
      <w:pPr>
        <w:spacing w:after="0" w:line="240" w:lineRule="auto"/>
        <w:jc w:val="center"/>
        <w:rPr>
          <w:b/>
          <w:sz w:val="24"/>
          <w:szCs w:val="24"/>
        </w:rPr>
      </w:pPr>
      <w:r w:rsidRPr="00FB4FA2">
        <w:rPr>
          <w:b/>
          <w:sz w:val="24"/>
          <w:szCs w:val="24"/>
        </w:rPr>
        <w:t>Екатериновского муниципального района</w:t>
      </w:r>
    </w:p>
    <w:p w:rsidR="009D6041" w:rsidRPr="00FB4FA2" w:rsidRDefault="009D6041" w:rsidP="009D6041">
      <w:pPr>
        <w:spacing w:after="0" w:line="240" w:lineRule="auto"/>
        <w:jc w:val="center"/>
        <w:rPr>
          <w:b/>
          <w:sz w:val="24"/>
          <w:szCs w:val="24"/>
        </w:rPr>
      </w:pPr>
      <w:r w:rsidRPr="00FB4FA2">
        <w:rPr>
          <w:b/>
          <w:sz w:val="24"/>
          <w:szCs w:val="24"/>
        </w:rPr>
        <w:t>Саратовской области</w:t>
      </w:r>
    </w:p>
    <w:p w:rsidR="009D6041" w:rsidRPr="00FB4FA2" w:rsidRDefault="009D6041" w:rsidP="009D6041">
      <w:pPr>
        <w:pStyle w:val="1"/>
        <w:rPr>
          <w:rFonts w:asciiTheme="minorHAnsi" w:hAnsiTheme="minorHAnsi"/>
          <w:sz w:val="24"/>
          <w:szCs w:val="24"/>
        </w:rPr>
      </w:pPr>
    </w:p>
    <w:p w:rsidR="009D6041" w:rsidRPr="00FB4FA2" w:rsidRDefault="009D6041" w:rsidP="009D6041">
      <w:pPr>
        <w:pStyle w:val="1"/>
        <w:rPr>
          <w:rFonts w:asciiTheme="minorHAnsi" w:hAnsiTheme="minorHAnsi"/>
          <w:sz w:val="24"/>
          <w:szCs w:val="24"/>
        </w:rPr>
      </w:pPr>
    </w:p>
    <w:p w:rsidR="009D6041" w:rsidRPr="00FB4FA2" w:rsidRDefault="009D6041" w:rsidP="009D6041">
      <w:pPr>
        <w:pStyle w:val="1"/>
        <w:rPr>
          <w:rFonts w:asciiTheme="minorHAnsi" w:hAnsiTheme="minorHAnsi"/>
          <w:sz w:val="24"/>
          <w:szCs w:val="24"/>
        </w:rPr>
      </w:pPr>
    </w:p>
    <w:p w:rsidR="009D6041" w:rsidRPr="00FB4FA2" w:rsidRDefault="009D6041" w:rsidP="009D6041">
      <w:pPr>
        <w:pStyle w:val="1"/>
        <w:rPr>
          <w:rFonts w:asciiTheme="minorHAnsi" w:hAnsiTheme="minorHAnsi"/>
          <w:sz w:val="24"/>
          <w:szCs w:val="24"/>
        </w:rPr>
      </w:pPr>
      <w:r w:rsidRPr="00FB4FA2">
        <w:rPr>
          <w:rFonts w:asciiTheme="minorHAnsi" w:hAnsiTheme="minorHAnsi"/>
          <w:sz w:val="24"/>
          <w:szCs w:val="24"/>
        </w:rPr>
        <w:t>ПОСТАНОВЛЕНИЕ</w:t>
      </w:r>
    </w:p>
    <w:p w:rsidR="009D6041" w:rsidRPr="00FB4FA2" w:rsidRDefault="009D6041" w:rsidP="009D6041">
      <w:pPr>
        <w:jc w:val="center"/>
        <w:rPr>
          <w:i/>
          <w:sz w:val="24"/>
          <w:szCs w:val="24"/>
        </w:rPr>
      </w:pPr>
    </w:p>
    <w:p w:rsidR="009D6041" w:rsidRPr="00FB4FA2" w:rsidRDefault="009D6041" w:rsidP="009D6041">
      <w:pPr>
        <w:pStyle w:val="a4"/>
        <w:tabs>
          <w:tab w:val="left" w:pos="708"/>
        </w:tabs>
        <w:rPr>
          <w:rFonts w:asciiTheme="minorHAnsi" w:hAnsiTheme="minorHAnsi"/>
          <w:sz w:val="24"/>
          <w:szCs w:val="24"/>
          <w:u w:val="single"/>
        </w:rPr>
      </w:pPr>
      <w:r w:rsidRPr="00FB4FA2">
        <w:rPr>
          <w:rFonts w:asciiTheme="minorHAnsi" w:hAnsiTheme="minorHAnsi"/>
          <w:sz w:val="24"/>
          <w:szCs w:val="24"/>
          <w:u w:val="single"/>
        </w:rPr>
        <w:t xml:space="preserve">от 07.06. 2012 г. </w:t>
      </w:r>
      <w:r w:rsidRPr="00FB4FA2">
        <w:rPr>
          <w:rFonts w:asciiTheme="minorHAnsi" w:hAnsiTheme="minorHAnsi"/>
          <w:sz w:val="24"/>
          <w:szCs w:val="24"/>
        </w:rPr>
        <w:t>№</w:t>
      </w:r>
      <w:r w:rsidRPr="00FB4FA2">
        <w:rPr>
          <w:rFonts w:asciiTheme="minorHAnsi" w:hAnsiTheme="minorHAnsi"/>
          <w:sz w:val="24"/>
          <w:szCs w:val="24"/>
          <w:u w:val="single"/>
        </w:rPr>
        <w:t xml:space="preserve"> 8</w:t>
      </w:r>
      <w:r w:rsidRPr="00FB4FA2">
        <w:rPr>
          <w:rFonts w:asciiTheme="minorHAnsi" w:hAnsiTheme="minorHAnsi"/>
          <w:sz w:val="24"/>
          <w:szCs w:val="24"/>
        </w:rPr>
        <w:t xml:space="preserve">   </w:t>
      </w:r>
    </w:p>
    <w:p w:rsidR="009D6041" w:rsidRPr="00FB4FA2" w:rsidRDefault="009D6041" w:rsidP="009D6041">
      <w:pPr>
        <w:pStyle w:val="a4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FB4FA2">
        <w:rPr>
          <w:rFonts w:asciiTheme="minorHAnsi" w:hAnsiTheme="minorHAnsi"/>
          <w:sz w:val="24"/>
          <w:szCs w:val="24"/>
        </w:rPr>
        <w:t xml:space="preserve"> с</w:t>
      </w:r>
      <w:proofErr w:type="gramStart"/>
      <w:r w:rsidRPr="00FB4FA2">
        <w:rPr>
          <w:rFonts w:asciiTheme="minorHAnsi" w:hAnsiTheme="minorHAnsi"/>
          <w:sz w:val="24"/>
          <w:szCs w:val="24"/>
        </w:rPr>
        <w:t>.С</w:t>
      </w:r>
      <w:proofErr w:type="gramEnd"/>
      <w:r w:rsidRPr="00FB4FA2">
        <w:rPr>
          <w:rFonts w:asciiTheme="minorHAnsi" w:hAnsiTheme="minorHAnsi"/>
          <w:sz w:val="24"/>
          <w:szCs w:val="24"/>
        </w:rPr>
        <w:t>ластуха</w:t>
      </w:r>
    </w:p>
    <w:p w:rsidR="009D6041" w:rsidRPr="00FB4FA2" w:rsidRDefault="009D6041" w:rsidP="009D6041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9D6041" w:rsidRPr="00FB4FA2" w:rsidRDefault="009D6041" w:rsidP="009D6041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FB4FA2">
        <w:rPr>
          <w:b/>
          <w:bCs/>
          <w:color w:val="000000"/>
          <w:sz w:val="24"/>
          <w:szCs w:val="24"/>
        </w:rPr>
        <w:t xml:space="preserve"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</w:t>
      </w:r>
      <w:r w:rsidR="00CB367E" w:rsidRPr="00FB4FA2">
        <w:rPr>
          <w:b/>
          <w:bCs/>
          <w:color w:val="000000"/>
          <w:sz w:val="24"/>
          <w:szCs w:val="24"/>
        </w:rPr>
        <w:t>Сластухинского муниципального образования</w:t>
      </w:r>
    </w:p>
    <w:p w:rsidR="009D6041" w:rsidRPr="00FB4FA2" w:rsidRDefault="009D6041" w:rsidP="009D6041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9D6041" w:rsidRPr="00FB4FA2" w:rsidRDefault="009D6041" w:rsidP="009D6041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9D6041" w:rsidRPr="00FB4FA2" w:rsidRDefault="009D6041" w:rsidP="009D6041">
      <w:pPr>
        <w:shd w:val="clear" w:color="auto" w:fill="FFFFFF"/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FB4FA2">
        <w:rPr>
          <w:color w:val="000000"/>
          <w:sz w:val="24"/>
          <w:szCs w:val="24"/>
        </w:rPr>
        <w:t>В соответствии с </w:t>
      </w:r>
      <w:hyperlink r:id="rId4" w:history="1">
        <w:r w:rsidRPr="00FB4FA2">
          <w:rPr>
            <w:rStyle w:val="a3"/>
            <w:color w:val="000000"/>
            <w:sz w:val="24"/>
            <w:szCs w:val="24"/>
            <w:u w:val="none"/>
          </w:rPr>
          <w:t>Федеральным законом</w:t>
        </w:r>
      </w:hyperlink>
      <w:r w:rsidRPr="00FB4FA2">
        <w:rPr>
          <w:color w:val="000000"/>
          <w:sz w:val="24"/>
          <w:szCs w:val="24"/>
        </w:rPr>
        <w:t> от 06.10.2003 г. N 131-ФЗ "Об общих принципах организации местного самоуправления в Российской Федерации",</w:t>
      </w:r>
      <w:hyperlink r:id="rId5" w:history="1">
        <w:r w:rsidRPr="00FB4FA2">
          <w:rPr>
            <w:rStyle w:val="a3"/>
            <w:color w:val="000000"/>
            <w:sz w:val="24"/>
            <w:szCs w:val="24"/>
            <w:u w:val="none"/>
          </w:rPr>
          <w:t>Федеральным законом</w:t>
        </w:r>
      </w:hyperlink>
      <w:r w:rsidRPr="00FB4FA2">
        <w:rPr>
          <w:color w:val="000000"/>
          <w:sz w:val="24"/>
          <w:szCs w:val="24"/>
        </w:rPr>
        <w:t xml:space="preserve"> от 02.03.2007 г. N 25-ФЗ "О муниципальной службе в Российской Федерации" </w:t>
      </w:r>
      <w:r w:rsidRPr="00FB4FA2">
        <w:rPr>
          <w:b/>
          <w:color w:val="000000"/>
          <w:sz w:val="24"/>
          <w:szCs w:val="24"/>
        </w:rPr>
        <w:t>ПОСТАНОВЛЯЮ:</w:t>
      </w:r>
    </w:p>
    <w:p w:rsidR="009D6041" w:rsidRPr="00FB4FA2" w:rsidRDefault="009D6041" w:rsidP="009D6041">
      <w:pPr>
        <w:shd w:val="clear" w:color="auto" w:fill="FFFFFF"/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</w:p>
    <w:p w:rsidR="009D6041" w:rsidRPr="00FB4FA2" w:rsidRDefault="009D6041" w:rsidP="00FB4FA2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bookmarkStart w:id="0" w:name="1"/>
      <w:bookmarkEnd w:id="0"/>
      <w:r w:rsidRPr="00FB4FA2">
        <w:rPr>
          <w:color w:val="000000"/>
          <w:sz w:val="24"/>
          <w:szCs w:val="24"/>
        </w:rPr>
        <w:t>1. Утвердить прилагаемое </w:t>
      </w:r>
      <w:hyperlink r:id="rId6" w:anchor="1000" w:history="1">
        <w:r w:rsidRPr="00FB4FA2">
          <w:rPr>
            <w:rStyle w:val="a3"/>
            <w:color w:val="000000"/>
            <w:sz w:val="24"/>
            <w:szCs w:val="24"/>
            <w:u w:val="none"/>
          </w:rPr>
          <w:t>Положение</w:t>
        </w:r>
      </w:hyperlink>
      <w:r w:rsidRPr="00FB4FA2">
        <w:rPr>
          <w:color w:val="000000"/>
          <w:sz w:val="24"/>
          <w:szCs w:val="24"/>
        </w:rPr>
        <w:t xml:space="preserve"> 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 w:rsidR="00CB367E" w:rsidRPr="00FB4FA2">
        <w:rPr>
          <w:color w:val="000000"/>
          <w:sz w:val="24"/>
          <w:szCs w:val="24"/>
        </w:rPr>
        <w:t>Сластухинского муниципального образования</w:t>
      </w:r>
      <w:r w:rsidRPr="00FB4FA2">
        <w:rPr>
          <w:color w:val="000000"/>
          <w:sz w:val="24"/>
          <w:szCs w:val="24"/>
        </w:rPr>
        <w:t>.</w:t>
      </w:r>
    </w:p>
    <w:p w:rsidR="009D6041" w:rsidRPr="00FB4FA2" w:rsidRDefault="009D6041" w:rsidP="00FB4FA2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bookmarkStart w:id="1" w:name="2"/>
      <w:bookmarkEnd w:id="1"/>
    </w:p>
    <w:p w:rsidR="00FB4FA2" w:rsidRPr="00FB4FA2" w:rsidRDefault="00FB4FA2" w:rsidP="00FB4FA2">
      <w:pPr>
        <w:spacing w:line="240" w:lineRule="auto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 xml:space="preserve">2.  Главному специалисту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 по организационной деятельности   ознакомить с настоящим Положением   муниципальных служащих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образования.</w:t>
      </w:r>
    </w:p>
    <w:p w:rsidR="00FB4FA2" w:rsidRPr="00FB4FA2" w:rsidRDefault="00FB4FA2" w:rsidP="00FB4FA2">
      <w:pPr>
        <w:spacing w:line="240" w:lineRule="auto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 xml:space="preserve">3.  Настоящее постановление обнародовать на информационном стенде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 и разместить на официальном сайте администрации </w:t>
      </w:r>
      <w:r>
        <w:rPr>
          <w:sz w:val="24"/>
          <w:szCs w:val="24"/>
        </w:rPr>
        <w:t xml:space="preserve"> Сластухинского</w:t>
      </w:r>
      <w:r w:rsidRPr="00FB4FA2">
        <w:rPr>
          <w:sz w:val="24"/>
          <w:szCs w:val="24"/>
        </w:rPr>
        <w:t xml:space="preserve"> муниципального образования.  </w:t>
      </w:r>
    </w:p>
    <w:p w:rsidR="00FB4FA2" w:rsidRPr="00FB4FA2" w:rsidRDefault="00FB4FA2" w:rsidP="00FB4FA2">
      <w:pPr>
        <w:spacing w:line="240" w:lineRule="auto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 xml:space="preserve">4. </w:t>
      </w:r>
      <w:proofErr w:type="gramStart"/>
      <w:r w:rsidRPr="00FB4FA2">
        <w:rPr>
          <w:sz w:val="24"/>
          <w:szCs w:val="24"/>
        </w:rPr>
        <w:t>Контроль за</w:t>
      </w:r>
      <w:proofErr w:type="gramEnd"/>
      <w:r w:rsidRPr="00FB4FA2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9D6041" w:rsidRPr="00FB4FA2" w:rsidRDefault="009D6041" w:rsidP="00FB4FA2">
      <w:pPr>
        <w:jc w:val="both"/>
        <w:rPr>
          <w:sz w:val="24"/>
          <w:szCs w:val="24"/>
        </w:rPr>
      </w:pPr>
    </w:p>
    <w:tbl>
      <w:tblPr>
        <w:tblW w:w="5000" w:type="pct"/>
        <w:tblCellSpacing w:w="0" w:type="dxa"/>
        <w:tblLook w:val="04A0"/>
      </w:tblPr>
      <w:tblGrid>
        <w:gridCol w:w="6327"/>
        <w:gridCol w:w="3164"/>
      </w:tblGrid>
      <w:tr w:rsidR="009D6041" w:rsidRPr="00FB4FA2" w:rsidTr="009D6041">
        <w:trPr>
          <w:tblCellSpacing w:w="0" w:type="dxa"/>
        </w:trPr>
        <w:tc>
          <w:tcPr>
            <w:tcW w:w="3333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9D6041" w:rsidRPr="00FB4FA2" w:rsidRDefault="009D6041" w:rsidP="009D60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B4FA2">
              <w:rPr>
                <w:b/>
                <w:sz w:val="24"/>
                <w:szCs w:val="24"/>
              </w:rPr>
              <w:t>Глава администрации</w:t>
            </w:r>
          </w:p>
          <w:p w:rsidR="009D6041" w:rsidRPr="00FB4FA2" w:rsidRDefault="00CB367E" w:rsidP="009D60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B4FA2">
              <w:rPr>
                <w:b/>
                <w:sz w:val="24"/>
                <w:szCs w:val="24"/>
              </w:rPr>
              <w:t>Сластухинского МО:</w:t>
            </w:r>
          </w:p>
        </w:tc>
        <w:tc>
          <w:tcPr>
            <w:tcW w:w="1667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9D6041" w:rsidRPr="00FB4FA2" w:rsidRDefault="009D6041" w:rsidP="009D60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B4FA2">
              <w:rPr>
                <w:b/>
                <w:sz w:val="24"/>
                <w:szCs w:val="24"/>
              </w:rPr>
              <w:t xml:space="preserve">     </w:t>
            </w:r>
            <w:r w:rsidR="00CB367E" w:rsidRPr="00FB4FA2">
              <w:rPr>
                <w:b/>
                <w:sz w:val="24"/>
                <w:szCs w:val="24"/>
              </w:rPr>
              <w:t>В.Н.Бывалкин</w:t>
            </w:r>
          </w:p>
        </w:tc>
      </w:tr>
    </w:tbl>
    <w:p w:rsidR="00FB4FA2" w:rsidRDefault="00FB4FA2" w:rsidP="00FB4FA2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  <w:bookmarkStart w:id="2" w:name="1000"/>
      <w:bookmarkEnd w:id="2"/>
    </w:p>
    <w:p w:rsidR="00FB4FA2" w:rsidRDefault="00FB4FA2" w:rsidP="00FB4FA2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:rsidR="00FB4FA2" w:rsidRDefault="00FB4FA2" w:rsidP="00FB4FA2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:rsidR="00FB4FA2" w:rsidRDefault="00FB4FA2" w:rsidP="00FB4FA2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:rsidR="00F57404" w:rsidRDefault="00F57404" w:rsidP="00FB4FA2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4"/>
          <w:szCs w:val="24"/>
        </w:rPr>
      </w:pPr>
    </w:p>
    <w:p w:rsidR="009D6041" w:rsidRPr="00FB4FA2" w:rsidRDefault="009D6041" w:rsidP="00FB4FA2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 w:rsidRPr="009D6041">
        <w:rPr>
          <w:b/>
          <w:bCs/>
          <w:color w:val="000000"/>
          <w:sz w:val="24"/>
          <w:szCs w:val="24"/>
        </w:rPr>
        <w:lastRenderedPageBreak/>
        <w:t>Приложение</w:t>
      </w:r>
      <w:r w:rsidR="00CB367E">
        <w:rPr>
          <w:b/>
          <w:bCs/>
          <w:color w:val="000000"/>
          <w:sz w:val="24"/>
          <w:szCs w:val="24"/>
        </w:rPr>
        <w:t xml:space="preserve"> №1</w:t>
      </w:r>
      <w:r w:rsidRPr="009D6041">
        <w:rPr>
          <w:b/>
          <w:bCs/>
          <w:color w:val="000000"/>
          <w:sz w:val="24"/>
          <w:szCs w:val="24"/>
        </w:rPr>
        <w:t xml:space="preserve"> к постановлению</w:t>
      </w:r>
    </w:p>
    <w:p w:rsidR="00CB367E" w:rsidRDefault="009D6041" w:rsidP="00CB367E">
      <w:pPr>
        <w:shd w:val="clear" w:color="auto" w:fill="FFFFFF"/>
        <w:spacing w:after="0" w:line="240" w:lineRule="auto"/>
        <w:ind w:left="708"/>
        <w:jc w:val="right"/>
        <w:rPr>
          <w:b/>
          <w:bCs/>
          <w:color w:val="000000"/>
          <w:sz w:val="24"/>
          <w:szCs w:val="24"/>
        </w:rPr>
      </w:pPr>
      <w:r w:rsidRPr="009D6041">
        <w:rPr>
          <w:b/>
          <w:bCs/>
          <w:color w:val="000000"/>
          <w:sz w:val="24"/>
          <w:szCs w:val="24"/>
        </w:rPr>
        <w:t xml:space="preserve">                                       </w:t>
      </w:r>
      <w:r w:rsidR="00CB367E">
        <w:rPr>
          <w:b/>
          <w:bCs/>
          <w:color w:val="000000"/>
          <w:sz w:val="24"/>
          <w:szCs w:val="24"/>
        </w:rPr>
        <w:t xml:space="preserve">                               </w:t>
      </w:r>
      <w:r w:rsidRPr="009D6041">
        <w:rPr>
          <w:b/>
          <w:bCs/>
          <w:color w:val="000000"/>
          <w:sz w:val="24"/>
          <w:szCs w:val="24"/>
        </w:rPr>
        <w:t xml:space="preserve">администрации </w:t>
      </w:r>
      <w:r w:rsidR="00CB367E">
        <w:rPr>
          <w:b/>
          <w:bCs/>
          <w:color w:val="000000"/>
          <w:sz w:val="24"/>
          <w:szCs w:val="24"/>
        </w:rPr>
        <w:t xml:space="preserve">Сластухинского МО </w:t>
      </w:r>
    </w:p>
    <w:p w:rsidR="009D6041" w:rsidRPr="009D6041" w:rsidRDefault="00CB367E" w:rsidP="00CB367E">
      <w:pPr>
        <w:shd w:val="clear" w:color="auto" w:fill="FFFFFF"/>
        <w:spacing w:after="0" w:line="240" w:lineRule="auto"/>
        <w:ind w:left="708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от 07.06.2012г</w:t>
      </w:r>
    </w:p>
    <w:p w:rsidR="009D6041" w:rsidRPr="009D6041" w:rsidRDefault="009D6041" w:rsidP="009D6041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CB367E" w:rsidRDefault="00CB367E" w:rsidP="009D6041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9D6041" w:rsidRPr="009D6041" w:rsidRDefault="009D6041" w:rsidP="009D6041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9D6041">
        <w:rPr>
          <w:b/>
          <w:bCs/>
          <w:color w:val="000000"/>
          <w:sz w:val="24"/>
          <w:szCs w:val="24"/>
        </w:rPr>
        <w:t xml:space="preserve"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 w:rsidR="00CB367E">
        <w:rPr>
          <w:b/>
          <w:bCs/>
          <w:color w:val="000000"/>
          <w:sz w:val="24"/>
          <w:szCs w:val="24"/>
        </w:rPr>
        <w:t>Сластухин</w:t>
      </w:r>
      <w:r w:rsidRPr="009D6041">
        <w:rPr>
          <w:b/>
          <w:bCs/>
          <w:color w:val="000000"/>
          <w:sz w:val="24"/>
          <w:szCs w:val="24"/>
        </w:rPr>
        <w:t xml:space="preserve">ского муниципального </w:t>
      </w:r>
      <w:r w:rsidR="00CB367E">
        <w:rPr>
          <w:b/>
          <w:bCs/>
          <w:color w:val="000000"/>
          <w:sz w:val="24"/>
          <w:szCs w:val="24"/>
        </w:rPr>
        <w:t>образования</w:t>
      </w:r>
    </w:p>
    <w:p w:rsidR="00FB4FA2" w:rsidRPr="00FB4FA2" w:rsidRDefault="00FB4FA2" w:rsidP="00FB4FA2">
      <w:pPr>
        <w:spacing w:after="0"/>
        <w:ind w:firstLine="720"/>
        <w:jc w:val="both"/>
        <w:rPr>
          <w:sz w:val="24"/>
          <w:szCs w:val="24"/>
        </w:rPr>
      </w:pPr>
      <w:bookmarkStart w:id="3" w:name="1001"/>
      <w:bookmarkEnd w:id="3"/>
      <w:r w:rsidRPr="00FB4FA2">
        <w:rPr>
          <w:sz w:val="24"/>
          <w:szCs w:val="24"/>
        </w:rPr>
        <w:t xml:space="preserve">1. </w:t>
      </w:r>
      <w:proofErr w:type="gramStart"/>
      <w:r w:rsidRPr="00FB4FA2">
        <w:rPr>
          <w:sz w:val="24"/>
          <w:szCs w:val="24"/>
        </w:rPr>
        <w:t xml:space="preserve">Настоящим положением устанавливается порядок применения взысканий, предусмотренных статьями 14.1., 15 и 27 Федерального закона от 02.03.2007г. </w:t>
      </w:r>
      <w:hyperlink r:id="rId7" w:history="1">
        <w:r w:rsidRPr="00FB4FA2">
          <w:rPr>
            <w:sz w:val="24"/>
            <w:szCs w:val="24"/>
          </w:rPr>
          <w:t>№ 25-ФЗ</w:t>
        </w:r>
      </w:hyperlink>
      <w:r w:rsidRPr="00FB4FA2">
        <w:rPr>
          <w:sz w:val="24"/>
          <w:szCs w:val="24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</w:t>
      </w:r>
      <w:proofErr w:type="gramEnd"/>
      <w:r w:rsidRPr="00FB4FA2">
        <w:rPr>
          <w:sz w:val="24"/>
          <w:szCs w:val="24"/>
        </w:rPr>
        <w:t xml:space="preserve">   (далее - муниципальный служащий).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02.03.2007г. </w:t>
      </w:r>
      <w:hyperlink r:id="rId8" w:history="1">
        <w:r w:rsidRPr="00FB4FA2">
          <w:rPr>
            <w:sz w:val="24"/>
            <w:szCs w:val="24"/>
          </w:rPr>
          <w:t>№25-ФЗ</w:t>
        </w:r>
      </w:hyperlink>
      <w:r w:rsidRPr="00FB4FA2">
        <w:rPr>
          <w:sz w:val="24"/>
          <w:szCs w:val="24"/>
        </w:rPr>
        <w:t xml:space="preserve"> «О муниципальной службе в Российской Федерации», от 25.12.2008г. №273-ФЗ «О противодействии коррупции» налагаются следующие дисциплинарные взыскания (далее – взыскания):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>1) замечание;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>2) выговор;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3) увольнение с муниципальной службы по соответствующим основаниям. 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 xml:space="preserve">3. Взыскания налагаются распоряжение главы администрации </w:t>
      </w:r>
      <w:r>
        <w:rPr>
          <w:sz w:val="24"/>
          <w:szCs w:val="24"/>
        </w:rPr>
        <w:t xml:space="preserve">Сластухинского </w:t>
      </w:r>
      <w:r w:rsidRPr="00FB4FA2">
        <w:rPr>
          <w:sz w:val="24"/>
          <w:szCs w:val="24"/>
        </w:rPr>
        <w:t>муниципального образования на муниципального служащего на основании документов, указанных в пункте 7 настоящего Положения.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4. Условия, </w:t>
      </w:r>
      <w:r w:rsidRPr="00FB4FA2">
        <w:rPr>
          <w:color w:val="0D0D0D"/>
          <w:sz w:val="24"/>
          <w:szCs w:val="24"/>
        </w:rPr>
        <w:t xml:space="preserve">сроки </w:t>
      </w:r>
      <w:r w:rsidRPr="00FB4FA2">
        <w:rPr>
          <w:sz w:val="24"/>
          <w:szCs w:val="24"/>
        </w:rPr>
        <w:t>применения и снятия взысканий определяются трудовым законодательством.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9" w:history="1">
        <w:r w:rsidRPr="00FB4FA2">
          <w:rPr>
            <w:sz w:val="24"/>
            <w:szCs w:val="24"/>
          </w:rPr>
          <w:t>статьями 14.1</w:t>
        </w:r>
      </w:hyperlink>
      <w:r w:rsidRPr="00FB4FA2">
        <w:rPr>
          <w:sz w:val="24"/>
          <w:szCs w:val="24"/>
        </w:rPr>
        <w:t xml:space="preserve"> и </w:t>
      </w:r>
      <w:hyperlink r:id="rId10" w:history="1">
        <w:r w:rsidRPr="00FB4FA2">
          <w:rPr>
            <w:sz w:val="24"/>
            <w:szCs w:val="24"/>
          </w:rPr>
          <w:t>15</w:t>
        </w:r>
      </w:hyperlink>
      <w:r w:rsidRPr="00FB4FA2">
        <w:rPr>
          <w:sz w:val="24"/>
          <w:szCs w:val="24"/>
        </w:rPr>
        <w:t xml:space="preserve"> Федерального закона от 02.03.2007г. </w:t>
      </w:r>
      <w:hyperlink r:id="rId11" w:history="1">
        <w:r w:rsidRPr="00FB4FA2">
          <w:rPr>
            <w:sz w:val="24"/>
            <w:szCs w:val="24"/>
          </w:rPr>
          <w:t>№25-ФЗ</w:t>
        </w:r>
      </w:hyperlink>
      <w:r w:rsidRPr="00FB4FA2">
        <w:rPr>
          <w:sz w:val="24"/>
          <w:szCs w:val="24"/>
        </w:rPr>
        <w:t xml:space="preserve"> «О муниципальной службе в Российской Федерации» распоряжением главы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>6. При применении взысканий учитываются: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>3) предшествующие результаты исполнения муниципальным служащим своих должностных обязанностей.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lastRenderedPageBreak/>
        <w:t xml:space="preserve">7. Взыскания, предусмотренные </w:t>
      </w:r>
      <w:hyperlink r:id="rId12" w:history="1">
        <w:r w:rsidRPr="00FB4FA2">
          <w:rPr>
            <w:sz w:val="24"/>
            <w:szCs w:val="24"/>
          </w:rPr>
          <w:t>статьями 14.1</w:t>
        </w:r>
      </w:hyperlink>
      <w:r w:rsidRPr="00FB4FA2">
        <w:rPr>
          <w:sz w:val="24"/>
          <w:szCs w:val="24"/>
        </w:rPr>
        <w:t xml:space="preserve">, </w:t>
      </w:r>
      <w:hyperlink r:id="rId13" w:history="1">
        <w:r w:rsidRPr="00FB4FA2">
          <w:rPr>
            <w:sz w:val="24"/>
            <w:szCs w:val="24"/>
          </w:rPr>
          <w:t>15</w:t>
        </w:r>
      </w:hyperlink>
      <w:r w:rsidRPr="00FB4FA2">
        <w:rPr>
          <w:sz w:val="24"/>
          <w:szCs w:val="24"/>
        </w:rPr>
        <w:t xml:space="preserve"> и </w:t>
      </w:r>
      <w:hyperlink r:id="rId14" w:history="1">
        <w:r w:rsidRPr="00FB4FA2">
          <w:rPr>
            <w:sz w:val="24"/>
            <w:szCs w:val="24"/>
          </w:rPr>
          <w:t>27</w:t>
        </w:r>
      </w:hyperlink>
      <w:r w:rsidRPr="00FB4FA2">
        <w:rPr>
          <w:sz w:val="24"/>
          <w:szCs w:val="24"/>
        </w:rPr>
        <w:t xml:space="preserve"> Федерального закона от 02.03.2007г. </w:t>
      </w:r>
      <w:hyperlink r:id="rId15" w:history="1">
        <w:r w:rsidRPr="00FB4FA2">
          <w:rPr>
            <w:sz w:val="24"/>
            <w:szCs w:val="24"/>
          </w:rPr>
          <w:t>№25-ФЗ</w:t>
        </w:r>
      </w:hyperlink>
      <w:r w:rsidRPr="00FB4FA2">
        <w:rPr>
          <w:sz w:val="24"/>
          <w:szCs w:val="24"/>
        </w:rPr>
        <w:t xml:space="preserve"> «О муниципальной службе в Российской Федерации», применяются  главой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 (работодателем) на основании: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 xml:space="preserve">1) доклада о результатах проверки, проведенной главным специалистом администрации </w:t>
      </w:r>
      <w:r>
        <w:rPr>
          <w:sz w:val="24"/>
          <w:szCs w:val="24"/>
        </w:rPr>
        <w:t>Сластухинского</w:t>
      </w:r>
      <w:r w:rsidRPr="00FB4FA2">
        <w:rPr>
          <w:sz w:val="24"/>
          <w:szCs w:val="24"/>
        </w:rPr>
        <w:t xml:space="preserve"> муниципального образования по организационной деятельности, ответственным  за кадровую работу администрации по профилактике коррупционных и иных правонарушений;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  в случае, если доклад о результатах проверки направлялся в комиссию;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>3) объяснений муниципального служащего;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720"/>
        <w:jc w:val="both"/>
        <w:rPr>
          <w:sz w:val="24"/>
          <w:szCs w:val="24"/>
        </w:rPr>
      </w:pPr>
      <w:r w:rsidRPr="00FB4FA2">
        <w:rPr>
          <w:sz w:val="24"/>
          <w:szCs w:val="24"/>
        </w:rPr>
        <w:t>4) иных материалов с учетом требований, запретов и ограничений, установленных законодательством о муниципальной службе.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8. Основаниями для применения взысканий являются: 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02.03.2007г. </w:t>
      </w:r>
      <w:hyperlink r:id="rId16" w:history="1">
        <w:r w:rsidRPr="00FB4FA2">
          <w:rPr>
            <w:sz w:val="24"/>
            <w:szCs w:val="24"/>
          </w:rPr>
          <w:t>№25-ФЗ</w:t>
        </w:r>
      </w:hyperlink>
      <w:r w:rsidRPr="00FB4FA2">
        <w:rPr>
          <w:sz w:val="24"/>
          <w:szCs w:val="24"/>
        </w:rPr>
        <w:t xml:space="preserve"> «О муниципальной службе в Российской Федерации», Федеральным </w:t>
      </w:r>
      <w:hyperlink r:id="rId17" w:history="1">
        <w:r w:rsidRPr="00FB4FA2">
          <w:rPr>
            <w:sz w:val="24"/>
            <w:szCs w:val="24"/>
          </w:rPr>
          <w:t>законом</w:t>
        </w:r>
      </w:hyperlink>
      <w:r w:rsidRPr="00FB4FA2">
        <w:rPr>
          <w:sz w:val="24"/>
          <w:szCs w:val="24"/>
        </w:rPr>
        <w:t xml:space="preserve"> от 25.12.2008г. №273-ФЗ «О противодействии коррупции» и другими федеральными законами;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sz w:val="24"/>
          <w:szCs w:val="24"/>
        </w:rPr>
      </w:pPr>
      <w:r w:rsidRPr="00FB4FA2">
        <w:rPr>
          <w:sz w:val="24"/>
          <w:szCs w:val="24"/>
        </w:rPr>
        <w:t xml:space="preserve">2) утрата доверия в случаях совершения правонарушений, установленных </w:t>
      </w:r>
      <w:hyperlink r:id="rId18" w:history="1">
        <w:r w:rsidRPr="00FB4FA2">
          <w:rPr>
            <w:sz w:val="24"/>
            <w:szCs w:val="24"/>
          </w:rPr>
          <w:t>статьями 14.1</w:t>
        </w:r>
      </w:hyperlink>
      <w:r w:rsidRPr="00FB4FA2">
        <w:rPr>
          <w:sz w:val="24"/>
          <w:szCs w:val="24"/>
        </w:rPr>
        <w:t xml:space="preserve"> и </w:t>
      </w:r>
      <w:hyperlink r:id="rId19" w:history="1">
        <w:r w:rsidRPr="00FB4FA2">
          <w:rPr>
            <w:sz w:val="24"/>
            <w:szCs w:val="24"/>
          </w:rPr>
          <w:t>15</w:t>
        </w:r>
      </w:hyperlink>
      <w:r w:rsidRPr="00FB4FA2">
        <w:rPr>
          <w:sz w:val="24"/>
          <w:szCs w:val="24"/>
        </w:rPr>
        <w:t xml:space="preserve"> Федерального закона от 02.03.2007г. </w:t>
      </w:r>
      <w:hyperlink r:id="rId20" w:history="1">
        <w:r w:rsidRPr="00FB4FA2">
          <w:rPr>
            <w:sz w:val="24"/>
            <w:szCs w:val="24"/>
          </w:rPr>
          <w:t>№25-ФЗ</w:t>
        </w:r>
      </w:hyperlink>
      <w:r w:rsidRPr="00FB4FA2">
        <w:rPr>
          <w:sz w:val="24"/>
          <w:szCs w:val="24"/>
        </w:rPr>
        <w:t xml:space="preserve"> «О муниципальной службе в Российской Федерации».</w:t>
      </w:r>
    </w:p>
    <w:p w:rsidR="00FB4FA2" w:rsidRPr="00FB4FA2" w:rsidRDefault="00FB4FA2" w:rsidP="00FB4FA2">
      <w:pPr>
        <w:autoSpaceDE w:val="0"/>
        <w:autoSpaceDN w:val="0"/>
        <w:adjustRightInd w:val="0"/>
        <w:spacing w:after="0"/>
        <w:jc w:val="both"/>
        <w:rPr>
          <w:color w:val="0000FF"/>
          <w:sz w:val="24"/>
          <w:szCs w:val="24"/>
        </w:rPr>
      </w:pP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B4FA2" w:rsidRPr="00FB4FA2" w:rsidRDefault="00FB4FA2" w:rsidP="00FB4FA2">
      <w:pPr>
        <w:autoSpaceDE w:val="0"/>
        <w:autoSpaceDN w:val="0"/>
        <w:adjustRightInd w:val="0"/>
        <w:spacing w:after="0"/>
        <w:ind w:firstLine="540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FB4FA2" w:rsidRPr="00FB4FA2" w:rsidSect="0013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041"/>
    <w:rsid w:val="00137FD1"/>
    <w:rsid w:val="003122FE"/>
    <w:rsid w:val="009B5AA6"/>
    <w:rsid w:val="009D6041"/>
    <w:rsid w:val="00B71F0F"/>
    <w:rsid w:val="00CB367E"/>
    <w:rsid w:val="00F57404"/>
    <w:rsid w:val="00FB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D1"/>
  </w:style>
  <w:style w:type="paragraph" w:styleId="1">
    <w:name w:val="heading 1"/>
    <w:basedOn w:val="a"/>
    <w:next w:val="a"/>
    <w:link w:val="10"/>
    <w:qFormat/>
    <w:rsid w:val="009D6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0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D6041"/>
    <w:rPr>
      <w:rFonts w:ascii="Times New Roman" w:eastAsia="Times New Roman" w:hAnsi="Times New Roman" w:cs="Times New Roman"/>
      <w:b/>
      <w:sz w:val="36"/>
      <w:szCs w:val="20"/>
    </w:rPr>
  </w:style>
  <w:style w:type="paragraph" w:styleId="a4">
    <w:name w:val="header"/>
    <w:basedOn w:val="a"/>
    <w:link w:val="a5"/>
    <w:rsid w:val="009D60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9D604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ref=19B098465638D290D20A76D123EB0BDA38B4306CB1CEB1057B844628D894A4199B6C01917F002FF0pFh3H" TargetMode="External"/><Relationship Id="rId18" Type="http://schemas.openxmlformats.org/officeDocument/2006/relationships/hyperlink" Target="consultantplus://offline/ref=19B098465638D290D20A76D123EB0BDA38B4306CB1CEB1057B844628D894A4199B6C01917F002CFApFhD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LAW;n=113612;fld=134;dst=100241" TargetMode="External"/><Relationship Id="rId12" Type="http://schemas.openxmlformats.org/officeDocument/2006/relationships/hyperlink" Target="consultantplus://offline/ref=19B098465638D290D20A76D123EB0BDA38B4306CB1CEB1057B844628D894A4199B6C01917F002CFApFhDH" TargetMode="External"/><Relationship Id="rId17" Type="http://schemas.openxmlformats.org/officeDocument/2006/relationships/hyperlink" Target="consultantplus://offline/ref=19B098465638D290D20A76D123EB0BDA38B4306CB2CCB1057B844628D8p9h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13612;fld=134;dst=100241" TargetMode="External"/><Relationship Id="rId20" Type="http://schemas.openxmlformats.org/officeDocument/2006/relationships/hyperlink" Target="consultantplus://offline/main?base=LAW;n=113612;fld=134;dst=100241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8986448/" TargetMode="External"/><Relationship Id="rId11" Type="http://schemas.openxmlformats.org/officeDocument/2006/relationships/hyperlink" Target="consultantplus://offline/main?base=LAW;n=113612;fld=134;dst=100241" TargetMode="External"/><Relationship Id="rId5" Type="http://schemas.openxmlformats.org/officeDocument/2006/relationships/hyperlink" Target="http://base.garant.ru/12152272/" TargetMode="External"/><Relationship Id="rId15" Type="http://schemas.openxmlformats.org/officeDocument/2006/relationships/hyperlink" Target="consultantplus://offline/main?base=LAW;n=113612;fld=134;dst=100241" TargetMode="External"/><Relationship Id="rId10" Type="http://schemas.openxmlformats.org/officeDocument/2006/relationships/hyperlink" Target="consultantplus://offline/ref=19B098465638D290D20A76D123EB0BDA38B4306CB1CEB1057B844628D894A4199B6C01917F002FF0pFh3H" TargetMode="External"/><Relationship Id="rId19" Type="http://schemas.openxmlformats.org/officeDocument/2006/relationships/hyperlink" Target="consultantplus://offline/ref=19B098465638D290D20A76D123EB0BDA38B4306CB1CEB1057B844628D894A4199B6C01917F002FF0pFh3H" TargetMode="External"/><Relationship Id="rId4" Type="http://schemas.openxmlformats.org/officeDocument/2006/relationships/hyperlink" Target="http://base.garant.ru/186367/" TargetMode="External"/><Relationship Id="rId9" Type="http://schemas.openxmlformats.org/officeDocument/2006/relationships/hyperlink" Target="consultantplus://offline/ref=19B098465638D290D20A76D123EB0BDA38B4306CB1CEB1057B844628D894A4199B6C01917F002CFApFhDH" TargetMode="External"/><Relationship Id="rId14" Type="http://schemas.openxmlformats.org/officeDocument/2006/relationships/hyperlink" Target="consultantplus://offline/ref=19B098465638D290D20A76D123EB0BDA38B4306CB1CEB1057B844628D894A4199B6C01917F002CF0pFh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2012-06-08T07:39:00Z</cp:lastPrinted>
  <dcterms:created xsi:type="dcterms:W3CDTF">2012-06-07T06:26:00Z</dcterms:created>
  <dcterms:modified xsi:type="dcterms:W3CDTF">2012-06-08T07:39:00Z</dcterms:modified>
</cp:coreProperties>
</file>