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6C" w:rsidRDefault="004A6B6C" w:rsidP="004A6B6C">
      <w:pPr>
        <w:spacing w:after="0" w:line="240" w:lineRule="auto"/>
        <w:ind w:left="-28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A6B6C" w:rsidRDefault="004A6B6C" w:rsidP="004A6B6C">
      <w:pPr>
        <w:spacing w:after="0" w:line="240" w:lineRule="auto"/>
        <w:ind w:left="-28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4A6B6C" w:rsidRDefault="004A6B6C" w:rsidP="004A6B6C">
      <w:pPr>
        <w:spacing w:after="0" w:line="240" w:lineRule="auto"/>
        <w:ind w:left="-28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Саратовской области</w:t>
      </w:r>
    </w:p>
    <w:p w:rsidR="004A6B6C" w:rsidRDefault="00304C73" w:rsidP="004A6B6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шестое </w:t>
      </w:r>
      <w:r w:rsidR="004A6B6C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              Совета депутатов                                                                                          </w:t>
      </w:r>
      <w:proofErr w:type="spellStart"/>
      <w:r w:rsidR="004A6B6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A6B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четвертого созыва</w:t>
      </w:r>
    </w:p>
    <w:p w:rsidR="004A6B6C" w:rsidRDefault="004A6B6C" w:rsidP="004A6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B6C" w:rsidRDefault="004A6B6C" w:rsidP="004A6B6C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4A6B6C" w:rsidRDefault="004A6B6C" w:rsidP="004A6B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04C73">
        <w:rPr>
          <w:rFonts w:ascii="Times New Roman" w:hAnsi="Times New Roman" w:cs="Times New Roman"/>
          <w:b/>
          <w:sz w:val="28"/>
          <w:szCs w:val="28"/>
        </w:rPr>
        <w:t xml:space="preserve"> 18 мая 20</w:t>
      </w:r>
      <w:r w:rsidR="002279D9">
        <w:rPr>
          <w:rFonts w:ascii="Times New Roman" w:hAnsi="Times New Roman" w:cs="Times New Roman"/>
          <w:b/>
          <w:sz w:val="28"/>
          <w:szCs w:val="28"/>
        </w:rPr>
        <w:t>23 года                 № 96-232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1F0" w:rsidRDefault="00BD6949" w:rsidP="00690313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в муниципальную</w:t>
      </w:r>
      <w:r w:rsidR="004A6B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собствен</w:t>
      </w:r>
      <w:r w:rsidR="00771251">
        <w:rPr>
          <w:rFonts w:ascii="Times New Roman" w:hAnsi="Times New Roman" w:cs="Times New Roman"/>
          <w:b/>
          <w:sz w:val="28"/>
          <w:szCs w:val="28"/>
        </w:rPr>
        <w:t>ность</w:t>
      </w:r>
      <w:r w:rsidR="00D471F0">
        <w:rPr>
          <w:rFonts w:ascii="Times New Roman" w:hAnsi="Times New Roman" w:cs="Times New Roman"/>
          <w:b/>
          <w:sz w:val="28"/>
          <w:szCs w:val="28"/>
        </w:rPr>
        <w:t>,</w:t>
      </w:r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1F0">
        <w:rPr>
          <w:rFonts w:ascii="Times New Roman" w:hAnsi="Times New Roman" w:cs="Times New Roman"/>
          <w:b/>
          <w:sz w:val="28"/>
          <w:szCs w:val="28"/>
        </w:rPr>
        <w:t>постановке на баланс и включении в состав</w:t>
      </w:r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1F0"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</w:t>
      </w:r>
      <w:r w:rsidR="004A6B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6B6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BD6949" w:rsidRDefault="00BD6949" w:rsidP="00690313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BD6949" w:rsidRDefault="00BD6949" w:rsidP="004A6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50" w:rsidRDefault="00BD6949" w:rsidP="004A6B6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 w:rsidRPr="00BD6949"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06.10.2003</w:t>
      </w:r>
      <w:r w:rsidR="004A6B6C">
        <w:rPr>
          <w:rFonts w:ascii="Times New Roman" w:hAnsi="Times New Roman" w:cs="Times New Roman"/>
          <w:sz w:val="28"/>
          <w:szCs w:val="28"/>
        </w:rPr>
        <w:t xml:space="preserve"> </w:t>
      </w:r>
      <w:r w:rsidRPr="00BD6949">
        <w:rPr>
          <w:rFonts w:ascii="Times New Roman" w:hAnsi="Times New Roman" w:cs="Times New Roman"/>
          <w:sz w:val="28"/>
          <w:szCs w:val="28"/>
        </w:rPr>
        <w:t>г. №131-ФЗ</w:t>
      </w:r>
      <w:r w:rsidR="004A6B6C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Федерации», Постановлением Правитель</w:t>
      </w:r>
      <w:r w:rsidR="004A6B6C">
        <w:rPr>
          <w:rFonts w:ascii="Times New Roman" w:hAnsi="Times New Roman" w:cs="Times New Roman"/>
          <w:sz w:val="28"/>
          <w:szCs w:val="28"/>
        </w:rPr>
        <w:t>ства Российской Федерации от 13.06.2006 г.</w:t>
      </w:r>
      <w:r w:rsidR="00A25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A6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374 «О перечнях</w:t>
      </w:r>
      <w:r w:rsidR="0047025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принятия решения о передаче имущества из федеральной собственности в соб</w:t>
      </w:r>
      <w:r w:rsidR="004A6B6C">
        <w:rPr>
          <w:rFonts w:ascii="Times New Roman" w:hAnsi="Times New Roman" w:cs="Times New Roman"/>
          <w:sz w:val="28"/>
          <w:szCs w:val="28"/>
        </w:rPr>
        <w:t>ственность субъекта Российской Ф</w:t>
      </w:r>
      <w:r w:rsidR="00470250">
        <w:rPr>
          <w:rFonts w:ascii="Times New Roman" w:hAnsi="Times New Roman" w:cs="Times New Roman"/>
          <w:sz w:val="28"/>
          <w:szCs w:val="28"/>
        </w:rPr>
        <w:t>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</w:t>
      </w:r>
      <w:proofErr w:type="gramEnd"/>
      <w:r w:rsidR="00470250">
        <w:rPr>
          <w:rFonts w:ascii="Times New Roman" w:hAnsi="Times New Roman" w:cs="Times New Roman"/>
          <w:sz w:val="28"/>
          <w:szCs w:val="28"/>
        </w:rPr>
        <w:t xml:space="preserve"> собственности в федеральную собственность или собственность </w:t>
      </w:r>
      <w:r w:rsidR="00A25111">
        <w:rPr>
          <w:rFonts w:ascii="Times New Roman" w:hAnsi="Times New Roman" w:cs="Times New Roman"/>
          <w:sz w:val="28"/>
          <w:szCs w:val="28"/>
        </w:rPr>
        <w:t>субъекта Российской Федерации»</w:t>
      </w:r>
      <w:r w:rsidR="00690313">
        <w:rPr>
          <w:rFonts w:ascii="Times New Roman" w:hAnsi="Times New Roman" w:cs="Times New Roman"/>
          <w:sz w:val="28"/>
          <w:szCs w:val="28"/>
        </w:rPr>
        <w:t xml:space="preserve">, </w:t>
      </w:r>
      <w:r w:rsidR="00DB1333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690313">
        <w:rPr>
          <w:rFonts w:ascii="Times New Roman" w:hAnsi="Times New Roman" w:cs="Times New Roman"/>
          <w:sz w:val="28"/>
          <w:szCs w:val="28"/>
        </w:rPr>
        <w:t>Альшан</w:t>
      </w:r>
      <w:r w:rsidR="00DB133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B13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470250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690313">
        <w:rPr>
          <w:rFonts w:ascii="Times New Roman" w:hAnsi="Times New Roman" w:cs="Times New Roman"/>
          <w:sz w:val="28"/>
          <w:szCs w:val="28"/>
        </w:rPr>
        <w:t>Альшан</w:t>
      </w:r>
      <w:r w:rsidR="0047025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702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0313" w:rsidRDefault="00690313" w:rsidP="00690313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D6949" w:rsidRDefault="00470250" w:rsidP="00690313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30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039">
        <w:rPr>
          <w:rFonts w:ascii="Times New Roman" w:hAnsi="Times New Roman" w:cs="Times New Roman"/>
          <w:b/>
          <w:sz w:val="28"/>
          <w:szCs w:val="28"/>
        </w:rPr>
        <w:t>Е</w:t>
      </w:r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039">
        <w:rPr>
          <w:rFonts w:ascii="Times New Roman" w:hAnsi="Times New Roman" w:cs="Times New Roman"/>
          <w:b/>
          <w:sz w:val="28"/>
          <w:szCs w:val="28"/>
        </w:rPr>
        <w:t>Ш</w:t>
      </w:r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039">
        <w:rPr>
          <w:rFonts w:ascii="Times New Roman" w:hAnsi="Times New Roman" w:cs="Times New Roman"/>
          <w:b/>
          <w:sz w:val="28"/>
          <w:szCs w:val="28"/>
        </w:rPr>
        <w:t>И</w:t>
      </w:r>
      <w:r w:rsidR="00690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039">
        <w:rPr>
          <w:rFonts w:ascii="Times New Roman" w:hAnsi="Times New Roman" w:cs="Times New Roman"/>
          <w:b/>
          <w:sz w:val="28"/>
          <w:szCs w:val="28"/>
        </w:rPr>
        <w:t>Л:</w:t>
      </w:r>
    </w:p>
    <w:p w:rsidR="00690313" w:rsidRPr="00493039" w:rsidRDefault="00690313" w:rsidP="00690313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1A4CBD" w:rsidRPr="00A25111" w:rsidRDefault="00470250" w:rsidP="00A2511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в</w:t>
      </w:r>
      <w:r w:rsidR="001A4CBD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="00690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13">
        <w:rPr>
          <w:rFonts w:ascii="Times New Roman" w:hAnsi="Times New Roman" w:cs="Times New Roman"/>
          <w:sz w:val="28"/>
          <w:szCs w:val="28"/>
        </w:rPr>
        <w:t>Альшан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9031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9031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771251">
        <w:rPr>
          <w:rFonts w:ascii="Times New Roman" w:hAnsi="Times New Roman" w:cs="Times New Roman"/>
          <w:sz w:val="28"/>
          <w:szCs w:val="28"/>
        </w:rPr>
        <w:t xml:space="preserve">, </w:t>
      </w:r>
      <w:r w:rsidR="004F298A">
        <w:rPr>
          <w:rFonts w:ascii="Times New Roman" w:hAnsi="Times New Roman" w:cs="Times New Roman"/>
          <w:sz w:val="28"/>
          <w:szCs w:val="28"/>
        </w:rPr>
        <w:t>постановить</w:t>
      </w:r>
      <w:r w:rsidR="00441146">
        <w:rPr>
          <w:rFonts w:ascii="Times New Roman" w:hAnsi="Times New Roman" w:cs="Times New Roman"/>
          <w:sz w:val="28"/>
          <w:szCs w:val="28"/>
        </w:rPr>
        <w:t xml:space="preserve"> на баланс  и </w:t>
      </w:r>
      <w:r w:rsidR="004F298A">
        <w:rPr>
          <w:rFonts w:ascii="Times New Roman" w:hAnsi="Times New Roman" w:cs="Times New Roman"/>
          <w:sz w:val="28"/>
          <w:szCs w:val="28"/>
        </w:rPr>
        <w:t>включить</w:t>
      </w:r>
      <w:r w:rsidR="00771251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D471F0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90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313">
        <w:rPr>
          <w:rFonts w:ascii="Times New Roman" w:hAnsi="Times New Roman" w:cs="Times New Roman"/>
          <w:sz w:val="28"/>
          <w:szCs w:val="28"/>
        </w:rPr>
        <w:t>Альшан</w:t>
      </w:r>
      <w:r w:rsidR="00D471F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471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4CBD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471F0">
        <w:rPr>
          <w:rFonts w:ascii="Times New Roman" w:hAnsi="Times New Roman" w:cs="Times New Roman"/>
          <w:sz w:val="28"/>
          <w:szCs w:val="28"/>
        </w:rPr>
        <w:t>ий перечень   имущества</w:t>
      </w:r>
      <w:r w:rsidR="001A4CB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-459" w:type="dxa"/>
        <w:tblLook w:val="04A0"/>
      </w:tblPr>
      <w:tblGrid>
        <w:gridCol w:w="2552"/>
        <w:gridCol w:w="2693"/>
        <w:gridCol w:w="4678"/>
      </w:tblGrid>
      <w:tr w:rsidR="001A4CBD" w:rsidTr="007C7D74">
        <w:tc>
          <w:tcPr>
            <w:tcW w:w="2552" w:type="dxa"/>
          </w:tcPr>
          <w:p w:rsidR="001A4CBD" w:rsidRPr="007C7D74" w:rsidRDefault="001A4CBD" w:rsidP="00690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693" w:type="dxa"/>
          </w:tcPr>
          <w:p w:rsidR="001A4CBD" w:rsidRPr="007C7D74" w:rsidRDefault="001A4CBD" w:rsidP="00690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4678" w:type="dxa"/>
          </w:tcPr>
          <w:p w:rsidR="001A4CBD" w:rsidRPr="007C7D74" w:rsidRDefault="001A4CBD" w:rsidP="00690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1A4CBD" w:rsidTr="007C7D74">
        <w:tc>
          <w:tcPr>
            <w:tcW w:w="2552" w:type="dxa"/>
          </w:tcPr>
          <w:p w:rsidR="00304C73" w:rsidRPr="007C7D74" w:rsidRDefault="00304C73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ун</w:t>
            </w:r>
            <w:r w:rsidR="007C7D74" w:rsidRPr="007C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иверсальная спортивная площадка</w:t>
            </w:r>
            <w:r w:rsidRPr="007C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835EE" w:rsidRPr="007C7D74" w:rsidRDefault="00304C73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F835EE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5EE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5EE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5EE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5EE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4C73" w:rsidRPr="007C7D74" w:rsidRDefault="00F835EE" w:rsidP="0030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спортивно-игровой комплекс</w:t>
            </w:r>
          </w:p>
          <w:p w:rsidR="001A4CBD" w:rsidRPr="007C7D74" w:rsidRDefault="001A4CBD" w:rsidP="001A4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4CBD" w:rsidRPr="007C7D74" w:rsidRDefault="00304C73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Саратовская область,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Екатериновский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  <w:r w:rsid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село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Альшанка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Революционная 30Б</w:t>
            </w: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Екатериновский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r w:rsid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Альшанка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улица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Революционная 33Б</w:t>
            </w:r>
          </w:p>
        </w:tc>
        <w:tc>
          <w:tcPr>
            <w:tcW w:w="4678" w:type="dxa"/>
          </w:tcPr>
          <w:p w:rsidR="001A4CBD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Балансовая стоимость</w:t>
            </w:r>
            <w:r w:rsid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1 600 000,</w:t>
            </w:r>
            <w:r w:rsid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C73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 ИП </w:t>
            </w:r>
            <w:proofErr w:type="spellStart"/>
            <w:r w:rsidR="00304C73" w:rsidRPr="007C7D74">
              <w:rPr>
                <w:rFonts w:ascii="Times New Roman" w:hAnsi="Times New Roman" w:cs="Times New Roman"/>
                <w:sz w:val="24"/>
                <w:szCs w:val="24"/>
              </w:rPr>
              <w:t>Ласкорин</w:t>
            </w:r>
            <w:proofErr w:type="spellEnd"/>
            <w:r w:rsidR="00304C73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А.С. договор № Л-30/06-П-20 от 02.07.2020 г.; № Л-29/07-П-20 от 03.08.2020 г.            </w:t>
            </w:r>
            <w:r w:rsidR="00C158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04C73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(стойка баскетбольная,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ворота для </w:t>
            </w:r>
            <w:proofErr w:type="spellStart"/>
            <w:r w:rsidRPr="007C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минифутбола</w:t>
            </w:r>
            <w:proofErr w:type="spellEnd"/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, ворота хоккейные, волейбольные стойки, хоккейная коробка, трибуна)</w:t>
            </w: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EE" w:rsidRPr="007C7D74" w:rsidRDefault="00F835EE" w:rsidP="00690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Балансовая стоимость  2 187 924,74 руб.</w:t>
            </w:r>
          </w:p>
          <w:p w:rsidR="00EF19BE" w:rsidRPr="007C7D74" w:rsidRDefault="00F835EE" w:rsidP="00EF1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Поставщик ООО «Малые архитектурные формы» г</w:t>
            </w:r>
            <w:proofErr w:type="gram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енза руководитель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Курченков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Т.Г.</w:t>
            </w:r>
            <w:r w:rsidR="00EF19BE"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№ 0160300017721000001 от 30.07.2021 г.  </w:t>
            </w:r>
            <w:r w:rsidR="007C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7D74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комплекс,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«Домик», качалка на пружинных «Джип», качалка-балансир «Полянка», Качели на цепочках двойные, </w:t>
            </w:r>
            <w:r w:rsidR="007C7D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арусель, Качалка на пружине "Пони" , Качалка на пружине "Самолет", Машинка "Полиция", "Вертолет</w:t>
            </w:r>
            <w:r w:rsidR="00EF19BE" w:rsidRPr="007C7D74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7C7D74" w:rsidRPr="007C7D74" w:rsidRDefault="00EF19BE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1.Спортивный комплекс «Четыре турника классического хвата, две лавки для упражнений на пресс наклонных, брусья»</w:t>
            </w:r>
            <w:r w:rsidR="007C7D74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7C7D74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proofErr w:type="spellStart"/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турника</w:t>
            </w:r>
            <w:r w:rsidR="007C7D74" w:rsidRPr="007C7D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Тренажёр "Имитация гребли"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Тренажёр "Баттерфляй" с изменяемой нагрузкой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"Вертикальная тяга" с изменяемой нагрузкой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"Тяга к груди" с изменяемой нагрузкой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"Жим" с изменяемой нагрузкой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8.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"Тяга к груди"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9.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"Жим ногами" с изменяемой нагрузкой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"Эллиптический"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"Шаговый"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 12.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"Эллиптический"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Тренажёр "Жим на брусьях" с изменяемой нагрузкой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Тренажер двойной "Жим ногами</w:t>
            </w:r>
            <w:r w:rsidR="00C1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русья"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</w:t>
            </w:r>
            <w:proofErr w:type="spell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Степпер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вистер</w:t>
            </w:r>
            <w:proofErr w:type="spell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</w:t>
            </w:r>
            <w:proofErr w:type="spell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Флекс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аятник"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"Вело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аятник"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</w:t>
            </w:r>
            <w:proofErr w:type="spell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Гиперэкстензия</w:t>
            </w:r>
            <w:proofErr w:type="spell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7C7D74" w:rsidRPr="007C7D74" w:rsidRDefault="007C7D74" w:rsidP="00E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Тренажёр "</w:t>
            </w:r>
            <w:proofErr w:type="spellStart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Гиперэкстензия</w:t>
            </w:r>
            <w:proofErr w:type="spellEnd"/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35EE" w:rsidRPr="007C7D74" w:rsidRDefault="007C7D74" w:rsidP="007C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20. С</w:t>
            </w:r>
            <w:r w:rsidR="00EF19BE" w:rsidRPr="007C7D74">
              <w:rPr>
                <w:rFonts w:ascii="Times New Roman" w:hAnsi="Times New Roman" w:cs="Times New Roman"/>
                <w:sz w:val="24"/>
                <w:szCs w:val="24"/>
              </w:rPr>
              <w:t>тол теннисный</w:t>
            </w:r>
          </w:p>
        </w:tc>
      </w:tr>
    </w:tbl>
    <w:p w:rsidR="00470250" w:rsidRPr="001A4CBD" w:rsidRDefault="00470250" w:rsidP="001A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949" w:rsidRDefault="00493039" w:rsidP="00290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03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D74" w:rsidRPr="00A25111" w:rsidRDefault="0029039A" w:rsidP="004930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решение </w:t>
      </w:r>
      <w:r w:rsidR="00493039">
        <w:rPr>
          <w:rFonts w:ascii="Times New Roman" w:hAnsi="Times New Roman" w:cs="Times New Roman"/>
          <w:sz w:val="28"/>
          <w:szCs w:val="28"/>
        </w:rPr>
        <w:t>в местах для обнародования и разместить на сайте в сети Интернет.</w:t>
      </w:r>
    </w:p>
    <w:p w:rsidR="00493039" w:rsidRDefault="0029039A" w:rsidP="00493039">
      <w:pPr>
        <w:rPr>
          <w:rFonts w:ascii="Times New Roman" w:hAnsi="Times New Roman" w:cs="Times New Roman"/>
          <w:b/>
          <w:sz w:val="28"/>
          <w:szCs w:val="28"/>
        </w:rPr>
      </w:pPr>
      <w:r w:rsidRPr="0029039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9039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2903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муниципального образования                                                 М.Ф. </w:t>
      </w:r>
      <w:proofErr w:type="spellStart"/>
      <w:r w:rsidRPr="0029039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29039A">
        <w:rPr>
          <w:rFonts w:ascii="Times New Roman" w:hAnsi="Times New Roman" w:cs="Times New Roman"/>
          <w:b/>
          <w:sz w:val="28"/>
          <w:szCs w:val="28"/>
        </w:rPr>
        <w:t>.</w:t>
      </w: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  <w:sectPr w:rsidR="00C158D7" w:rsidSect="00454E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58D7" w:rsidRDefault="00C158D7" w:rsidP="00C15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РЕЕСТР                                                                                                                                                                                                  муниципального имущества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                                                              Саратовской области </w:t>
      </w: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560"/>
        <w:gridCol w:w="1819"/>
        <w:gridCol w:w="1672"/>
        <w:gridCol w:w="769"/>
        <w:gridCol w:w="700"/>
        <w:gridCol w:w="1993"/>
        <w:gridCol w:w="426"/>
        <w:gridCol w:w="992"/>
        <w:gridCol w:w="1276"/>
        <w:gridCol w:w="850"/>
        <w:gridCol w:w="709"/>
        <w:gridCol w:w="1276"/>
        <w:gridCol w:w="708"/>
        <w:gridCol w:w="1418"/>
        <w:gridCol w:w="1021"/>
      </w:tblGrid>
      <w:tr w:rsidR="00C158D7" w:rsidTr="00612EF2">
        <w:tc>
          <w:tcPr>
            <w:tcW w:w="560" w:type="dxa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672" w:type="dxa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недвижимого имущества</w:t>
            </w:r>
          </w:p>
        </w:tc>
        <w:tc>
          <w:tcPr>
            <w:tcW w:w="1469" w:type="dxa"/>
            <w:gridSpan w:val="2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муниципального недвижимого имущества</w:t>
            </w:r>
          </w:p>
        </w:tc>
        <w:tc>
          <w:tcPr>
            <w:tcW w:w="1993" w:type="dxa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  <w:gridSpan w:val="2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и начисленной амортизации (износе)</w:t>
            </w:r>
          </w:p>
        </w:tc>
        <w:tc>
          <w:tcPr>
            <w:tcW w:w="1276" w:type="dxa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gridSpan w:val="2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4" w:type="dxa"/>
            <w:gridSpan w:val="2"/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3A64F9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C158D7" w:rsidTr="00612EF2">
        <w:tc>
          <w:tcPr>
            <w:tcW w:w="16189" w:type="dxa"/>
            <w:gridSpan w:val="15"/>
          </w:tcPr>
          <w:p w:rsidR="00C158D7" w:rsidRPr="00684709" w:rsidRDefault="00C158D7" w:rsidP="00C158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№1 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64:12:100501:713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100 м.</w:t>
            </w: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 сооружение №1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64:12:000000:975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100 м</w:t>
            </w: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№2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64:12:000000:955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водопроводные сети 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64:12:070104:139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км.</w:t>
            </w: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ул.Революционная д.43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64:12:100501:745</w:t>
            </w:r>
          </w:p>
        </w:tc>
        <w:tc>
          <w:tcPr>
            <w:tcW w:w="1993" w:type="dxa"/>
          </w:tcPr>
          <w:p w:rsidR="00C158D7" w:rsidRPr="00B60536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прекращении права от 31.08.2018 г.№64/207/001/2018-1390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 2018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водонапорная башня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№2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0:817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 сооружение №2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64:12:000000:954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№1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64:12:000000:765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9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 №3</w:t>
            </w:r>
          </w:p>
        </w:tc>
        <w:tc>
          <w:tcPr>
            <w:tcW w:w="146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64:12:000000:945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водопроводные сети</w:t>
            </w:r>
          </w:p>
        </w:tc>
        <w:tc>
          <w:tcPr>
            <w:tcW w:w="1672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64:12:000000:877</w:t>
            </w: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 км.</w:t>
            </w: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 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1672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д.33а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197 250,00</w:t>
            </w: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 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16.05.2014 года № 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«Труженикам тыла»</w:t>
            </w:r>
          </w:p>
        </w:tc>
        <w:tc>
          <w:tcPr>
            <w:tcW w:w="1672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ул.Революционная д.33а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99 300,00</w:t>
            </w: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 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13.11.2015 года № 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поселковая дорога</w:t>
            </w:r>
          </w:p>
        </w:tc>
        <w:tc>
          <w:tcPr>
            <w:tcW w:w="1672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ул.Революционная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1,6 км.</w:t>
            </w:r>
          </w:p>
        </w:tc>
        <w:tc>
          <w:tcPr>
            <w:tcW w:w="1418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 2014 г.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поселковая дорога</w:t>
            </w:r>
          </w:p>
        </w:tc>
        <w:tc>
          <w:tcPr>
            <w:tcW w:w="1672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ул.Заречная 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2,8 км.</w:t>
            </w:r>
          </w:p>
        </w:tc>
        <w:tc>
          <w:tcPr>
            <w:tcW w:w="1418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 2015 г.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9" w:type="dxa"/>
          </w:tcPr>
          <w:p w:rsidR="00C158D7" w:rsidRPr="00C158D7" w:rsidRDefault="00C158D7" w:rsidP="00C15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158D7">
              <w:rPr>
                <w:rFonts w:ascii="Times New Roman" w:hAnsi="Times New Roman" w:cs="Times New Roman"/>
                <w:bCs/>
                <w:sz w:val="24"/>
                <w:szCs w:val="24"/>
              </w:rPr>
              <w:t>ниверсальная спортивная площадка</w:t>
            </w:r>
          </w:p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158D7" w:rsidRDefault="00C158D7" w:rsidP="00C1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Екатериновский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Революционная 30Б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1600 000,00</w:t>
            </w: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 2020 г.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Спортивно-игровой комплекс</w:t>
            </w:r>
          </w:p>
        </w:tc>
        <w:tc>
          <w:tcPr>
            <w:tcW w:w="1672" w:type="dxa"/>
          </w:tcPr>
          <w:p w:rsidR="00C158D7" w:rsidRDefault="00C158D7" w:rsidP="00C1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Екатериновский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льшанка</w:t>
            </w:r>
            <w:proofErr w:type="spellEnd"/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Революционная 33</w:t>
            </w:r>
            <w:r w:rsidRPr="007C7D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элементов.</w:t>
            </w:r>
          </w:p>
        </w:tc>
        <w:tc>
          <w:tcPr>
            <w:tcW w:w="1418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7D74">
              <w:rPr>
                <w:rFonts w:ascii="Times New Roman" w:hAnsi="Times New Roman" w:cs="Times New Roman"/>
                <w:bCs/>
                <w:sz w:val="24"/>
                <w:szCs w:val="24"/>
              </w:rPr>
              <w:t>187 924,74</w:t>
            </w:r>
          </w:p>
        </w:tc>
        <w:tc>
          <w:tcPr>
            <w:tcW w:w="1276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      2021 г.</w:t>
            </w:r>
          </w:p>
        </w:tc>
      </w:tr>
      <w:tr w:rsidR="00C158D7" w:rsidTr="00612EF2">
        <w:tc>
          <w:tcPr>
            <w:tcW w:w="16189" w:type="dxa"/>
            <w:gridSpan w:val="15"/>
          </w:tcPr>
          <w:p w:rsidR="00C158D7" w:rsidRPr="00684709" w:rsidRDefault="00C158D7" w:rsidP="00C158D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ДВИЖИМОЕ ИМУЩЕСТВО</w:t>
            </w:r>
          </w:p>
        </w:tc>
      </w:tr>
      <w:tr w:rsidR="00C158D7" w:rsidTr="00612EF2">
        <w:tc>
          <w:tcPr>
            <w:tcW w:w="560" w:type="dxa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движимого имущества </w:t>
            </w:r>
          </w:p>
        </w:tc>
        <w:tc>
          <w:tcPr>
            <w:tcW w:w="2441" w:type="dxa"/>
            <w:gridSpan w:val="2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движимого имущества и начисленной амортизации</w:t>
            </w:r>
          </w:p>
        </w:tc>
        <w:tc>
          <w:tcPr>
            <w:tcW w:w="3119" w:type="dxa"/>
            <w:gridSpan w:val="3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gridSpan w:val="3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85" w:type="dxa"/>
            <w:gridSpan w:val="2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147" w:type="dxa"/>
            <w:gridSpan w:val="3"/>
          </w:tcPr>
          <w:p w:rsidR="00C158D7" w:rsidRPr="00F54C3E" w:rsidRDefault="00C158D7" w:rsidP="00612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ВАЗ 21053</w:t>
            </w:r>
          </w:p>
        </w:tc>
        <w:tc>
          <w:tcPr>
            <w:tcW w:w="2441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159 500,00</w:t>
            </w:r>
          </w:p>
        </w:tc>
        <w:tc>
          <w:tcPr>
            <w:tcW w:w="3119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2441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29 754,00</w:t>
            </w:r>
          </w:p>
        </w:tc>
        <w:tc>
          <w:tcPr>
            <w:tcW w:w="3119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D7" w:rsidTr="00612EF2">
        <w:tc>
          <w:tcPr>
            <w:tcW w:w="560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158D7" w:rsidRPr="00E57CF4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C158D7" w:rsidRDefault="00C158D7" w:rsidP="0061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  <w:sectPr w:rsidR="00C158D7" w:rsidSect="00C158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p w:rsidR="00C158D7" w:rsidRPr="0029039A" w:rsidRDefault="00C158D7" w:rsidP="00493039">
      <w:pPr>
        <w:rPr>
          <w:rFonts w:ascii="Times New Roman" w:hAnsi="Times New Roman" w:cs="Times New Roman"/>
          <w:b/>
          <w:sz w:val="28"/>
          <w:szCs w:val="28"/>
        </w:rPr>
      </w:pPr>
    </w:p>
    <w:sectPr w:rsidR="00C158D7" w:rsidRPr="0029039A" w:rsidSect="0045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1D2"/>
    <w:multiLevelType w:val="hybridMultilevel"/>
    <w:tmpl w:val="B1163C5E"/>
    <w:lvl w:ilvl="0" w:tplc="669CC596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148D13FE"/>
    <w:multiLevelType w:val="hybridMultilevel"/>
    <w:tmpl w:val="6F72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03130"/>
    <w:multiLevelType w:val="hybridMultilevel"/>
    <w:tmpl w:val="7EB8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49"/>
    <w:rsid w:val="001A4CBD"/>
    <w:rsid w:val="002279D9"/>
    <w:rsid w:val="0029039A"/>
    <w:rsid w:val="00304C73"/>
    <w:rsid w:val="00441146"/>
    <w:rsid w:val="00454EBE"/>
    <w:rsid w:val="00470250"/>
    <w:rsid w:val="00493039"/>
    <w:rsid w:val="004A1079"/>
    <w:rsid w:val="004A6B6C"/>
    <w:rsid w:val="004F298A"/>
    <w:rsid w:val="00633022"/>
    <w:rsid w:val="00690313"/>
    <w:rsid w:val="006B7CD2"/>
    <w:rsid w:val="00771251"/>
    <w:rsid w:val="007C7D74"/>
    <w:rsid w:val="008B432E"/>
    <w:rsid w:val="008C043B"/>
    <w:rsid w:val="008C6AE4"/>
    <w:rsid w:val="00904485"/>
    <w:rsid w:val="009275A2"/>
    <w:rsid w:val="00A25111"/>
    <w:rsid w:val="00B24E10"/>
    <w:rsid w:val="00BD6949"/>
    <w:rsid w:val="00C158D7"/>
    <w:rsid w:val="00C53BE0"/>
    <w:rsid w:val="00D471F0"/>
    <w:rsid w:val="00D60DD3"/>
    <w:rsid w:val="00DB1333"/>
    <w:rsid w:val="00EF19BE"/>
    <w:rsid w:val="00F8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50"/>
    <w:pPr>
      <w:ind w:left="720"/>
      <w:contextualSpacing/>
    </w:pPr>
  </w:style>
  <w:style w:type="table" w:styleId="a4">
    <w:name w:val="Table Grid"/>
    <w:basedOn w:val="a1"/>
    <w:uiPriority w:val="59"/>
    <w:rsid w:val="001A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2023-05-18T06:51:00Z</cp:lastPrinted>
  <dcterms:created xsi:type="dcterms:W3CDTF">2020-10-27T05:48:00Z</dcterms:created>
  <dcterms:modified xsi:type="dcterms:W3CDTF">2023-05-23T09:32:00Z</dcterms:modified>
</cp:coreProperties>
</file>