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F43" w:rsidRPr="0095366B" w:rsidRDefault="0045738D" w:rsidP="00E369A6">
      <w:pPr>
        <w:jc w:val="center"/>
        <w:rPr>
          <w:b/>
          <w:bCs/>
        </w:rPr>
      </w:pPr>
      <w:r w:rsidRPr="0095366B">
        <w:rPr>
          <w:b/>
          <w:bCs/>
          <w:noProof/>
        </w:rPr>
        <w:drawing>
          <wp:anchor distT="0" distB="0" distL="114300" distR="114300" simplePos="0" relativeHeight="251661312" behindDoc="0" locked="0" layoutInCell="1" allowOverlap="1">
            <wp:simplePos x="0" y="0"/>
            <wp:positionH relativeFrom="column">
              <wp:posOffset>2482215</wp:posOffset>
            </wp:positionH>
            <wp:positionV relativeFrom="paragraph">
              <wp:posOffset>-167640</wp:posOffset>
            </wp:positionV>
            <wp:extent cx="676275" cy="904875"/>
            <wp:effectExtent l="19050" t="0" r="9525" b="0"/>
            <wp:wrapTopAndBottom/>
            <wp:docPr id="2" name="Рисунок 2" descr="ГЕРБ%20ЕКАТЕРИНОВКИ%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20ЕКАТЕРИНОВКИ%20copy"/>
                    <pic:cNvPicPr>
                      <a:picLocks noChangeAspect="1" noChangeArrowheads="1"/>
                    </pic:cNvPicPr>
                  </pic:nvPicPr>
                  <pic:blipFill>
                    <a:blip r:embed="rId6" cstate="print"/>
                    <a:srcRect/>
                    <a:stretch>
                      <a:fillRect/>
                    </a:stretch>
                  </pic:blipFill>
                  <pic:spPr bwMode="auto">
                    <a:xfrm>
                      <a:off x="0" y="0"/>
                      <a:ext cx="676275" cy="904875"/>
                    </a:xfrm>
                    <a:prstGeom prst="rect">
                      <a:avLst/>
                    </a:prstGeom>
                    <a:noFill/>
                  </pic:spPr>
                </pic:pic>
              </a:graphicData>
            </a:graphic>
          </wp:anchor>
        </w:drawing>
      </w:r>
      <w:r w:rsidR="005F6F43" w:rsidRPr="0095366B">
        <w:rPr>
          <w:b/>
          <w:bCs/>
        </w:rPr>
        <w:t>Екатериновское районное Собрание</w:t>
      </w:r>
    </w:p>
    <w:p w:rsidR="005F6F43" w:rsidRPr="0095366B" w:rsidRDefault="005F6F43" w:rsidP="00E369A6">
      <w:pPr>
        <w:jc w:val="center"/>
        <w:rPr>
          <w:b/>
          <w:bCs/>
        </w:rPr>
      </w:pPr>
      <w:r w:rsidRPr="0095366B">
        <w:rPr>
          <w:b/>
          <w:bCs/>
        </w:rPr>
        <w:t xml:space="preserve"> Екатериновского муниципального района</w:t>
      </w:r>
    </w:p>
    <w:p w:rsidR="005F6F43" w:rsidRPr="0095366B" w:rsidRDefault="005F6F43" w:rsidP="00E369A6">
      <w:pPr>
        <w:jc w:val="center"/>
        <w:rPr>
          <w:b/>
          <w:bCs/>
        </w:rPr>
      </w:pPr>
      <w:r w:rsidRPr="0095366B">
        <w:rPr>
          <w:b/>
          <w:bCs/>
        </w:rPr>
        <w:t>Саратовской области</w:t>
      </w:r>
    </w:p>
    <w:p w:rsidR="005F6F43" w:rsidRPr="0095366B" w:rsidRDefault="005F6F43" w:rsidP="00E369A6">
      <w:pPr>
        <w:jc w:val="center"/>
        <w:rPr>
          <w:b/>
          <w:bCs/>
        </w:rPr>
      </w:pPr>
    </w:p>
    <w:p w:rsidR="005F6F43" w:rsidRPr="0095366B" w:rsidRDefault="00F20CC3" w:rsidP="00E369A6">
      <w:pPr>
        <w:jc w:val="center"/>
        <w:rPr>
          <w:b/>
          <w:bCs/>
        </w:rPr>
      </w:pPr>
      <w:r>
        <w:rPr>
          <w:b/>
          <w:bCs/>
        </w:rPr>
        <w:t xml:space="preserve">Внеочередное </w:t>
      </w:r>
      <w:r w:rsidR="005F6F43" w:rsidRPr="0095366B">
        <w:rPr>
          <w:b/>
          <w:bCs/>
        </w:rPr>
        <w:t xml:space="preserve">заседание районного Собрания </w:t>
      </w:r>
    </w:p>
    <w:p w:rsidR="00B858D8" w:rsidRPr="0095366B" w:rsidRDefault="00B858D8" w:rsidP="00E369A6">
      <w:pPr>
        <w:jc w:val="center"/>
        <w:rPr>
          <w:b/>
        </w:rPr>
      </w:pPr>
    </w:p>
    <w:p w:rsidR="005F6F43" w:rsidRPr="0095366B" w:rsidRDefault="005F6F43" w:rsidP="00E369A6">
      <w:pPr>
        <w:jc w:val="center"/>
        <w:rPr>
          <w:b/>
        </w:rPr>
      </w:pPr>
      <w:r w:rsidRPr="0095366B">
        <w:rPr>
          <w:b/>
        </w:rPr>
        <w:t>РЕШЕНИЕ</w:t>
      </w:r>
    </w:p>
    <w:p w:rsidR="00936A14" w:rsidRPr="0095366B" w:rsidRDefault="00936A14" w:rsidP="00E369A6">
      <w:pPr>
        <w:jc w:val="center"/>
      </w:pPr>
    </w:p>
    <w:p w:rsidR="00177861" w:rsidRPr="0095366B" w:rsidRDefault="003D23E2" w:rsidP="00E369A6">
      <w:pPr>
        <w:pStyle w:val="1"/>
        <w:ind w:firstLine="0"/>
        <w:jc w:val="left"/>
      </w:pPr>
      <w:r w:rsidRPr="0095366B">
        <w:t>о</w:t>
      </w:r>
      <w:r w:rsidR="00936A14" w:rsidRPr="0095366B">
        <w:t>т</w:t>
      </w:r>
      <w:r w:rsidRPr="0095366B">
        <w:t xml:space="preserve"> </w:t>
      </w:r>
      <w:r w:rsidR="00F20CC3">
        <w:t>24 сентября 2021</w:t>
      </w:r>
      <w:r w:rsidR="00E553D0" w:rsidRPr="0095366B">
        <w:t>года</w:t>
      </w:r>
      <w:r w:rsidR="00936A14" w:rsidRPr="0095366B">
        <w:t xml:space="preserve"> </w:t>
      </w:r>
      <w:r w:rsidR="003C0D8E" w:rsidRPr="0095366B">
        <w:t xml:space="preserve"> </w:t>
      </w:r>
      <w:r w:rsidR="00177861" w:rsidRPr="0095366B">
        <w:tab/>
      </w:r>
      <w:r w:rsidR="003C0D8E" w:rsidRPr="0095366B">
        <w:t xml:space="preserve"> </w:t>
      </w:r>
      <w:r w:rsidR="00936A14" w:rsidRPr="0095366B">
        <w:t>№</w:t>
      </w:r>
      <w:r w:rsidR="00F20CC3">
        <w:t>417</w:t>
      </w:r>
      <w:r w:rsidR="00B1341C" w:rsidRPr="0095366B">
        <w:tab/>
      </w:r>
      <w:r w:rsidR="00B1341C" w:rsidRPr="0095366B">
        <w:tab/>
      </w:r>
      <w:r w:rsidR="00B1341C" w:rsidRPr="0095366B">
        <w:tab/>
      </w:r>
      <w:r w:rsidR="00AB7B67" w:rsidRPr="0095366B">
        <w:tab/>
      </w:r>
      <w:r w:rsidR="00AB7B67" w:rsidRPr="0095366B">
        <w:tab/>
      </w:r>
      <w:r w:rsidR="00AB7B67" w:rsidRPr="0095366B">
        <w:tab/>
      </w:r>
    </w:p>
    <w:p w:rsidR="00576F3C" w:rsidRPr="0095366B" w:rsidRDefault="00177861" w:rsidP="00E369A6">
      <w:pPr>
        <w:pStyle w:val="1"/>
        <w:ind w:firstLine="0"/>
      </w:pPr>
      <w:r w:rsidRPr="0095366B">
        <w:t>р.п</w:t>
      </w:r>
      <w:proofErr w:type="gramStart"/>
      <w:r w:rsidRPr="0095366B">
        <w:t>.Е</w:t>
      </w:r>
      <w:proofErr w:type="gramEnd"/>
      <w:r w:rsidRPr="0095366B">
        <w:t>катериновка</w:t>
      </w:r>
    </w:p>
    <w:p w:rsidR="00875F78" w:rsidRPr="0095366B" w:rsidRDefault="00875F78" w:rsidP="00E369A6"/>
    <w:p w:rsidR="00936A14" w:rsidRPr="0095366B" w:rsidRDefault="00C94B77" w:rsidP="00E553D0">
      <w:pPr>
        <w:rPr>
          <w:b/>
        </w:rPr>
      </w:pPr>
      <w:r w:rsidRPr="0095366B">
        <w:rPr>
          <w:b/>
        </w:rPr>
        <w:t>«</w:t>
      </w:r>
      <w:r w:rsidR="00AB7B67" w:rsidRPr="0095366B">
        <w:rPr>
          <w:b/>
        </w:rPr>
        <w:t>О внесении изменений и дополнений  в Устав Екатериновского муниципального района Саратовской области</w:t>
      </w:r>
      <w:r w:rsidR="00936A14" w:rsidRPr="0095366B">
        <w:rPr>
          <w:b/>
        </w:rPr>
        <w:t>»</w:t>
      </w:r>
    </w:p>
    <w:p w:rsidR="00936A14" w:rsidRPr="0095366B" w:rsidRDefault="00936A14" w:rsidP="00E369A6">
      <w:pPr>
        <w:jc w:val="both"/>
        <w:rPr>
          <w:b/>
        </w:rPr>
      </w:pPr>
    </w:p>
    <w:p w:rsidR="00936A14" w:rsidRPr="0095366B" w:rsidRDefault="0089195A" w:rsidP="00B1146A">
      <w:pPr>
        <w:shd w:val="clear" w:color="auto" w:fill="FFFFFF"/>
        <w:spacing w:line="312" w:lineRule="atLeast"/>
        <w:ind w:firstLine="708"/>
        <w:jc w:val="both"/>
        <w:rPr>
          <w:b/>
        </w:rPr>
      </w:pPr>
      <w:proofErr w:type="gramStart"/>
      <w:r w:rsidRPr="0095366B">
        <w:t xml:space="preserve">На основании Федерального закона от 06.10.2003 года №131-ФЗ «Об общих принципах организации местного самоуправления в Российской Федерации»,  </w:t>
      </w:r>
      <w:r w:rsidRPr="0095366B">
        <w:rPr>
          <w:bCs/>
          <w:shd w:val="clear" w:color="auto" w:fill="FFFFFF"/>
        </w:rPr>
        <w:t>Федерального закона от 21.07.2005 года №97-ФЗ «О государственной регистрации уставов муниципальных образований»</w:t>
      </w:r>
      <w:r w:rsidRPr="0095366B">
        <w:rPr>
          <w:bCs/>
        </w:rPr>
        <w:t xml:space="preserve">, </w:t>
      </w:r>
      <w:r w:rsidR="00090939" w:rsidRPr="0095366B">
        <w:t>Федерального закона от 08.12.2020 года №411- ФЗ «О внесении изменений в Федеральный закон «О государственной регистрации уставов муниципальных образований»</w:t>
      </w:r>
      <w:r w:rsidR="00C16707" w:rsidRPr="0095366B">
        <w:t xml:space="preserve">, Федерального закона от 30.04.2021 года №116-ФЗ « О </w:t>
      </w:r>
      <w:r w:rsidR="00542D50" w:rsidRPr="0095366B">
        <w:t xml:space="preserve">внесении изменений </w:t>
      </w:r>
      <w:r w:rsidR="00C16707" w:rsidRPr="0095366B">
        <w:t xml:space="preserve"> в отдельные закон</w:t>
      </w:r>
      <w:r w:rsidR="00542D50" w:rsidRPr="0095366B">
        <w:t>о</w:t>
      </w:r>
      <w:r w:rsidR="00C16707" w:rsidRPr="0095366B">
        <w:t>дательные</w:t>
      </w:r>
      <w:proofErr w:type="gramEnd"/>
      <w:r w:rsidR="00C16707" w:rsidRPr="0095366B">
        <w:t xml:space="preserve"> </w:t>
      </w:r>
      <w:proofErr w:type="gramStart"/>
      <w:r w:rsidR="00C16707" w:rsidRPr="0095366B">
        <w:t xml:space="preserve">акты Российской Федерации», </w:t>
      </w:r>
      <w:r w:rsidR="004A4BAF" w:rsidRPr="0095366B">
        <w:rPr>
          <w:bCs/>
          <w:color w:val="000000"/>
          <w:shd w:val="clear" w:color="auto" w:fill="FFFFFF"/>
        </w:rPr>
        <w:t xml:space="preserve">Федерального закона от 11 июня 2021 г.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w:t>
      </w:r>
      <w:r w:rsidR="00085571" w:rsidRPr="0095366B">
        <w:t xml:space="preserve">  </w:t>
      </w:r>
      <w:hyperlink r:id="rId7" w:history="1">
        <w:r w:rsidR="00085571" w:rsidRPr="0095366B">
          <w:rPr>
            <w:rStyle w:val="a5"/>
            <w:color w:val="auto"/>
            <w:u w:val="none"/>
          </w:rPr>
          <w:t>Федерального закона от 1 июля 2021 г. N 289-ФЗ "О внесении изменений в статью 28 Федерального закона "Об общих принципах организации местного самоуправления</w:t>
        </w:r>
        <w:proofErr w:type="gramEnd"/>
        <w:r w:rsidR="00085571" w:rsidRPr="0095366B">
          <w:rPr>
            <w:rStyle w:val="a5"/>
            <w:color w:val="auto"/>
            <w:u w:val="none"/>
          </w:rPr>
          <w:t xml:space="preserve"> в Российской Федерации"</w:t>
        </w:r>
      </w:hyperlink>
      <w:r w:rsidR="00085571" w:rsidRPr="0095366B">
        <w:t xml:space="preserve">, </w:t>
      </w:r>
      <w:r w:rsidR="00002A9A" w:rsidRPr="0095366B">
        <w:t>Устава Екатериновского муниципального района Саратовской области Екатериновское районное Собрание</w:t>
      </w:r>
      <w:r w:rsidR="00B1146A">
        <w:t xml:space="preserve"> Екатериновского муниципального района Саратовской области </w:t>
      </w:r>
      <w:r w:rsidR="00936A14" w:rsidRPr="0095366B">
        <w:rPr>
          <w:b/>
        </w:rPr>
        <w:t>РЕШИЛО:</w:t>
      </w:r>
    </w:p>
    <w:p w:rsidR="00AB7B67" w:rsidRPr="0095366B" w:rsidRDefault="00AB7B67" w:rsidP="00AB7B67">
      <w:pPr>
        <w:pStyle w:val="ad"/>
        <w:ind w:firstLine="708"/>
        <w:jc w:val="both"/>
        <w:rPr>
          <w:rFonts w:ascii="Times New Roman" w:hAnsi="Times New Roman"/>
          <w:sz w:val="24"/>
          <w:szCs w:val="24"/>
        </w:rPr>
      </w:pPr>
      <w:r w:rsidRPr="0095366B">
        <w:rPr>
          <w:rFonts w:ascii="Times New Roman" w:hAnsi="Times New Roman"/>
          <w:b/>
          <w:sz w:val="24"/>
          <w:szCs w:val="24"/>
        </w:rPr>
        <w:t>1.</w:t>
      </w:r>
      <w:r w:rsidRPr="0095366B">
        <w:rPr>
          <w:rFonts w:ascii="Times New Roman" w:hAnsi="Times New Roman"/>
          <w:sz w:val="24"/>
          <w:szCs w:val="24"/>
        </w:rPr>
        <w:t xml:space="preserve">Внести </w:t>
      </w:r>
      <w:r w:rsidR="000159D2" w:rsidRPr="0095366B">
        <w:rPr>
          <w:rFonts w:ascii="Times New Roman" w:hAnsi="Times New Roman"/>
          <w:sz w:val="24"/>
          <w:szCs w:val="24"/>
        </w:rPr>
        <w:t xml:space="preserve">в Устав Екатериновского муниципального района Саратовской области от 09.09.2019г. №271, принятый решением </w:t>
      </w:r>
      <w:proofErr w:type="spellStart"/>
      <w:r w:rsidR="000159D2" w:rsidRPr="0095366B">
        <w:rPr>
          <w:rFonts w:ascii="Times New Roman" w:hAnsi="Times New Roman"/>
          <w:sz w:val="24"/>
          <w:szCs w:val="24"/>
        </w:rPr>
        <w:t>Еккатериновского</w:t>
      </w:r>
      <w:proofErr w:type="spellEnd"/>
      <w:r w:rsidR="000159D2" w:rsidRPr="0095366B">
        <w:rPr>
          <w:rFonts w:ascii="Times New Roman" w:hAnsi="Times New Roman"/>
          <w:sz w:val="24"/>
          <w:szCs w:val="24"/>
        </w:rPr>
        <w:t xml:space="preserve"> районного Собрания Екатериновского муниципального района Саратовской области следующие изменения:</w:t>
      </w:r>
    </w:p>
    <w:p w:rsidR="004A4BAF" w:rsidRPr="0095366B" w:rsidRDefault="008203FD" w:rsidP="008203FD">
      <w:pPr>
        <w:pStyle w:val="s1"/>
        <w:spacing w:before="0" w:beforeAutospacing="0" w:after="0" w:afterAutospacing="0"/>
        <w:ind w:firstLine="708"/>
        <w:jc w:val="both"/>
        <w:rPr>
          <w:b/>
          <w:bCs/>
        </w:rPr>
      </w:pPr>
      <w:r w:rsidRPr="0095366B">
        <w:rPr>
          <w:b/>
        </w:rPr>
        <w:t>1</w:t>
      </w:r>
      <w:r w:rsidR="004A4BAF" w:rsidRPr="0095366B">
        <w:rPr>
          <w:b/>
        </w:rPr>
        <w:t xml:space="preserve">) </w:t>
      </w:r>
      <w:r w:rsidR="004A4BAF" w:rsidRPr="0095366B">
        <w:rPr>
          <w:b/>
          <w:bCs/>
        </w:rPr>
        <w:t>в </w:t>
      </w:r>
      <w:hyperlink r:id="rId8" w:anchor="block_1501" w:history="1">
        <w:r w:rsidR="004A4BAF" w:rsidRPr="0095366B">
          <w:rPr>
            <w:rStyle w:val="a5"/>
            <w:b/>
            <w:bCs/>
            <w:color w:val="auto"/>
          </w:rPr>
          <w:t xml:space="preserve">часть 1 статьи </w:t>
        </w:r>
      </w:hyperlink>
      <w:r w:rsidR="004A4BAF" w:rsidRPr="0095366B">
        <w:rPr>
          <w:b/>
          <w:bCs/>
        </w:rPr>
        <w:t>3 внести следующие изменения:</w:t>
      </w:r>
    </w:p>
    <w:p w:rsidR="004A4BAF" w:rsidRPr="0095366B" w:rsidRDefault="004A4BAF" w:rsidP="004A4BAF">
      <w:pPr>
        <w:pStyle w:val="s1"/>
        <w:spacing w:before="0" w:beforeAutospacing="0" w:after="0" w:afterAutospacing="0"/>
        <w:jc w:val="both"/>
        <w:rPr>
          <w:bCs/>
          <w:color w:val="000000"/>
        </w:rPr>
      </w:pPr>
      <w:r w:rsidRPr="0095366B">
        <w:rPr>
          <w:bCs/>
          <w:color w:val="000000"/>
        </w:rPr>
        <w:t>а) в </w:t>
      </w:r>
      <w:hyperlink r:id="rId9" w:anchor="block_150105" w:history="1">
        <w:r w:rsidRPr="0095366B">
          <w:rPr>
            <w:rStyle w:val="a5"/>
            <w:bCs/>
            <w:color w:val="3272C0"/>
          </w:rPr>
          <w:t>пункте 5</w:t>
        </w:r>
      </w:hyperlink>
      <w:r w:rsidRPr="0095366B">
        <w:rPr>
          <w:bCs/>
          <w:color w:val="000000"/>
        </w:rPr>
        <w:t xml:space="preserve"> слова </w:t>
      </w:r>
      <w:r w:rsidR="008203FD" w:rsidRPr="0095366B">
        <w:rPr>
          <w:bCs/>
          <w:color w:val="000000"/>
        </w:rPr>
        <w:t>«</w:t>
      </w:r>
      <w:r w:rsidRPr="0095366B">
        <w:rPr>
          <w:bCs/>
          <w:color w:val="000000"/>
        </w:rPr>
        <w:t>за сохранностью автомо</w:t>
      </w:r>
      <w:r w:rsidR="008203FD" w:rsidRPr="0095366B">
        <w:rPr>
          <w:bCs/>
          <w:color w:val="000000"/>
        </w:rPr>
        <w:t>бильных дорог местного значения»</w:t>
      </w:r>
      <w:r w:rsidRPr="0095366B">
        <w:rPr>
          <w:bCs/>
          <w:color w:val="000000"/>
        </w:rPr>
        <w:t xml:space="preserve"> заменить словами </w:t>
      </w:r>
      <w:r w:rsidR="008203FD" w:rsidRPr="0095366B">
        <w:rPr>
          <w:bCs/>
          <w:color w:val="000000"/>
        </w:rPr>
        <w:t>«</w:t>
      </w:r>
      <w:r w:rsidRPr="0095366B">
        <w:rPr>
          <w:bCs/>
          <w:color w:val="000000"/>
        </w:rPr>
        <w:t>на автомобильном транспорте, городском наземном электрическом транспорте и в дорожном хозяйстве</w:t>
      </w:r>
      <w:r w:rsidR="008203FD" w:rsidRPr="0095366B">
        <w:rPr>
          <w:bCs/>
          <w:color w:val="000000"/>
        </w:rPr>
        <w:t>»</w:t>
      </w:r>
      <w:r w:rsidRPr="0095366B">
        <w:rPr>
          <w:bCs/>
          <w:color w:val="000000"/>
        </w:rPr>
        <w:t>;</w:t>
      </w:r>
    </w:p>
    <w:p w:rsidR="004A4BAF" w:rsidRPr="0095366B" w:rsidRDefault="004A4BAF" w:rsidP="004A4BAF">
      <w:pPr>
        <w:pStyle w:val="s1"/>
        <w:spacing w:before="0" w:beforeAutospacing="0" w:after="0" w:afterAutospacing="0"/>
        <w:jc w:val="both"/>
        <w:rPr>
          <w:bCs/>
          <w:color w:val="000000"/>
        </w:rPr>
      </w:pPr>
      <w:r w:rsidRPr="0095366B">
        <w:rPr>
          <w:bCs/>
          <w:color w:val="000000"/>
        </w:rPr>
        <w:t xml:space="preserve">б) </w:t>
      </w:r>
      <w:r w:rsidRPr="0095366B">
        <w:rPr>
          <w:bCs/>
          <w:color w:val="4F81BD" w:themeColor="accent1"/>
        </w:rPr>
        <w:t>в </w:t>
      </w:r>
      <w:hyperlink r:id="rId10" w:anchor="block_150122" w:history="1">
        <w:r w:rsidRPr="0095366B">
          <w:rPr>
            <w:rStyle w:val="a5"/>
            <w:bCs/>
            <w:color w:val="4F81BD" w:themeColor="accent1"/>
          </w:rPr>
          <w:t>пункте 2</w:t>
        </w:r>
      </w:hyperlink>
      <w:r w:rsidR="008203FD" w:rsidRPr="0095366B">
        <w:rPr>
          <w:bCs/>
          <w:color w:val="4F81BD" w:themeColor="accent1"/>
        </w:rPr>
        <w:t>8</w:t>
      </w:r>
      <w:r w:rsidRPr="0095366B">
        <w:rPr>
          <w:bCs/>
          <w:color w:val="000000"/>
        </w:rPr>
        <w:t> слова "использования и охраны" заменить словами "охраны и использования";</w:t>
      </w:r>
    </w:p>
    <w:p w:rsidR="00E51BB1" w:rsidRPr="0095366B" w:rsidRDefault="00E51BB1" w:rsidP="00E51BB1">
      <w:pPr>
        <w:pStyle w:val="s1"/>
        <w:spacing w:before="0" w:beforeAutospacing="0" w:after="0" w:afterAutospacing="0"/>
        <w:jc w:val="both"/>
        <w:rPr>
          <w:bCs/>
          <w:color w:val="000000"/>
        </w:rPr>
      </w:pPr>
      <w:r w:rsidRPr="0095366B">
        <w:rPr>
          <w:bCs/>
          <w:color w:val="000000"/>
        </w:rPr>
        <w:tab/>
      </w:r>
      <w:r w:rsidRPr="0095366B">
        <w:rPr>
          <w:b/>
          <w:bCs/>
          <w:color w:val="000000"/>
        </w:rPr>
        <w:t xml:space="preserve">2)  в пункте 3 части 1.1 статьи 3 </w:t>
      </w:r>
      <w:r w:rsidRPr="0095366B">
        <w:rPr>
          <w:bCs/>
          <w:color w:val="000000"/>
        </w:rPr>
        <w:t>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95366B" w:rsidRPr="0095366B" w:rsidRDefault="0095366B" w:rsidP="00E51BB1">
      <w:pPr>
        <w:pStyle w:val="s1"/>
        <w:spacing w:before="0" w:beforeAutospacing="0" w:after="0" w:afterAutospacing="0"/>
        <w:jc w:val="both"/>
        <w:rPr>
          <w:b/>
          <w:bCs/>
          <w:color w:val="000000"/>
        </w:rPr>
      </w:pPr>
      <w:r w:rsidRPr="00F20CC3">
        <w:rPr>
          <w:bCs/>
          <w:color w:val="000000"/>
        </w:rPr>
        <w:tab/>
      </w:r>
      <w:r w:rsidRPr="0095366B">
        <w:rPr>
          <w:b/>
          <w:bCs/>
          <w:color w:val="000000"/>
        </w:rPr>
        <w:t>3) часть 2 статьи 3[2] изложить в следующей редакции:</w:t>
      </w:r>
    </w:p>
    <w:p w:rsidR="0095366B" w:rsidRPr="0095366B" w:rsidRDefault="0095366B" w:rsidP="00E51BB1">
      <w:pPr>
        <w:pStyle w:val="s1"/>
        <w:spacing w:before="0" w:beforeAutospacing="0" w:after="0" w:afterAutospacing="0"/>
        <w:jc w:val="both"/>
        <w:rPr>
          <w:bCs/>
          <w:color w:val="000000"/>
        </w:rPr>
      </w:pPr>
      <w:r w:rsidRPr="0095366B">
        <w:rPr>
          <w:bCs/>
          <w:color w:val="000000"/>
        </w:rPr>
        <w:t>«2.</w:t>
      </w:r>
      <w:r w:rsidRPr="0095366B">
        <w:rPr>
          <w:bCs/>
          <w:color w:val="000000"/>
          <w:shd w:val="clear" w:color="auto" w:fill="FFFFFF"/>
        </w:rPr>
        <w:t>Организация и осуществление видов муниципального контроля регулируются </w:t>
      </w:r>
      <w:hyperlink r:id="rId11" w:history="1">
        <w:r w:rsidRPr="0095366B">
          <w:rPr>
            <w:rStyle w:val="a5"/>
            <w:bCs/>
            <w:color w:val="3272C0"/>
          </w:rPr>
          <w:t>Федеральным законом</w:t>
        </w:r>
      </w:hyperlink>
      <w:r w:rsidRPr="0095366B">
        <w:rPr>
          <w:bCs/>
          <w:color w:val="000000"/>
          <w:shd w:val="clear" w:color="auto" w:fill="FFFFFF"/>
        </w:rPr>
        <w:t> от 31 июля 2020 года N 248-ФЗ «О государственном контроле (надзоре) и муниципальном контроле в Российской Федерации»;</w:t>
      </w:r>
    </w:p>
    <w:p w:rsidR="00085571" w:rsidRPr="0095366B" w:rsidRDefault="00085571" w:rsidP="00085571">
      <w:pPr>
        <w:pStyle w:val="s1"/>
        <w:spacing w:before="0" w:beforeAutospacing="0" w:after="0" w:afterAutospacing="0"/>
        <w:jc w:val="both"/>
        <w:rPr>
          <w:b/>
          <w:bCs/>
          <w:color w:val="000000"/>
        </w:rPr>
      </w:pPr>
      <w:r w:rsidRPr="0095366B">
        <w:rPr>
          <w:bCs/>
          <w:color w:val="000000"/>
        </w:rPr>
        <w:tab/>
      </w:r>
      <w:r w:rsidR="0095366B" w:rsidRPr="0095366B">
        <w:rPr>
          <w:b/>
          <w:bCs/>
          <w:color w:val="000000"/>
        </w:rPr>
        <w:t>4</w:t>
      </w:r>
      <w:r w:rsidRPr="0095366B">
        <w:rPr>
          <w:b/>
          <w:bCs/>
          <w:color w:val="000000"/>
        </w:rPr>
        <w:t>) </w:t>
      </w:r>
      <w:hyperlink r:id="rId12" w:anchor="block_2804" w:history="1">
        <w:r w:rsidRPr="0095366B">
          <w:rPr>
            <w:rStyle w:val="a5"/>
            <w:b/>
            <w:bCs/>
            <w:color w:val="auto"/>
            <w:u w:val="none"/>
          </w:rPr>
          <w:t>части 4</w:t>
        </w:r>
      </w:hyperlink>
      <w:r w:rsidRPr="0095366B">
        <w:rPr>
          <w:b/>
          <w:bCs/>
        </w:rPr>
        <w:t> и 5 статьи 10  изложить в следующей редакции:</w:t>
      </w:r>
    </w:p>
    <w:p w:rsidR="00085571" w:rsidRPr="0095366B" w:rsidRDefault="004F1B5B" w:rsidP="00085571">
      <w:pPr>
        <w:pStyle w:val="s1"/>
        <w:spacing w:before="0" w:beforeAutospacing="0" w:after="0" w:afterAutospacing="0"/>
        <w:jc w:val="both"/>
        <w:rPr>
          <w:bCs/>
          <w:color w:val="000000"/>
        </w:rPr>
      </w:pPr>
      <w:r w:rsidRPr="0095366B">
        <w:rPr>
          <w:bCs/>
          <w:color w:val="000000"/>
        </w:rPr>
        <w:t>«</w:t>
      </w:r>
      <w:r w:rsidR="00085571" w:rsidRPr="0095366B">
        <w:rPr>
          <w:bCs/>
          <w:color w:val="000000"/>
        </w:rPr>
        <w:t xml:space="preserve">4. </w:t>
      </w:r>
      <w:proofErr w:type="gramStart"/>
      <w:r w:rsidR="00085571" w:rsidRPr="0095366B">
        <w:rPr>
          <w:bCs/>
          <w:color w:val="000000"/>
        </w:rPr>
        <w:t xml:space="preserve">Порядок организации и проведения публичных слушаний определяется нормативными правовыми актами </w:t>
      </w:r>
      <w:r w:rsidRPr="0095366B">
        <w:rPr>
          <w:bCs/>
          <w:color w:val="000000"/>
        </w:rPr>
        <w:t>районного Собрания</w:t>
      </w:r>
      <w:r w:rsidR="00085571" w:rsidRPr="0095366B">
        <w:rPr>
          <w:bCs/>
          <w:color w:val="000000"/>
        </w:rPr>
        <w:t xml:space="preserve"> и должен предусматривать заблаговременное оповещение жителей муниципального </w:t>
      </w:r>
      <w:r w:rsidRPr="0095366B">
        <w:rPr>
          <w:bCs/>
          <w:color w:val="000000"/>
        </w:rPr>
        <w:t>района</w:t>
      </w:r>
      <w:r w:rsidR="00085571" w:rsidRPr="0095366B">
        <w:rPr>
          <w:bCs/>
          <w:color w:val="000000"/>
        </w:rPr>
        <w:t xml:space="preserve"> о времени и месте проведения публичных </w:t>
      </w:r>
      <w:r w:rsidR="00085571" w:rsidRPr="0095366B">
        <w:rPr>
          <w:bCs/>
          <w:color w:val="000000"/>
        </w:rPr>
        <w:lastRenderedPageBreak/>
        <w:t>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w:t>
      </w:r>
      <w:proofErr w:type="gramEnd"/>
      <w:r w:rsidR="00085571" w:rsidRPr="0095366B">
        <w:rPr>
          <w:bCs/>
          <w:color w:val="000000"/>
        </w:rPr>
        <w:t xml:space="preserve"> </w:t>
      </w:r>
      <w:proofErr w:type="gramStart"/>
      <w:r w:rsidR="00085571" w:rsidRPr="0095366B">
        <w:rPr>
          <w:bCs/>
          <w:color w:val="000000"/>
        </w:rPr>
        <w:t xml:space="preserve">размещать информацию о своей деятельности в информационно-телекоммуникационной сети "Интернет", на официальном сайте </w:t>
      </w:r>
      <w:r w:rsidR="007260A4" w:rsidRPr="0095366B">
        <w:rPr>
          <w:bCs/>
          <w:color w:val="000000"/>
        </w:rPr>
        <w:t xml:space="preserve">Правительства </w:t>
      </w:r>
      <w:r w:rsidRPr="0095366B">
        <w:rPr>
          <w:bCs/>
          <w:color w:val="000000"/>
        </w:rPr>
        <w:t>Саратовской области</w:t>
      </w:r>
      <w:r w:rsidR="00085571" w:rsidRPr="0095366B">
        <w:rPr>
          <w:bCs/>
          <w:color w:val="000000"/>
        </w:rPr>
        <w:t xml:space="preserve"> или муниципального </w:t>
      </w:r>
      <w:r w:rsidRPr="0095366B">
        <w:rPr>
          <w:bCs/>
          <w:color w:val="000000"/>
        </w:rPr>
        <w:t>района</w:t>
      </w:r>
      <w:r w:rsidR="00085571" w:rsidRPr="0095366B">
        <w:rPr>
          <w:bCs/>
          <w:color w:val="000000"/>
        </w:rPr>
        <w:t xml:space="preserve">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w:t>
      </w:r>
      <w:r w:rsidRPr="0095366B">
        <w:rPr>
          <w:bCs/>
          <w:color w:val="000000"/>
        </w:rPr>
        <w:t>района</w:t>
      </w:r>
      <w:r w:rsidR="00085571" w:rsidRPr="0095366B">
        <w:rPr>
          <w:bCs/>
          <w:color w:val="000000"/>
        </w:rPr>
        <w:t xml:space="preserve"> своих замечаний и предложений по вынесенному</w:t>
      </w:r>
      <w:proofErr w:type="gramEnd"/>
      <w:r w:rsidR="00085571" w:rsidRPr="0095366B">
        <w:rPr>
          <w:bCs/>
          <w:color w:val="000000"/>
        </w:rPr>
        <w:t xml:space="preserve">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w:t>
      </w:r>
      <w:r w:rsidRPr="0095366B">
        <w:rPr>
          <w:bCs/>
          <w:color w:val="000000"/>
        </w:rPr>
        <w:t>района</w:t>
      </w:r>
      <w:r w:rsidR="00085571" w:rsidRPr="0095366B">
        <w:rPr>
          <w:bCs/>
          <w:color w:val="000000"/>
        </w:rPr>
        <w:t>,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085571" w:rsidRPr="0095366B" w:rsidRDefault="005E4B76" w:rsidP="005E4B76">
      <w:pPr>
        <w:pStyle w:val="s1"/>
        <w:spacing w:before="0" w:beforeAutospacing="0" w:after="0" w:afterAutospacing="0"/>
        <w:ind w:firstLine="708"/>
        <w:jc w:val="both"/>
        <w:rPr>
          <w:bCs/>
          <w:color w:val="000000"/>
        </w:rPr>
      </w:pPr>
      <w:proofErr w:type="gramStart"/>
      <w:r w:rsidRPr="0095366B">
        <w:rPr>
          <w:bCs/>
          <w:color w:val="000000"/>
        </w:rPr>
        <w:t>Н</w:t>
      </w:r>
      <w:r w:rsidR="00085571" w:rsidRPr="0095366B">
        <w:rPr>
          <w:bCs/>
          <w:color w:val="000000"/>
        </w:rPr>
        <w:t xml:space="preserve">ормативными правовыми актами </w:t>
      </w:r>
      <w:r w:rsidR="004F1B5B" w:rsidRPr="0095366B">
        <w:rPr>
          <w:bCs/>
          <w:color w:val="000000"/>
        </w:rPr>
        <w:t>районного Собрания</w:t>
      </w:r>
      <w:r w:rsidR="00085571" w:rsidRPr="0095366B">
        <w:rPr>
          <w:bCs/>
          <w:color w:val="000000"/>
        </w:rPr>
        <w:t xml:space="preserve">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w:t>
      </w:r>
      <w:r w:rsidR="004F1B5B" w:rsidRPr="0095366B">
        <w:rPr>
          <w:bCs/>
          <w:color w:val="000000"/>
        </w:rPr>
        <w:t>района</w:t>
      </w:r>
      <w:r w:rsidR="00085571" w:rsidRPr="0095366B">
        <w:rPr>
          <w:bCs/>
          <w:color w:val="000000"/>
        </w:rPr>
        <w:t xml:space="preserve"> своих замечаний и предложений по проекту муниципального правового акта, а также для участия жителей муниципального </w:t>
      </w:r>
      <w:r w:rsidR="004F1B5B" w:rsidRPr="0095366B">
        <w:rPr>
          <w:bCs/>
          <w:color w:val="000000"/>
        </w:rPr>
        <w:t>района</w:t>
      </w:r>
      <w:r w:rsidR="00085571" w:rsidRPr="0095366B">
        <w:rPr>
          <w:bCs/>
          <w:color w:val="000000"/>
        </w:rPr>
        <w:t xml:space="preserve">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w:t>
      </w:r>
      <w:proofErr w:type="gramEnd"/>
      <w:r w:rsidR="00085571" w:rsidRPr="0095366B">
        <w:rPr>
          <w:bCs/>
          <w:color w:val="000000"/>
        </w:rPr>
        <w:t xml:space="preserve">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085571" w:rsidRPr="0095366B" w:rsidRDefault="00085571" w:rsidP="00085571">
      <w:pPr>
        <w:pStyle w:val="s1"/>
        <w:spacing w:before="0" w:beforeAutospacing="0" w:after="0" w:afterAutospacing="0"/>
        <w:jc w:val="both"/>
        <w:rPr>
          <w:bCs/>
          <w:color w:val="000000"/>
        </w:rPr>
      </w:pPr>
      <w:r w:rsidRPr="0095366B">
        <w:rPr>
          <w:bCs/>
          <w:color w:val="000000"/>
        </w:rPr>
        <w:t xml:space="preserve">5. </w:t>
      </w:r>
      <w:proofErr w:type="gramStart"/>
      <w:r w:rsidRPr="0095366B">
        <w:rPr>
          <w:bCs/>
          <w:color w:val="000000"/>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95366B">
        <w:rPr>
          <w:bCs/>
          <w:color w:val="000000"/>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w:t>
      </w:r>
      <w:r w:rsidR="004F1B5B" w:rsidRPr="0095366B">
        <w:rPr>
          <w:bCs/>
          <w:color w:val="000000"/>
        </w:rPr>
        <w:t>градостроительной деятельности</w:t>
      </w:r>
      <w:proofErr w:type="gramStart"/>
      <w:r w:rsidR="004F1B5B" w:rsidRPr="0095366B">
        <w:rPr>
          <w:bCs/>
          <w:color w:val="000000"/>
        </w:rPr>
        <w:t>.»</w:t>
      </w:r>
      <w:r w:rsidR="00232290" w:rsidRPr="0095366B">
        <w:rPr>
          <w:bCs/>
          <w:color w:val="000000"/>
        </w:rPr>
        <w:t>;</w:t>
      </w:r>
      <w:proofErr w:type="gramEnd"/>
    </w:p>
    <w:p w:rsidR="00C8310F" w:rsidRPr="0095366B" w:rsidRDefault="0095366B" w:rsidP="00AB7B67">
      <w:pPr>
        <w:pStyle w:val="ad"/>
        <w:ind w:firstLine="708"/>
        <w:jc w:val="both"/>
        <w:rPr>
          <w:rFonts w:ascii="Times New Roman" w:hAnsi="Times New Roman"/>
          <w:b/>
          <w:sz w:val="24"/>
          <w:szCs w:val="24"/>
        </w:rPr>
      </w:pPr>
      <w:r w:rsidRPr="0095366B">
        <w:rPr>
          <w:rFonts w:ascii="Times New Roman" w:hAnsi="Times New Roman"/>
          <w:b/>
          <w:sz w:val="24"/>
          <w:szCs w:val="24"/>
        </w:rPr>
        <w:t>5</w:t>
      </w:r>
      <w:r w:rsidR="00C8310F" w:rsidRPr="0095366B">
        <w:rPr>
          <w:rFonts w:ascii="Times New Roman" w:hAnsi="Times New Roman"/>
          <w:b/>
          <w:sz w:val="24"/>
          <w:szCs w:val="24"/>
        </w:rPr>
        <w:t>) пункт 7 части 4 статьи 22 изложить в следующей редакции:</w:t>
      </w:r>
    </w:p>
    <w:p w:rsidR="00C8310F" w:rsidRPr="0095366B" w:rsidRDefault="00C8310F" w:rsidP="00AB7B67">
      <w:pPr>
        <w:pStyle w:val="ad"/>
        <w:ind w:firstLine="708"/>
        <w:jc w:val="both"/>
        <w:rPr>
          <w:rFonts w:ascii="Times New Roman" w:hAnsi="Times New Roman"/>
          <w:sz w:val="24"/>
          <w:szCs w:val="24"/>
        </w:rPr>
      </w:pPr>
      <w:proofErr w:type="gramStart"/>
      <w:r w:rsidRPr="0095366B">
        <w:rPr>
          <w:rFonts w:ascii="Times New Roman" w:hAnsi="Times New Roman"/>
          <w:sz w:val="24"/>
          <w:szCs w:val="24"/>
        </w:rPr>
        <w:t xml:space="preserve">«7) </w:t>
      </w:r>
      <w:r w:rsidRPr="0095366B">
        <w:rPr>
          <w:rFonts w:ascii="Times New Roman" w:hAnsi="Times New Roman"/>
          <w:bCs/>
          <w:color w:val="000000"/>
          <w:sz w:val="24"/>
          <w:szCs w:val="24"/>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95366B">
        <w:rPr>
          <w:rFonts w:ascii="Times New Roman" w:hAnsi="Times New Roman"/>
          <w:bCs/>
          <w:color w:val="000000"/>
          <w:sz w:val="24"/>
          <w:szCs w:val="24"/>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95366B">
        <w:rPr>
          <w:rFonts w:ascii="Times New Roman" w:hAnsi="Times New Roman"/>
          <w:bCs/>
          <w:color w:val="000000"/>
          <w:sz w:val="24"/>
          <w:szCs w:val="24"/>
          <w:shd w:val="clear" w:color="auto" w:fill="FFFFFF"/>
        </w:rPr>
        <w:t>;»</w:t>
      </w:r>
      <w:proofErr w:type="gramEnd"/>
      <w:r w:rsidRPr="0095366B">
        <w:rPr>
          <w:rFonts w:ascii="Times New Roman" w:hAnsi="Times New Roman"/>
          <w:bCs/>
          <w:color w:val="000000"/>
          <w:sz w:val="24"/>
          <w:szCs w:val="24"/>
          <w:shd w:val="clear" w:color="auto" w:fill="FFFFFF"/>
        </w:rPr>
        <w:t>;</w:t>
      </w:r>
    </w:p>
    <w:p w:rsidR="008B3882" w:rsidRPr="0095366B" w:rsidRDefault="0095366B" w:rsidP="00C16707">
      <w:pPr>
        <w:pStyle w:val="s1"/>
        <w:shd w:val="clear" w:color="auto" w:fill="FFFFFF"/>
        <w:spacing w:before="0" w:beforeAutospacing="0" w:after="0" w:afterAutospacing="0"/>
        <w:ind w:firstLine="720"/>
        <w:jc w:val="both"/>
        <w:rPr>
          <w:b/>
        </w:rPr>
      </w:pPr>
      <w:r w:rsidRPr="0095366B">
        <w:rPr>
          <w:b/>
        </w:rPr>
        <w:t>6</w:t>
      </w:r>
      <w:proofErr w:type="gramStart"/>
      <w:r w:rsidR="00CD6A52" w:rsidRPr="0095366B">
        <w:rPr>
          <w:b/>
        </w:rPr>
        <w:t xml:space="preserve"> )</w:t>
      </w:r>
      <w:proofErr w:type="gramEnd"/>
      <w:r w:rsidR="00CD6A52" w:rsidRPr="0095366B">
        <w:rPr>
          <w:b/>
        </w:rPr>
        <w:t xml:space="preserve">  </w:t>
      </w:r>
      <w:r w:rsidR="00D34097" w:rsidRPr="0095366B">
        <w:rPr>
          <w:b/>
        </w:rPr>
        <w:t>пункт 9 части 1 статьи 29 изложить в следующей редакции:</w:t>
      </w:r>
    </w:p>
    <w:p w:rsidR="00C16707" w:rsidRPr="0095366B" w:rsidRDefault="00D34097" w:rsidP="00C16707">
      <w:pPr>
        <w:pStyle w:val="s1"/>
        <w:shd w:val="clear" w:color="auto" w:fill="FFFFFF"/>
        <w:spacing w:before="0" w:beforeAutospacing="0" w:after="0" w:afterAutospacing="0"/>
        <w:ind w:firstLine="720"/>
        <w:jc w:val="both"/>
        <w:rPr>
          <w:bCs/>
          <w:color w:val="000000"/>
          <w:shd w:val="clear" w:color="auto" w:fill="FFFFFF"/>
        </w:rPr>
      </w:pPr>
      <w:proofErr w:type="gramStart"/>
      <w:r w:rsidRPr="0095366B">
        <w:t>«9)</w:t>
      </w:r>
      <w:r w:rsidRPr="0095366B">
        <w:rPr>
          <w:bCs/>
          <w:color w:val="000000"/>
          <w:shd w:val="clear" w:color="auto" w:fill="FFFFFF"/>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95366B">
        <w:rPr>
          <w:bCs/>
          <w:color w:val="000000"/>
          <w:shd w:val="clear" w:color="auto" w:fill="FFFFFF"/>
        </w:rPr>
        <w:t xml:space="preserve"> договора </w:t>
      </w:r>
      <w:r w:rsidRPr="0095366B">
        <w:rPr>
          <w:bCs/>
          <w:color w:val="000000"/>
          <w:shd w:val="clear" w:color="auto" w:fill="FFFFFF"/>
        </w:rPr>
        <w:lastRenderedPageBreak/>
        <w:t>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95366B">
        <w:rPr>
          <w:bCs/>
          <w:color w:val="000000"/>
          <w:shd w:val="clear" w:color="auto" w:fill="FFFFFF"/>
        </w:rPr>
        <w:t>;»</w:t>
      </w:r>
      <w:proofErr w:type="gramEnd"/>
      <w:r w:rsidRPr="0095366B">
        <w:rPr>
          <w:bCs/>
          <w:color w:val="000000"/>
          <w:shd w:val="clear" w:color="auto" w:fill="FFFFFF"/>
        </w:rPr>
        <w:t>;</w:t>
      </w:r>
    </w:p>
    <w:p w:rsidR="00AD49F5" w:rsidRPr="0095366B" w:rsidRDefault="0095366B" w:rsidP="00AD49F5">
      <w:pPr>
        <w:pStyle w:val="s1"/>
        <w:spacing w:before="0" w:beforeAutospacing="0" w:after="0" w:afterAutospacing="0"/>
        <w:ind w:firstLine="708"/>
        <w:jc w:val="both"/>
        <w:rPr>
          <w:b/>
          <w:bCs/>
        </w:rPr>
      </w:pPr>
      <w:r w:rsidRPr="0095366B">
        <w:rPr>
          <w:b/>
        </w:rPr>
        <w:t>7</w:t>
      </w:r>
      <w:r w:rsidR="00AD49F5" w:rsidRPr="0095366B">
        <w:rPr>
          <w:b/>
        </w:rPr>
        <w:t xml:space="preserve">) </w:t>
      </w:r>
      <w:r w:rsidR="00AD49F5" w:rsidRPr="0095366B">
        <w:rPr>
          <w:b/>
          <w:bCs/>
        </w:rPr>
        <w:t>в </w:t>
      </w:r>
      <w:hyperlink r:id="rId13" w:anchor="block_1501" w:history="1">
        <w:r w:rsidR="00AD49F5" w:rsidRPr="0095366B">
          <w:rPr>
            <w:rStyle w:val="a5"/>
            <w:b/>
            <w:bCs/>
            <w:color w:val="auto"/>
          </w:rPr>
          <w:t xml:space="preserve">часть 2 статьи </w:t>
        </w:r>
      </w:hyperlink>
      <w:r w:rsidR="00AD49F5" w:rsidRPr="0095366B">
        <w:rPr>
          <w:b/>
          <w:bCs/>
        </w:rPr>
        <w:t>31 внести следующие изменения:</w:t>
      </w:r>
    </w:p>
    <w:p w:rsidR="00AD49F5" w:rsidRPr="0095366B" w:rsidRDefault="00AD49F5" w:rsidP="00AD49F5">
      <w:pPr>
        <w:pStyle w:val="s1"/>
        <w:spacing w:before="0" w:beforeAutospacing="0" w:after="0" w:afterAutospacing="0"/>
        <w:jc w:val="both"/>
        <w:rPr>
          <w:bCs/>
          <w:color w:val="000000"/>
        </w:rPr>
      </w:pPr>
      <w:r w:rsidRPr="0095366B">
        <w:rPr>
          <w:bCs/>
          <w:color w:val="000000"/>
        </w:rPr>
        <w:t xml:space="preserve">а) </w:t>
      </w:r>
      <w:r w:rsidRPr="0095366B">
        <w:rPr>
          <w:bCs/>
          <w:color w:val="4F81BD" w:themeColor="accent1"/>
        </w:rPr>
        <w:t>в </w:t>
      </w:r>
      <w:hyperlink r:id="rId14" w:anchor="block_150105" w:history="1">
        <w:r w:rsidRPr="0095366B">
          <w:rPr>
            <w:rStyle w:val="a5"/>
            <w:bCs/>
            <w:color w:val="4F81BD" w:themeColor="accent1"/>
          </w:rPr>
          <w:t xml:space="preserve">пункте </w:t>
        </w:r>
      </w:hyperlink>
      <w:r w:rsidRPr="0095366B">
        <w:rPr>
          <w:bCs/>
          <w:color w:val="4F81BD" w:themeColor="accent1"/>
        </w:rPr>
        <w:t>4</w:t>
      </w:r>
      <w:r w:rsidRPr="0095366B">
        <w:rPr>
          <w:bCs/>
          <w:color w:val="000000"/>
        </w:rPr>
        <w:t>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AD49F5" w:rsidRPr="0095366B" w:rsidRDefault="00AD49F5" w:rsidP="00AD49F5">
      <w:pPr>
        <w:pStyle w:val="s1"/>
        <w:spacing w:before="0" w:beforeAutospacing="0" w:after="0" w:afterAutospacing="0"/>
        <w:jc w:val="both"/>
        <w:rPr>
          <w:bCs/>
          <w:color w:val="000000"/>
        </w:rPr>
      </w:pPr>
      <w:r w:rsidRPr="0095366B">
        <w:rPr>
          <w:bCs/>
          <w:color w:val="000000"/>
        </w:rPr>
        <w:t xml:space="preserve">б) </w:t>
      </w:r>
      <w:r w:rsidRPr="0095366B">
        <w:rPr>
          <w:bCs/>
          <w:color w:val="4F81BD" w:themeColor="accent1"/>
        </w:rPr>
        <w:t>в </w:t>
      </w:r>
      <w:hyperlink r:id="rId15" w:anchor="block_150122" w:history="1">
        <w:r w:rsidRPr="0095366B">
          <w:rPr>
            <w:rStyle w:val="a5"/>
            <w:bCs/>
            <w:color w:val="4F81BD" w:themeColor="accent1"/>
          </w:rPr>
          <w:t>пункте 2</w:t>
        </w:r>
      </w:hyperlink>
      <w:r w:rsidRPr="0095366B">
        <w:rPr>
          <w:bCs/>
          <w:color w:val="4F81BD" w:themeColor="accent1"/>
        </w:rPr>
        <w:t>7</w:t>
      </w:r>
      <w:r w:rsidRPr="0095366B">
        <w:rPr>
          <w:bCs/>
          <w:color w:val="000000"/>
        </w:rPr>
        <w:t> слова "использования и охраны" заменить словами "охраны и использования";</w:t>
      </w:r>
    </w:p>
    <w:p w:rsidR="00D34097" w:rsidRPr="0095366B" w:rsidRDefault="0095366B" w:rsidP="00C16707">
      <w:pPr>
        <w:pStyle w:val="s1"/>
        <w:shd w:val="clear" w:color="auto" w:fill="FFFFFF"/>
        <w:spacing w:before="0" w:beforeAutospacing="0" w:after="0" w:afterAutospacing="0"/>
        <w:ind w:firstLine="720"/>
        <w:jc w:val="both"/>
        <w:rPr>
          <w:b/>
          <w:bCs/>
          <w:color w:val="000000"/>
          <w:shd w:val="clear" w:color="auto" w:fill="FFFFFF"/>
        </w:rPr>
      </w:pPr>
      <w:r w:rsidRPr="0095366B">
        <w:rPr>
          <w:b/>
          <w:bCs/>
          <w:color w:val="000000"/>
          <w:shd w:val="clear" w:color="auto" w:fill="FFFFFF"/>
        </w:rPr>
        <w:t>8</w:t>
      </w:r>
      <w:r w:rsidR="007A3102" w:rsidRPr="0095366B">
        <w:rPr>
          <w:b/>
          <w:bCs/>
          <w:color w:val="000000"/>
          <w:shd w:val="clear" w:color="auto" w:fill="FFFFFF"/>
        </w:rPr>
        <w:t>) часть 6 статьи 39 изложить в следующей редакции:</w:t>
      </w:r>
    </w:p>
    <w:p w:rsidR="00D34097" w:rsidRPr="0095366B" w:rsidRDefault="007A3102" w:rsidP="00C16707">
      <w:pPr>
        <w:pStyle w:val="s1"/>
        <w:shd w:val="clear" w:color="auto" w:fill="FFFFFF"/>
        <w:spacing w:before="0" w:beforeAutospacing="0" w:after="0" w:afterAutospacing="0"/>
        <w:ind w:firstLine="720"/>
        <w:jc w:val="both"/>
      </w:pPr>
      <w:r w:rsidRPr="0095366B">
        <w:rPr>
          <w:bCs/>
          <w:color w:val="000000"/>
          <w:shd w:val="clear" w:color="auto" w:fill="FFFFFF"/>
        </w:rP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95366B">
        <w:rPr>
          <w:bCs/>
          <w:color w:val="000000"/>
          <w:shd w:val="clear" w:color="auto" w:fill="FFFFFF"/>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sidRPr="0095366B">
        <w:rPr>
          <w:bCs/>
          <w:color w:val="000000"/>
          <w:shd w:val="clear" w:color="auto" w:fill="FFFFFF"/>
        </w:rPr>
        <w:t xml:space="preserve"> образования в государственный реестр уставов муниципальных образований </w:t>
      </w:r>
      <w:proofErr w:type="spellStart"/>
      <w:r w:rsidR="0007208A" w:rsidRPr="0095366B">
        <w:rPr>
          <w:bCs/>
          <w:color w:val="000000"/>
          <w:shd w:val="clear" w:color="auto" w:fill="FFFFFF"/>
        </w:rPr>
        <w:t>Саратоской</w:t>
      </w:r>
      <w:proofErr w:type="spellEnd"/>
      <w:r w:rsidR="0007208A" w:rsidRPr="0095366B">
        <w:rPr>
          <w:bCs/>
          <w:color w:val="000000"/>
          <w:shd w:val="clear" w:color="auto" w:fill="FFFFFF"/>
        </w:rPr>
        <w:t xml:space="preserve"> области</w:t>
      </w:r>
      <w:r w:rsidRPr="0095366B">
        <w:rPr>
          <w:bCs/>
          <w:color w:val="000000"/>
          <w:shd w:val="clear" w:color="auto" w:fill="FFFFFF"/>
        </w:rPr>
        <w:t>, предусмотренного </w:t>
      </w:r>
      <w:hyperlink r:id="rId16" w:anchor="block_46" w:history="1">
        <w:r w:rsidRPr="0095366B">
          <w:rPr>
            <w:rStyle w:val="a5"/>
            <w:bCs/>
            <w:color w:val="3272C0"/>
          </w:rPr>
          <w:t>частью 6 статьи 4</w:t>
        </w:r>
      </w:hyperlink>
      <w:r w:rsidRPr="0095366B">
        <w:rPr>
          <w:bCs/>
          <w:color w:val="000000"/>
          <w:shd w:val="clear" w:color="auto" w:fill="FFFFFF"/>
        </w:rPr>
        <w:t> Федерального закона от 21 июля 2005 года N 97-ФЗ "О государственной регистрации уставов муниципальных образований</w:t>
      </w:r>
      <w:proofErr w:type="gramStart"/>
      <w:r w:rsidRPr="0095366B">
        <w:rPr>
          <w:bCs/>
          <w:color w:val="000000"/>
          <w:shd w:val="clear" w:color="auto" w:fill="FFFFFF"/>
        </w:rPr>
        <w:t>.»;</w:t>
      </w:r>
      <w:r w:rsidRPr="0095366B">
        <w:t xml:space="preserve"> </w:t>
      </w:r>
      <w:proofErr w:type="gramEnd"/>
    </w:p>
    <w:p w:rsidR="001917EF" w:rsidRPr="0095366B" w:rsidRDefault="0095366B" w:rsidP="00232290">
      <w:pPr>
        <w:pStyle w:val="s1"/>
        <w:shd w:val="clear" w:color="auto" w:fill="FFFFFF"/>
        <w:spacing w:before="0" w:beforeAutospacing="0" w:after="0" w:afterAutospacing="0"/>
        <w:ind w:firstLine="720"/>
        <w:jc w:val="both"/>
      </w:pPr>
      <w:r w:rsidRPr="0095366B">
        <w:rPr>
          <w:b/>
        </w:rPr>
        <w:t>9</w:t>
      </w:r>
      <w:r w:rsidR="008203FD" w:rsidRPr="0095366B">
        <w:rPr>
          <w:b/>
        </w:rPr>
        <w:t xml:space="preserve">) </w:t>
      </w:r>
      <w:hyperlink r:id="rId17" w:anchor="block_451217" w:history="1">
        <w:r w:rsidR="008203FD" w:rsidRPr="0095366B">
          <w:rPr>
            <w:rStyle w:val="a5"/>
            <w:b/>
            <w:bCs/>
            <w:color w:val="auto"/>
          </w:rPr>
          <w:t>пункт 17 части 2 статьи 41</w:t>
        </w:r>
      </w:hyperlink>
      <w:r w:rsidR="008203FD" w:rsidRPr="0095366B">
        <w:rPr>
          <w:b/>
          <w:bCs/>
          <w:shd w:val="clear" w:color="auto" w:fill="FFFFFF"/>
        </w:rPr>
        <w:t> признать утратившим силу</w:t>
      </w:r>
      <w:r>
        <w:rPr>
          <w:b/>
          <w:bCs/>
          <w:shd w:val="clear" w:color="auto" w:fill="FFFFFF"/>
        </w:rPr>
        <w:t>.</w:t>
      </w:r>
      <w:r w:rsidR="008203FD" w:rsidRPr="0095366B">
        <w:rPr>
          <w:b/>
          <w:bCs/>
          <w:color w:val="000000"/>
        </w:rPr>
        <w:br/>
      </w:r>
      <w:r w:rsidR="007C6310" w:rsidRPr="0095366B">
        <w:rPr>
          <w:b/>
        </w:rPr>
        <w:tab/>
      </w:r>
      <w:r w:rsidR="001917EF" w:rsidRPr="0095366B">
        <w:rPr>
          <w:b/>
        </w:rPr>
        <w:t>2.</w:t>
      </w:r>
      <w:r w:rsidR="001917EF" w:rsidRPr="0095366B">
        <w:t xml:space="preserve"> Направить настоящее решение на государственную регистрацию в Управление Министерства юстиции Российской Федерации по Саратовской области.</w:t>
      </w:r>
    </w:p>
    <w:p w:rsidR="001917EF" w:rsidRPr="0095366B" w:rsidRDefault="007C6310" w:rsidP="00E369A6">
      <w:pPr>
        <w:tabs>
          <w:tab w:val="left" w:pos="851"/>
        </w:tabs>
        <w:suppressAutoHyphens/>
        <w:overflowPunct w:val="0"/>
        <w:autoSpaceDE w:val="0"/>
        <w:jc w:val="both"/>
        <w:textAlignment w:val="baseline"/>
      </w:pPr>
      <w:r w:rsidRPr="0095366B">
        <w:rPr>
          <w:b/>
        </w:rPr>
        <w:tab/>
      </w:r>
      <w:r w:rsidR="001917EF" w:rsidRPr="0095366B">
        <w:rPr>
          <w:b/>
        </w:rPr>
        <w:t>3</w:t>
      </w:r>
      <w:r w:rsidR="0007208A" w:rsidRPr="0095366B">
        <w:rPr>
          <w:b/>
        </w:rPr>
        <w:t xml:space="preserve">. </w:t>
      </w:r>
      <w:r w:rsidR="0007208A" w:rsidRPr="0095366B">
        <w:t>Настоящее решение</w:t>
      </w:r>
      <w:r w:rsidR="0007208A" w:rsidRPr="0095366B">
        <w:rPr>
          <w:b/>
        </w:rPr>
        <w:t xml:space="preserve"> </w:t>
      </w:r>
      <w:r w:rsidR="001917EF" w:rsidRPr="0095366B">
        <w:t>вступает в силу с момента официального опубликования после его государственной регистрации.</w:t>
      </w:r>
    </w:p>
    <w:p w:rsidR="001917EF" w:rsidRDefault="001917EF" w:rsidP="00E369A6">
      <w:pPr>
        <w:ind w:firstLine="567"/>
        <w:jc w:val="both"/>
        <w:rPr>
          <w:b/>
        </w:rPr>
      </w:pPr>
    </w:p>
    <w:p w:rsidR="0095366B" w:rsidRDefault="0095366B" w:rsidP="00E369A6">
      <w:pPr>
        <w:ind w:firstLine="567"/>
        <w:jc w:val="both"/>
        <w:rPr>
          <w:b/>
        </w:rPr>
      </w:pPr>
    </w:p>
    <w:p w:rsidR="0095366B" w:rsidRDefault="0095366B" w:rsidP="00E369A6">
      <w:pPr>
        <w:ind w:firstLine="567"/>
        <w:jc w:val="both"/>
        <w:rPr>
          <w:b/>
        </w:rPr>
      </w:pPr>
    </w:p>
    <w:p w:rsidR="001917EF" w:rsidRPr="0095366B" w:rsidRDefault="001917EF" w:rsidP="00E369A6">
      <w:pPr>
        <w:ind w:firstLine="567"/>
        <w:jc w:val="both"/>
        <w:rPr>
          <w:b/>
        </w:rPr>
      </w:pPr>
      <w:r w:rsidRPr="0095366B">
        <w:rPr>
          <w:b/>
        </w:rPr>
        <w:t>Председатель Екатериновского</w:t>
      </w:r>
    </w:p>
    <w:p w:rsidR="001917EF" w:rsidRPr="0095366B" w:rsidRDefault="001917EF" w:rsidP="00E369A6">
      <w:pPr>
        <w:ind w:firstLine="567"/>
        <w:jc w:val="both"/>
        <w:rPr>
          <w:b/>
        </w:rPr>
      </w:pPr>
      <w:r w:rsidRPr="0095366B">
        <w:rPr>
          <w:b/>
        </w:rPr>
        <w:t xml:space="preserve">районного Собрания                                   </w:t>
      </w:r>
      <w:r w:rsidRPr="0095366B">
        <w:rPr>
          <w:b/>
        </w:rPr>
        <w:tab/>
      </w:r>
      <w:r w:rsidRPr="0095366B">
        <w:rPr>
          <w:b/>
        </w:rPr>
        <w:tab/>
      </w:r>
      <w:r w:rsidR="0095366B">
        <w:rPr>
          <w:b/>
        </w:rPr>
        <w:tab/>
      </w:r>
      <w:r w:rsidR="0095366B">
        <w:rPr>
          <w:b/>
        </w:rPr>
        <w:tab/>
      </w:r>
      <w:proofErr w:type="spellStart"/>
      <w:r w:rsidRPr="0095366B">
        <w:rPr>
          <w:b/>
        </w:rPr>
        <w:t>Е.И.Пузырёв</w:t>
      </w:r>
      <w:proofErr w:type="spellEnd"/>
    </w:p>
    <w:p w:rsidR="001917EF" w:rsidRPr="0095366B" w:rsidRDefault="001917EF" w:rsidP="00E369A6">
      <w:pPr>
        <w:ind w:firstLine="567"/>
        <w:jc w:val="both"/>
        <w:rPr>
          <w:b/>
        </w:rPr>
      </w:pPr>
    </w:p>
    <w:p w:rsidR="001917EF" w:rsidRPr="0095366B" w:rsidRDefault="001917EF" w:rsidP="00E369A6">
      <w:pPr>
        <w:ind w:firstLine="567"/>
        <w:jc w:val="both"/>
        <w:rPr>
          <w:b/>
        </w:rPr>
      </w:pPr>
      <w:r w:rsidRPr="0095366B">
        <w:rPr>
          <w:b/>
        </w:rPr>
        <w:t>Глава Екатериновского</w:t>
      </w:r>
    </w:p>
    <w:p w:rsidR="00F71C48" w:rsidRPr="0095366B" w:rsidRDefault="001917EF" w:rsidP="00BC1789">
      <w:pPr>
        <w:ind w:firstLine="567"/>
        <w:jc w:val="both"/>
      </w:pPr>
      <w:r w:rsidRPr="0095366B">
        <w:rPr>
          <w:b/>
        </w:rPr>
        <w:t>муниципального района</w:t>
      </w:r>
      <w:r w:rsidRPr="0095366B">
        <w:rPr>
          <w:b/>
        </w:rPr>
        <w:tab/>
      </w:r>
      <w:r w:rsidRPr="0095366B">
        <w:rPr>
          <w:b/>
        </w:rPr>
        <w:tab/>
      </w:r>
      <w:r w:rsidRPr="0095366B">
        <w:rPr>
          <w:b/>
        </w:rPr>
        <w:tab/>
      </w:r>
      <w:r w:rsidRPr="0095366B">
        <w:rPr>
          <w:b/>
        </w:rPr>
        <w:tab/>
      </w:r>
      <w:r w:rsidRPr="0095366B">
        <w:rPr>
          <w:b/>
        </w:rPr>
        <w:tab/>
      </w:r>
      <w:r w:rsidR="0095366B">
        <w:rPr>
          <w:b/>
        </w:rPr>
        <w:tab/>
      </w:r>
      <w:r w:rsidRPr="0095366B">
        <w:rPr>
          <w:b/>
        </w:rPr>
        <w:t xml:space="preserve"> </w:t>
      </w:r>
      <w:proofErr w:type="spellStart"/>
      <w:r w:rsidRPr="0095366B">
        <w:rPr>
          <w:b/>
        </w:rPr>
        <w:t>С.Б.Зязин</w:t>
      </w:r>
      <w:proofErr w:type="spellEnd"/>
    </w:p>
    <w:sectPr w:rsidR="00F71C48" w:rsidRPr="0095366B" w:rsidSect="0045738D">
      <w:pgSz w:w="11906" w:h="16838"/>
      <w:pgMar w:top="426" w:right="850" w:bottom="99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44C3"/>
    <w:multiLevelType w:val="hybridMultilevel"/>
    <w:tmpl w:val="A0C63490"/>
    <w:lvl w:ilvl="0" w:tplc="AFA6099A">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03855E5"/>
    <w:multiLevelType w:val="multilevel"/>
    <w:tmpl w:val="0D5C032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16E049FB"/>
    <w:multiLevelType w:val="singleLevel"/>
    <w:tmpl w:val="DF28A1B2"/>
    <w:lvl w:ilvl="0">
      <w:start w:val="1"/>
      <w:numFmt w:val="bullet"/>
      <w:lvlText w:val="-"/>
      <w:lvlJc w:val="left"/>
      <w:pPr>
        <w:tabs>
          <w:tab w:val="num" w:pos="360"/>
        </w:tabs>
        <w:ind w:left="360" w:hanging="360"/>
      </w:pPr>
      <w:rPr>
        <w:rFonts w:hint="default"/>
      </w:rPr>
    </w:lvl>
  </w:abstractNum>
  <w:abstractNum w:abstractNumId="3">
    <w:nsid w:val="17FC4EAE"/>
    <w:multiLevelType w:val="hybridMultilevel"/>
    <w:tmpl w:val="C220FB6C"/>
    <w:lvl w:ilvl="0" w:tplc="672A550E">
      <w:start w:val="8"/>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1B720E24"/>
    <w:multiLevelType w:val="hybridMultilevel"/>
    <w:tmpl w:val="1852453C"/>
    <w:lvl w:ilvl="0" w:tplc="9DBE0C0A">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1EFA2365"/>
    <w:multiLevelType w:val="hybridMultilevel"/>
    <w:tmpl w:val="7FC076F0"/>
    <w:lvl w:ilvl="0" w:tplc="56BCDA2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F0C4B5B"/>
    <w:multiLevelType w:val="hybridMultilevel"/>
    <w:tmpl w:val="976C72F6"/>
    <w:lvl w:ilvl="0" w:tplc="A3428CB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7">
    <w:nsid w:val="24B745DC"/>
    <w:multiLevelType w:val="hybridMultilevel"/>
    <w:tmpl w:val="65D4F3A4"/>
    <w:lvl w:ilvl="0" w:tplc="00C60F5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28F03906"/>
    <w:multiLevelType w:val="hybridMultilevel"/>
    <w:tmpl w:val="04EE8994"/>
    <w:lvl w:ilvl="0" w:tplc="3A229BC8">
      <w:start w:val="1"/>
      <w:numFmt w:val="decimal"/>
      <w:lvlText w:val="%1."/>
      <w:lvlJc w:val="left"/>
      <w:pPr>
        <w:tabs>
          <w:tab w:val="num" w:pos="1080"/>
        </w:tabs>
        <w:ind w:left="0" w:firstLine="720"/>
      </w:pPr>
      <w:rPr>
        <w:rFonts w:hint="default"/>
      </w:rPr>
    </w:lvl>
    <w:lvl w:ilvl="1" w:tplc="7F1600B2">
      <w:start w:val="1"/>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2CC35D82"/>
    <w:multiLevelType w:val="hybridMultilevel"/>
    <w:tmpl w:val="4C1C5DA0"/>
    <w:lvl w:ilvl="0" w:tplc="3162F934">
      <w:start w:val="1"/>
      <w:numFmt w:val="decimal"/>
      <w:lvlText w:val="%1."/>
      <w:lvlJc w:val="left"/>
      <w:pPr>
        <w:tabs>
          <w:tab w:val="num" w:pos="1080"/>
        </w:tabs>
        <w:ind w:left="0" w:firstLine="720"/>
      </w:pPr>
      <w:rPr>
        <w:rFonts w:hint="default"/>
      </w:rPr>
    </w:lvl>
    <w:lvl w:ilvl="1" w:tplc="3E2C9A3E">
      <w:start w:val="1"/>
      <w:numFmt w:val="decimal"/>
      <w:lvlText w:val="%2)"/>
      <w:lvlJc w:val="left"/>
      <w:pPr>
        <w:tabs>
          <w:tab w:val="num" w:pos="1080"/>
        </w:tabs>
        <w:ind w:left="0" w:firstLine="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4F308CC"/>
    <w:multiLevelType w:val="hybridMultilevel"/>
    <w:tmpl w:val="8C6A2DB0"/>
    <w:lvl w:ilvl="0" w:tplc="E1C4DE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356B145D"/>
    <w:multiLevelType w:val="hybridMultilevel"/>
    <w:tmpl w:val="5ADE5B70"/>
    <w:lvl w:ilvl="0" w:tplc="86E2F924">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8282730"/>
    <w:multiLevelType w:val="hybridMultilevel"/>
    <w:tmpl w:val="A65825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BA155EB"/>
    <w:multiLevelType w:val="hybridMultilevel"/>
    <w:tmpl w:val="39086086"/>
    <w:lvl w:ilvl="0" w:tplc="A6F208B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3E382557"/>
    <w:multiLevelType w:val="hybridMultilevel"/>
    <w:tmpl w:val="A9A0D7FE"/>
    <w:lvl w:ilvl="0" w:tplc="672A550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43595F4A"/>
    <w:multiLevelType w:val="hybridMultilevel"/>
    <w:tmpl w:val="B24C7B24"/>
    <w:lvl w:ilvl="0" w:tplc="6018CC06">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9186949"/>
    <w:multiLevelType w:val="hybridMultilevel"/>
    <w:tmpl w:val="E8EA1E7A"/>
    <w:lvl w:ilvl="0" w:tplc="672A550E">
      <w:start w:val="6"/>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4C3F4DA0"/>
    <w:multiLevelType w:val="hybridMultilevel"/>
    <w:tmpl w:val="2592CAE8"/>
    <w:lvl w:ilvl="0" w:tplc="4D60D95C">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4F954BBA"/>
    <w:multiLevelType w:val="multilevel"/>
    <w:tmpl w:val="DC009A8C"/>
    <w:lvl w:ilvl="0">
      <w:start w:val="3"/>
      <w:numFmt w:val="decimal"/>
      <w:lvlText w:val="%1."/>
      <w:lvlJc w:val="left"/>
      <w:pPr>
        <w:ind w:left="927"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A82B5C"/>
    <w:multiLevelType w:val="hybridMultilevel"/>
    <w:tmpl w:val="B156CDC6"/>
    <w:lvl w:ilvl="0" w:tplc="B3E85C62">
      <w:start w:val="1"/>
      <w:numFmt w:val="decimal"/>
      <w:lvlText w:val="%1."/>
      <w:lvlJc w:val="left"/>
      <w:pPr>
        <w:tabs>
          <w:tab w:val="num" w:pos="1080"/>
        </w:tabs>
        <w:ind w:left="0" w:firstLine="720"/>
      </w:pPr>
      <w:rPr>
        <w:rFonts w:hint="default"/>
      </w:rPr>
    </w:lvl>
    <w:lvl w:ilvl="1" w:tplc="04190019">
      <w:start w:val="1"/>
      <w:numFmt w:val="lowerLetter"/>
      <w:lvlText w:val="%2."/>
      <w:lvlJc w:val="left"/>
      <w:pPr>
        <w:tabs>
          <w:tab w:val="num" w:pos="1440"/>
        </w:tabs>
        <w:ind w:left="1440" w:hanging="360"/>
      </w:pPr>
    </w:lvl>
    <w:lvl w:ilvl="2" w:tplc="9BE41F4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81B5A68"/>
    <w:multiLevelType w:val="hybridMultilevel"/>
    <w:tmpl w:val="A1A001A8"/>
    <w:lvl w:ilvl="0" w:tplc="0CD24A58">
      <w:start w:val="1"/>
      <w:numFmt w:val="decimal"/>
      <w:lvlText w:val="%1."/>
      <w:lvlJc w:val="left"/>
      <w:pPr>
        <w:tabs>
          <w:tab w:val="num" w:pos="845"/>
        </w:tabs>
        <w:ind w:left="845" w:hanging="360"/>
      </w:pPr>
      <w:rPr>
        <w:rFonts w:hint="default"/>
      </w:rPr>
    </w:lvl>
    <w:lvl w:ilvl="1" w:tplc="04190019" w:tentative="1">
      <w:start w:val="1"/>
      <w:numFmt w:val="lowerLetter"/>
      <w:lvlText w:val="%2."/>
      <w:lvlJc w:val="left"/>
      <w:pPr>
        <w:tabs>
          <w:tab w:val="num" w:pos="1565"/>
        </w:tabs>
        <w:ind w:left="1565" w:hanging="360"/>
      </w:pPr>
    </w:lvl>
    <w:lvl w:ilvl="2" w:tplc="0419001B" w:tentative="1">
      <w:start w:val="1"/>
      <w:numFmt w:val="lowerRoman"/>
      <w:lvlText w:val="%3."/>
      <w:lvlJc w:val="right"/>
      <w:pPr>
        <w:tabs>
          <w:tab w:val="num" w:pos="2285"/>
        </w:tabs>
        <w:ind w:left="2285" w:hanging="180"/>
      </w:pPr>
    </w:lvl>
    <w:lvl w:ilvl="3" w:tplc="0419000F" w:tentative="1">
      <w:start w:val="1"/>
      <w:numFmt w:val="decimal"/>
      <w:lvlText w:val="%4."/>
      <w:lvlJc w:val="left"/>
      <w:pPr>
        <w:tabs>
          <w:tab w:val="num" w:pos="3005"/>
        </w:tabs>
        <w:ind w:left="3005" w:hanging="360"/>
      </w:pPr>
    </w:lvl>
    <w:lvl w:ilvl="4" w:tplc="04190019" w:tentative="1">
      <w:start w:val="1"/>
      <w:numFmt w:val="lowerLetter"/>
      <w:lvlText w:val="%5."/>
      <w:lvlJc w:val="left"/>
      <w:pPr>
        <w:tabs>
          <w:tab w:val="num" w:pos="3725"/>
        </w:tabs>
        <w:ind w:left="3725" w:hanging="360"/>
      </w:pPr>
    </w:lvl>
    <w:lvl w:ilvl="5" w:tplc="0419001B" w:tentative="1">
      <w:start w:val="1"/>
      <w:numFmt w:val="lowerRoman"/>
      <w:lvlText w:val="%6."/>
      <w:lvlJc w:val="right"/>
      <w:pPr>
        <w:tabs>
          <w:tab w:val="num" w:pos="4445"/>
        </w:tabs>
        <w:ind w:left="4445" w:hanging="180"/>
      </w:pPr>
    </w:lvl>
    <w:lvl w:ilvl="6" w:tplc="0419000F" w:tentative="1">
      <w:start w:val="1"/>
      <w:numFmt w:val="decimal"/>
      <w:lvlText w:val="%7."/>
      <w:lvlJc w:val="left"/>
      <w:pPr>
        <w:tabs>
          <w:tab w:val="num" w:pos="5165"/>
        </w:tabs>
        <w:ind w:left="5165" w:hanging="360"/>
      </w:pPr>
    </w:lvl>
    <w:lvl w:ilvl="7" w:tplc="04190019" w:tentative="1">
      <w:start w:val="1"/>
      <w:numFmt w:val="lowerLetter"/>
      <w:lvlText w:val="%8."/>
      <w:lvlJc w:val="left"/>
      <w:pPr>
        <w:tabs>
          <w:tab w:val="num" w:pos="5885"/>
        </w:tabs>
        <w:ind w:left="5885" w:hanging="360"/>
      </w:pPr>
    </w:lvl>
    <w:lvl w:ilvl="8" w:tplc="0419001B" w:tentative="1">
      <w:start w:val="1"/>
      <w:numFmt w:val="lowerRoman"/>
      <w:lvlText w:val="%9."/>
      <w:lvlJc w:val="right"/>
      <w:pPr>
        <w:tabs>
          <w:tab w:val="num" w:pos="6605"/>
        </w:tabs>
        <w:ind w:left="6605" w:hanging="180"/>
      </w:pPr>
    </w:lvl>
  </w:abstractNum>
  <w:abstractNum w:abstractNumId="21">
    <w:nsid w:val="5B5F27A2"/>
    <w:multiLevelType w:val="hybridMultilevel"/>
    <w:tmpl w:val="B156CDC6"/>
    <w:lvl w:ilvl="0" w:tplc="B3E85C62">
      <w:start w:val="1"/>
      <w:numFmt w:val="decimal"/>
      <w:lvlText w:val="%1."/>
      <w:lvlJc w:val="left"/>
      <w:pPr>
        <w:tabs>
          <w:tab w:val="num" w:pos="1080"/>
        </w:tabs>
        <w:ind w:left="0" w:firstLine="720"/>
      </w:pPr>
      <w:rPr>
        <w:rFonts w:hint="default"/>
      </w:rPr>
    </w:lvl>
    <w:lvl w:ilvl="1" w:tplc="04190019">
      <w:start w:val="1"/>
      <w:numFmt w:val="lowerLetter"/>
      <w:lvlText w:val="%2."/>
      <w:lvlJc w:val="left"/>
      <w:pPr>
        <w:tabs>
          <w:tab w:val="num" w:pos="1440"/>
        </w:tabs>
        <w:ind w:left="1440" w:hanging="360"/>
      </w:pPr>
    </w:lvl>
    <w:lvl w:ilvl="2" w:tplc="9BE41F4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C7F4EAB"/>
    <w:multiLevelType w:val="multilevel"/>
    <w:tmpl w:val="71AA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112CA4"/>
    <w:multiLevelType w:val="hybridMultilevel"/>
    <w:tmpl w:val="97A411EA"/>
    <w:lvl w:ilvl="0" w:tplc="F9FCF35C">
      <w:start w:val="1"/>
      <w:numFmt w:val="decimal"/>
      <w:lvlText w:val="%1."/>
      <w:lvlJc w:val="left"/>
      <w:pPr>
        <w:tabs>
          <w:tab w:val="num" w:pos="1080"/>
        </w:tabs>
        <w:ind w:left="0" w:firstLine="720"/>
      </w:pPr>
      <w:rPr>
        <w:rFonts w:hint="default"/>
      </w:rPr>
    </w:lvl>
    <w:lvl w:ilvl="1" w:tplc="827895C0">
      <w:start w:val="1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A2A29DE"/>
    <w:multiLevelType w:val="hybridMultilevel"/>
    <w:tmpl w:val="B2B8C8FE"/>
    <w:lvl w:ilvl="0" w:tplc="6CD82160">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nsid w:val="6EA4494B"/>
    <w:multiLevelType w:val="hybridMultilevel"/>
    <w:tmpl w:val="AE1E4F50"/>
    <w:lvl w:ilvl="0" w:tplc="FD38FB6E">
      <w:start w:val="1"/>
      <w:numFmt w:val="decimal"/>
      <w:lvlText w:val="%1."/>
      <w:lvlJc w:val="left"/>
      <w:pPr>
        <w:tabs>
          <w:tab w:val="num" w:pos="1080"/>
        </w:tabs>
        <w:ind w:left="0" w:firstLine="7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nsid w:val="71BD296C"/>
    <w:multiLevelType w:val="hybridMultilevel"/>
    <w:tmpl w:val="616E1E2E"/>
    <w:lvl w:ilvl="0" w:tplc="0E2AA95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7">
    <w:nsid w:val="725F677C"/>
    <w:multiLevelType w:val="hybridMultilevel"/>
    <w:tmpl w:val="15F01484"/>
    <w:lvl w:ilvl="0" w:tplc="BE5EA486">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74A12827"/>
    <w:multiLevelType w:val="hybridMultilevel"/>
    <w:tmpl w:val="D9E82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F41A5F"/>
    <w:multiLevelType w:val="hybridMultilevel"/>
    <w:tmpl w:val="D9BA4646"/>
    <w:lvl w:ilvl="0" w:tplc="5FF80F22">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8"/>
  </w:num>
  <w:num w:numId="4">
    <w:abstractNumId w:val="12"/>
  </w:num>
  <w:num w:numId="5">
    <w:abstractNumId w:val="1"/>
  </w:num>
  <w:num w:numId="6">
    <w:abstractNumId w:val="9"/>
  </w:num>
  <w:num w:numId="7">
    <w:abstractNumId w:val="25"/>
  </w:num>
  <w:num w:numId="8">
    <w:abstractNumId w:val="8"/>
  </w:num>
  <w:num w:numId="9">
    <w:abstractNumId w:val="29"/>
  </w:num>
  <w:num w:numId="10">
    <w:abstractNumId w:val="21"/>
  </w:num>
  <w:num w:numId="11">
    <w:abstractNumId w:val="20"/>
  </w:num>
  <w:num w:numId="12">
    <w:abstractNumId w:val="23"/>
  </w:num>
  <w:num w:numId="13">
    <w:abstractNumId w:val="27"/>
  </w:num>
  <w:num w:numId="14">
    <w:abstractNumId w:val="2"/>
  </w:num>
  <w:num w:numId="15">
    <w:abstractNumId w:val="0"/>
  </w:num>
  <w:num w:numId="16">
    <w:abstractNumId w:val="3"/>
  </w:num>
  <w:num w:numId="17">
    <w:abstractNumId w:val="16"/>
  </w:num>
  <w:num w:numId="18">
    <w:abstractNumId w:val="14"/>
  </w:num>
  <w:num w:numId="19">
    <w:abstractNumId w:val="11"/>
  </w:num>
  <w:num w:numId="20">
    <w:abstractNumId w:val="7"/>
  </w:num>
  <w:num w:numId="21">
    <w:abstractNumId w:val="6"/>
  </w:num>
  <w:num w:numId="22">
    <w:abstractNumId w:val="24"/>
  </w:num>
  <w:num w:numId="23">
    <w:abstractNumId w:val="17"/>
  </w:num>
  <w:num w:numId="24">
    <w:abstractNumId w:val="26"/>
  </w:num>
  <w:num w:numId="25">
    <w:abstractNumId w:val="5"/>
  </w:num>
  <w:num w:numId="26">
    <w:abstractNumId w:val="10"/>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3"/>
  </w:num>
  <w:num w:numId="30">
    <w:abstractNumId w:val="28"/>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compat/>
  <w:rsids>
    <w:rsidRoot w:val="00936A14"/>
    <w:rsid w:val="00002A9A"/>
    <w:rsid w:val="00005E27"/>
    <w:rsid w:val="000104F5"/>
    <w:rsid w:val="00013C84"/>
    <w:rsid w:val="000150FE"/>
    <w:rsid w:val="000159D2"/>
    <w:rsid w:val="00021B0A"/>
    <w:rsid w:val="00022D68"/>
    <w:rsid w:val="000251BD"/>
    <w:rsid w:val="0003547B"/>
    <w:rsid w:val="00043813"/>
    <w:rsid w:val="00045CA4"/>
    <w:rsid w:val="00055034"/>
    <w:rsid w:val="00056CDB"/>
    <w:rsid w:val="0006534E"/>
    <w:rsid w:val="000659D8"/>
    <w:rsid w:val="00066D72"/>
    <w:rsid w:val="000702D1"/>
    <w:rsid w:val="0007208A"/>
    <w:rsid w:val="000852B7"/>
    <w:rsid w:val="00085571"/>
    <w:rsid w:val="00090939"/>
    <w:rsid w:val="0009417A"/>
    <w:rsid w:val="000A1614"/>
    <w:rsid w:val="000A512B"/>
    <w:rsid w:val="000A655C"/>
    <w:rsid w:val="000A6C22"/>
    <w:rsid w:val="000D0650"/>
    <w:rsid w:val="000D1A60"/>
    <w:rsid w:val="000D33C8"/>
    <w:rsid w:val="000D501A"/>
    <w:rsid w:val="000D5A9C"/>
    <w:rsid w:val="000D631D"/>
    <w:rsid w:val="000D77B9"/>
    <w:rsid w:val="001056D7"/>
    <w:rsid w:val="00111D2C"/>
    <w:rsid w:val="00116012"/>
    <w:rsid w:val="00127AA5"/>
    <w:rsid w:val="001332B4"/>
    <w:rsid w:val="001412F6"/>
    <w:rsid w:val="001518D2"/>
    <w:rsid w:val="001651DB"/>
    <w:rsid w:val="00171A73"/>
    <w:rsid w:val="00177861"/>
    <w:rsid w:val="0018521F"/>
    <w:rsid w:val="001917EF"/>
    <w:rsid w:val="001A135C"/>
    <w:rsid w:val="001A2FB8"/>
    <w:rsid w:val="001B229C"/>
    <w:rsid w:val="001B3218"/>
    <w:rsid w:val="001C1EF7"/>
    <w:rsid w:val="001C6A62"/>
    <w:rsid w:val="001D443F"/>
    <w:rsid w:val="001D5270"/>
    <w:rsid w:val="001E32E5"/>
    <w:rsid w:val="001F352A"/>
    <w:rsid w:val="001F42B4"/>
    <w:rsid w:val="002079EE"/>
    <w:rsid w:val="002101D9"/>
    <w:rsid w:val="00220036"/>
    <w:rsid w:val="0022712F"/>
    <w:rsid w:val="00232290"/>
    <w:rsid w:val="00247934"/>
    <w:rsid w:val="00250F36"/>
    <w:rsid w:val="002542B3"/>
    <w:rsid w:val="00274715"/>
    <w:rsid w:val="00282D49"/>
    <w:rsid w:val="002845FE"/>
    <w:rsid w:val="002A0141"/>
    <w:rsid w:val="002A1765"/>
    <w:rsid w:val="002A1E7E"/>
    <w:rsid w:val="002A4C97"/>
    <w:rsid w:val="002A6673"/>
    <w:rsid w:val="002B77C7"/>
    <w:rsid w:val="002C47C7"/>
    <w:rsid w:val="002C6B53"/>
    <w:rsid w:val="002E0FF0"/>
    <w:rsid w:val="002F1997"/>
    <w:rsid w:val="0031481A"/>
    <w:rsid w:val="00337BB1"/>
    <w:rsid w:val="00341AE0"/>
    <w:rsid w:val="00361374"/>
    <w:rsid w:val="00362BE3"/>
    <w:rsid w:val="003672B7"/>
    <w:rsid w:val="00373C34"/>
    <w:rsid w:val="00374FBB"/>
    <w:rsid w:val="00382E4B"/>
    <w:rsid w:val="0038361B"/>
    <w:rsid w:val="00383A51"/>
    <w:rsid w:val="00385E40"/>
    <w:rsid w:val="00386068"/>
    <w:rsid w:val="00387351"/>
    <w:rsid w:val="00393563"/>
    <w:rsid w:val="003A02C5"/>
    <w:rsid w:val="003B07C5"/>
    <w:rsid w:val="003C0D8E"/>
    <w:rsid w:val="003D23E2"/>
    <w:rsid w:val="003D455D"/>
    <w:rsid w:val="0041331E"/>
    <w:rsid w:val="004139E6"/>
    <w:rsid w:val="004141CC"/>
    <w:rsid w:val="00417918"/>
    <w:rsid w:val="004216DF"/>
    <w:rsid w:val="0042186B"/>
    <w:rsid w:val="004224C1"/>
    <w:rsid w:val="0042680F"/>
    <w:rsid w:val="004366AA"/>
    <w:rsid w:val="004372D2"/>
    <w:rsid w:val="004448EA"/>
    <w:rsid w:val="00453B82"/>
    <w:rsid w:val="0045738D"/>
    <w:rsid w:val="0046026E"/>
    <w:rsid w:val="00471923"/>
    <w:rsid w:val="004739B1"/>
    <w:rsid w:val="00476949"/>
    <w:rsid w:val="0049533C"/>
    <w:rsid w:val="004A4BAF"/>
    <w:rsid w:val="004B3595"/>
    <w:rsid w:val="004B4825"/>
    <w:rsid w:val="004C7EAF"/>
    <w:rsid w:val="004D35D6"/>
    <w:rsid w:val="004E265E"/>
    <w:rsid w:val="004E42A9"/>
    <w:rsid w:val="004E5A44"/>
    <w:rsid w:val="004E5D29"/>
    <w:rsid w:val="004E7531"/>
    <w:rsid w:val="004F1B5B"/>
    <w:rsid w:val="004F3BC3"/>
    <w:rsid w:val="004F6B19"/>
    <w:rsid w:val="00502CE8"/>
    <w:rsid w:val="0050412B"/>
    <w:rsid w:val="00504D86"/>
    <w:rsid w:val="00510A19"/>
    <w:rsid w:val="00510EF2"/>
    <w:rsid w:val="005132C9"/>
    <w:rsid w:val="00517954"/>
    <w:rsid w:val="0052142A"/>
    <w:rsid w:val="00522184"/>
    <w:rsid w:val="00525866"/>
    <w:rsid w:val="005305A3"/>
    <w:rsid w:val="0053141B"/>
    <w:rsid w:val="00542D50"/>
    <w:rsid w:val="00572DC9"/>
    <w:rsid w:val="00572E9F"/>
    <w:rsid w:val="00576F3C"/>
    <w:rsid w:val="00582125"/>
    <w:rsid w:val="005821C1"/>
    <w:rsid w:val="00594575"/>
    <w:rsid w:val="00595B9B"/>
    <w:rsid w:val="00596DAC"/>
    <w:rsid w:val="005A2686"/>
    <w:rsid w:val="005A2EE2"/>
    <w:rsid w:val="005E009C"/>
    <w:rsid w:val="005E4B76"/>
    <w:rsid w:val="005F6F43"/>
    <w:rsid w:val="005F6F6B"/>
    <w:rsid w:val="00602A3F"/>
    <w:rsid w:val="0061114E"/>
    <w:rsid w:val="0062748F"/>
    <w:rsid w:val="00671A2F"/>
    <w:rsid w:val="00683403"/>
    <w:rsid w:val="00690B24"/>
    <w:rsid w:val="00691349"/>
    <w:rsid w:val="0069741D"/>
    <w:rsid w:val="006B7D98"/>
    <w:rsid w:val="006C2699"/>
    <w:rsid w:val="006D1167"/>
    <w:rsid w:val="006D4E0F"/>
    <w:rsid w:val="006D6A52"/>
    <w:rsid w:val="006D79AE"/>
    <w:rsid w:val="006E6F9D"/>
    <w:rsid w:val="006F5241"/>
    <w:rsid w:val="00703AC2"/>
    <w:rsid w:val="0071188A"/>
    <w:rsid w:val="007121BA"/>
    <w:rsid w:val="007225A8"/>
    <w:rsid w:val="007248B2"/>
    <w:rsid w:val="007260A4"/>
    <w:rsid w:val="00731C1D"/>
    <w:rsid w:val="007337B1"/>
    <w:rsid w:val="007528A7"/>
    <w:rsid w:val="00760128"/>
    <w:rsid w:val="00764EDE"/>
    <w:rsid w:val="00775390"/>
    <w:rsid w:val="007769E3"/>
    <w:rsid w:val="00776C0D"/>
    <w:rsid w:val="0078180B"/>
    <w:rsid w:val="00793994"/>
    <w:rsid w:val="00795768"/>
    <w:rsid w:val="007A03A9"/>
    <w:rsid w:val="007A3102"/>
    <w:rsid w:val="007B713D"/>
    <w:rsid w:val="007C448D"/>
    <w:rsid w:val="007C626C"/>
    <w:rsid w:val="007C6310"/>
    <w:rsid w:val="007C6486"/>
    <w:rsid w:val="007F3782"/>
    <w:rsid w:val="007F3821"/>
    <w:rsid w:val="00803379"/>
    <w:rsid w:val="00805D1E"/>
    <w:rsid w:val="00805DFE"/>
    <w:rsid w:val="00811BCC"/>
    <w:rsid w:val="0081263F"/>
    <w:rsid w:val="00817546"/>
    <w:rsid w:val="008203FD"/>
    <w:rsid w:val="00830A74"/>
    <w:rsid w:val="0083447A"/>
    <w:rsid w:val="008404CD"/>
    <w:rsid w:val="00840686"/>
    <w:rsid w:val="0084077C"/>
    <w:rsid w:val="00852F4B"/>
    <w:rsid w:val="00854421"/>
    <w:rsid w:val="008545F8"/>
    <w:rsid w:val="0087304A"/>
    <w:rsid w:val="00873BDB"/>
    <w:rsid w:val="00875F78"/>
    <w:rsid w:val="0087633B"/>
    <w:rsid w:val="0089195A"/>
    <w:rsid w:val="00892C02"/>
    <w:rsid w:val="00893110"/>
    <w:rsid w:val="00896B33"/>
    <w:rsid w:val="008A238E"/>
    <w:rsid w:val="008A5E04"/>
    <w:rsid w:val="008B1FD3"/>
    <w:rsid w:val="008B2BCA"/>
    <w:rsid w:val="008B3882"/>
    <w:rsid w:val="008C3D6F"/>
    <w:rsid w:val="008D4E39"/>
    <w:rsid w:val="008D795F"/>
    <w:rsid w:val="008E004F"/>
    <w:rsid w:val="008E1241"/>
    <w:rsid w:val="008E5D4F"/>
    <w:rsid w:val="008E63DA"/>
    <w:rsid w:val="009032BD"/>
    <w:rsid w:val="00907039"/>
    <w:rsid w:val="0091088F"/>
    <w:rsid w:val="009229E2"/>
    <w:rsid w:val="00925380"/>
    <w:rsid w:val="00932194"/>
    <w:rsid w:val="00936A14"/>
    <w:rsid w:val="0093797D"/>
    <w:rsid w:val="00941FB4"/>
    <w:rsid w:val="0095366B"/>
    <w:rsid w:val="00956A6F"/>
    <w:rsid w:val="00960C91"/>
    <w:rsid w:val="00966D0B"/>
    <w:rsid w:val="009800DB"/>
    <w:rsid w:val="00983CD2"/>
    <w:rsid w:val="00986548"/>
    <w:rsid w:val="00987A3E"/>
    <w:rsid w:val="009A5C6C"/>
    <w:rsid w:val="009A7819"/>
    <w:rsid w:val="009B1B08"/>
    <w:rsid w:val="009B217B"/>
    <w:rsid w:val="009C3C17"/>
    <w:rsid w:val="009C4990"/>
    <w:rsid w:val="009D09A3"/>
    <w:rsid w:val="009D0C07"/>
    <w:rsid w:val="009D32B0"/>
    <w:rsid w:val="009D54AF"/>
    <w:rsid w:val="009E7C66"/>
    <w:rsid w:val="009F1017"/>
    <w:rsid w:val="009F3370"/>
    <w:rsid w:val="009F6D03"/>
    <w:rsid w:val="009F72D1"/>
    <w:rsid w:val="00A1132C"/>
    <w:rsid w:val="00A119BA"/>
    <w:rsid w:val="00A12DAC"/>
    <w:rsid w:val="00A153E8"/>
    <w:rsid w:val="00A1614F"/>
    <w:rsid w:val="00A21D64"/>
    <w:rsid w:val="00A24C0D"/>
    <w:rsid w:val="00A27DED"/>
    <w:rsid w:val="00A30392"/>
    <w:rsid w:val="00A30497"/>
    <w:rsid w:val="00A30794"/>
    <w:rsid w:val="00A32017"/>
    <w:rsid w:val="00A3258C"/>
    <w:rsid w:val="00A33DFC"/>
    <w:rsid w:val="00A40C11"/>
    <w:rsid w:val="00A40D4F"/>
    <w:rsid w:val="00A41D72"/>
    <w:rsid w:val="00A452E6"/>
    <w:rsid w:val="00A47C9C"/>
    <w:rsid w:val="00A51823"/>
    <w:rsid w:val="00A674B5"/>
    <w:rsid w:val="00A83E26"/>
    <w:rsid w:val="00A92B93"/>
    <w:rsid w:val="00A94C45"/>
    <w:rsid w:val="00A97C05"/>
    <w:rsid w:val="00AA5C5D"/>
    <w:rsid w:val="00AA7E58"/>
    <w:rsid w:val="00AB7B67"/>
    <w:rsid w:val="00AC0B15"/>
    <w:rsid w:val="00AC312E"/>
    <w:rsid w:val="00AC7F9E"/>
    <w:rsid w:val="00AD49F5"/>
    <w:rsid w:val="00AD6B78"/>
    <w:rsid w:val="00AE5240"/>
    <w:rsid w:val="00AE5527"/>
    <w:rsid w:val="00AE5D6A"/>
    <w:rsid w:val="00AF4AD7"/>
    <w:rsid w:val="00B01EA3"/>
    <w:rsid w:val="00B02AEE"/>
    <w:rsid w:val="00B06FCD"/>
    <w:rsid w:val="00B107C6"/>
    <w:rsid w:val="00B1146A"/>
    <w:rsid w:val="00B11850"/>
    <w:rsid w:val="00B12B84"/>
    <w:rsid w:val="00B13205"/>
    <w:rsid w:val="00B1341C"/>
    <w:rsid w:val="00B2104F"/>
    <w:rsid w:val="00B217C5"/>
    <w:rsid w:val="00B275EE"/>
    <w:rsid w:val="00B333FA"/>
    <w:rsid w:val="00B3485C"/>
    <w:rsid w:val="00B419F4"/>
    <w:rsid w:val="00B46871"/>
    <w:rsid w:val="00B533F1"/>
    <w:rsid w:val="00B75697"/>
    <w:rsid w:val="00B75E2D"/>
    <w:rsid w:val="00B80D05"/>
    <w:rsid w:val="00B852DF"/>
    <w:rsid w:val="00B858D8"/>
    <w:rsid w:val="00B866BD"/>
    <w:rsid w:val="00B964AD"/>
    <w:rsid w:val="00BA1423"/>
    <w:rsid w:val="00BB2111"/>
    <w:rsid w:val="00BB3FC6"/>
    <w:rsid w:val="00BB5291"/>
    <w:rsid w:val="00BC1789"/>
    <w:rsid w:val="00BE0681"/>
    <w:rsid w:val="00BE1283"/>
    <w:rsid w:val="00C01C92"/>
    <w:rsid w:val="00C10813"/>
    <w:rsid w:val="00C16707"/>
    <w:rsid w:val="00C17B3D"/>
    <w:rsid w:val="00C2394C"/>
    <w:rsid w:val="00C23AFE"/>
    <w:rsid w:val="00C27E43"/>
    <w:rsid w:val="00C30F35"/>
    <w:rsid w:val="00C31490"/>
    <w:rsid w:val="00C31CC9"/>
    <w:rsid w:val="00C44B45"/>
    <w:rsid w:val="00C45959"/>
    <w:rsid w:val="00C55695"/>
    <w:rsid w:val="00C5689E"/>
    <w:rsid w:val="00C719C0"/>
    <w:rsid w:val="00C77131"/>
    <w:rsid w:val="00C830A2"/>
    <w:rsid w:val="00C8310F"/>
    <w:rsid w:val="00C94B77"/>
    <w:rsid w:val="00CA1E59"/>
    <w:rsid w:val="00CB2F94"/>
    <w:rsid w:val="00CC24E1"/>
    <w:rsid w:val="00CC32B0"/>
    <w:rsid w:val="00CD6A52"/>
    <w:rsid w:val="00CF76DB"/>
    <w:rsid w:val="00CF7F13"/>
    <w:rsid w:val="00D0764E"/>
    <w:rsid w:val="00D276D1"/>
    <w:rsid w:val="00D33803"/>
    <w:rsid w:val="00D34097"/>
    <w:rsid w:val="00D428AC"/>
    <w:rsid w:val="00D46D22"/>
    <w:rsid w:val="00D506AA"/>
    <w:rsid w:val="00D64E84"/>
    <w:rsid w:val="00D8262C"/>
    <w:rsid w:val="00DB26C5"/>
    <w:rsid w:val="00DB4323"/>
    <w:rsid w:val="00DD249B"/>
    <w:rsid w:val="00DD34CB"/>
    <w:rsid w:val="00DD6B48"/>
    <w:rsid w:val="00DE59B0"/>
    <w:rsid w:val="00DF6FA8"/>
    <w:rsid w:val="00E0252D"/>
    <w:rsid w:val="00E2736B"/>
    <w:rsid w:val="00E32886"/>
    <w:rsid w:val="00E369A6"/>
    <w:rsid w:val="00E513DD"/>
    <w:rsid w:val="00E51BB1"/>
    <w:rsid w:val="00E54A46"/>
    <w:rsid w:val="00E553D0"/>
    <w:rsid w:val="00E62875"/>
    <w:rsid w:val="00E628D0"/>
    <w:rsid w:val="00E631CD"/>
    <w:rsid w:val="00E66867"/>
    <w:rsid w:val="00E66BC2"/>
    <w:rsid w:val="00E74A90"/>
    <w:rsid w:val="00E75012"/>
    <w:rsid w:val="00E80CC6"/>
    <w:rsid w:val="00E867B6"/>
    <w:rsid w:val="00E86D23"/>
    <w:rsid w:val="00E90FD7"/>
    <w:rsid w:val="00E926F1"/>
    <w:rsid w:val="00E9476F"/>
    <w:rsid w:val="00E95590"/>
    <w:rsid w:val="00E95C43"/>
    <w:rsid w:val="00EB0BC7"/>
    <w:rsid w:val="00EB4F07"/>
    <w:rsid w:val="00EB71D4"/>
    <w:rsid w:val="00EC72B2"/>
    <w:rsid w:val="00F01134"/>
    <w:rsid w:val="00F118AC"/>
    <w:rsid w:val="00F1744B"/>
    <w:rsid w:val="00F20338"/>
    <w:rsid w:val="00F20CC3"/>
    <w:rsid w:val="00F2199B"/>
    <w:rsid w:val="00F22D66"/>
    <w:rsid w:val="00F3120F"/>
    <w:rsid w:val="00F32380"/>
    <w:rsid w:val="00F3242F"/>
    <w:rsid w:val="00F52F21"/>
    <w:rsid w:val="00F60846"/>
    <w:rsid w:val="00F64055"/>
    <w:rsid w:val="00F71C48"/>
    <w:rsid w:val="00F74BF5"/>
    <w:rsid w:val="00F7754F"/>
    <w:rsid w:val="00F859A7"/>
    <w:rsid w:val="00F91E8E"/>
    <w:rsid w:val="00F978AB"/>
    <w:rsid w:val="00FA0C42"/>
    <w:rsid w:val="00FA112D"/>
    <w:rsid w:val="00FB47F0"/>
    <w:rsid w:val="00FC15D3"/>
    <w:rsid w:val="00FC78DB"/>
    <w:rsid w:val="00FD314B"/>
    <w:rsid w:val="00FE7C89"/>
    <w:rsid w:val="00FF28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A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36A14"/>
    <w:pPr>
      <w:keepNext/>
      <w:ind w:firstLine="709"/>
      <w:jc w:val="center"/>
      <w:outlineLvl w:val="0"/>
    </w:pPr>
    <w:rPr>
      <w:b/>
      <w:bCs/>
    </w:rPr>
  </w:style>
  <w:style w:type="paragraph" w:styleId="6">
    <w:name w:val="heading 6"/>
    <w:basedOn w:val="a"/>
    <w:next w:val="a"/>
    <w:link w:val="60"/>
    <w:unhideWhenUsed/>
    <w:qFormat/>
    <w:rsid w:val="00E2736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E2736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A14"/>
    <w:rPr>
      <w:rFonts w:ascii="Times New Roman" w:eastAsia="Times New Roman" w:hAnsi="Times New Roman" w:cs="Times New Roman"/>
      <w:b/>
      <w:bCs/>
      <w:sz w:val="24"/>
      <w:szCs w:val="24"/>
      <w:lang w:eastAsia="ru-RU"/>
    </w:rPr>
  </w:style>
  <w:style w:type="paragraph" w:styleId="a3">
    <w:name w:val="Body Text"/>
    <w:basedOn w:val="a"/>
    <w:link w:val="a4"/>
    <w:rsid w:val="00936A14"/>
    <w:pPr>
      <w:jc w:val="both"/>
    </w:pPr>
    <w:rPr>
      <w:sz w:val="26"/>
    </w:rPr>
  </w:style>
  <w:style w:type="character" w:customStyle="1" w:styleId="a4">
    <w:name w:val="Основной текст Знак"/>
    <w:basedOn w:val="a0"/>
    <w:link w:val="a3"/>
    <w:rsid w:val="00936A14"/>
    <w:rPr>
      <w:rFonts w:ascii="Times New Roman" w:eastAsia="Times New Roman" w:hAnsi="Times New Roman" w:cs="Times New Roman"/>
      <w:sz w:val="26"/>
      <w:szCs w:val="24"/>
      <w:lang w:eastAsia="ru-RU"/>
    </w:rPr>
  </w:style>
  <w:style w:type="character" w:styleId="a5">
    <w:name w:val="Hyperlink"/>
    <w:basedOn w:val="a0"/>
    <w:uiPriority w:val="99"/>
    <w:unhideWhenUsed/>
    <w:rsid w:val="00936A14"/>
    <w:rPr>
      <w:color w:val="0000FF"/>
      <w:u w:val="single"/>
    </w:rPr>
  </w:style>
  <w:style w:type="character" w:customStyle="1" w:styleId="apple-converted-space">
    <w:name w:val="apple-converted-space"/>
    <w:basedOn w:val="a0"/>
    <w:rsid w:val="00936A14"/>
  </w:style>
  <w:style w:type="paragraph" w:styleId="a6">
    <w:name w:val="Normal (Web)"/>
    <w:basedOn w:val="a"/>
    <w:rsid w:val="00936A14"/>
    <w:pPr>
      <w:spacing w:before="100" w:beforeAutospacing="1" w:after="100" w:afterAutospacing="1"/>
    </w:pPr>
  </w:style>
  <w:style w:type="paragraph" w:customStyle="1" w:styleId="consnormal">
    <w:name w:val="consnormal"/>
    <w:basedOn w:val="a"/>
    <w:uiPriority w:val="99"/>
    <w:rsid w:val="00936A14"/>
    <w:pPr>
      <w:spacing w:before="100" w:beforeAutospacing="1" w:after="100" w:afterAutospacing="1"/>
    </w:pPr>
  </w:style>
  <w:style w:type="paragraph" w:customStyle="1" w:styleId="a7">
    <w:name w:val="a"/>
    <w:basedOn w:val="a"/>
    <w:rsid w:val="00936A14"/>
    <w:pPr>
      <w:spacing w:before="100" w:beforeAutospacing="1" w:after="100" w:afterAutospacing="1"/>
    </w:pPr>
  </w:style>
  <w:style w:type="character" w:customStyle="1" w:styleId="a8">
    <w:name w:val="Верхний колонтитул Знак"/>
    <w:aliases w:val="!Заголовок документа Знак"/>
    <w:link w:val="a9"/>
    <w:uiPriority w:val="99"/>
    <w:locked/>
    <w:rsid w:val="007F3782"/>
    <w:rPr>
      <w:rFonts w:ascii="Arial" w:hAnsi="Arial" w:cs="Arial"/>
      <w:sz w:val="24"/>
      <w:szCs w:val="24"/>
    </w:rPr>
  </w:style>
  <w:style w:type="paragraph" w:styleId="a9">
    <w:name w:val="header"/>
    <w:aliases w:val="!Заголовок документа"/>
    <w:basedOn w:val="a"/>
    <w:link w:val="a8"/>
    <w:uiPriority w:val="99"/>
    <w:unhideWhenUsed/>
    <w:rsid w:val="007F3782"/>
    <w:pPr>
      <w:tabs>
        <w:tab w:val="center" w:pos="4677"/>
        <w:tab w:val="right" w:pos="9355"/>
      </w:tabs>
      <w:jc w:val="center"/>
    </w:pPr>
    <w:rPr>
      <w:rFonts w:ascii="Arial" w:eastAsiaTheme="minorHAnsi" w:hAnsi="Arial" w:cs="Arial"/>
      <w:lang w:eastAsia="en-US"/>
    </w:rPr>
  </w:style>
  <w:style w:type="character" w:customStyle="1" w:styleId="11">
    <w:name w:val="Верхний колонтитул Знак1"/>
    <w:basedOn w:val="a0"/>
    <w:uiPriority w:val="99"/>
    <w:semiHidden/>
    <w:rsid w:val="007F3782"/>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119BA"/>
    <w:rPr>
      <w:rFonts w:ascii="Calibri" w:hAnsi="Calibri"/>
      <w:sz w:val="16"/>
      <w:szCs w:val="16"/>
    </w:rPr>
  </w:style>
  <w:style w:type="character" w:customStyle="1" w:styleId="ab">
    <w:name w:val="Текст выноски Знак"/>
    <w:basedOn w:val="a0"/>
    <w:link w:val="aa"/>
    <w:uiPriority w:val="99"/>
    <w:semiHidden/>
    <w:rsid w:val="00A119BA"/>
    <w:rPr>
      <w:rFonts w:ascii="Calibri" w:eastAsia="Times New Roman" w:hAnsi="Calibri" w:cs="Times New Roman"/>
      <w:sz w:val="16"/>
      <w:szCs w:val="16"/>
      <w:lang w:eastAsia="ru-RU"/>
    </w:rPr>
  </w:style>
  <w:style w:type="paragraph" w:styleId="ac">
    <w:name w:val="List Paragraph"/>
    <w:basedOn w:val="a"/>
    <w:uiPriority w:val="34"/>
    <w:qFormat/>
    <w:rsid w:val="00A21D64"/>
    <w:pPr>
      <w:ind w:left="720"/>
      <w:contextualSpacing/>
    </w:pPr>
  </w:style>
  <w:style w:type="paragraph" w:styleId="ad">
    <w:name w:val="No Spacing"/>
    <w:uiPriority w:val="1"/>
    <w:qFormat/>
    <w:rsid w:val="00510EF2"/>
    <w:pPr>
      <w:spacing w:after="0" w:line="240" w:lineRule="auto"/>
    </w:pPr>
    <w:rPr>
      <w:rFonts w:ascii="Calibri" w:eastAsia="Calibri" w:hAnsi="Calibri" w:cs="Times New Roman"/>
    </w:rPr>
  </w:style>
  <w:style w:type="paragraph" w:customStyle="1" w:styleId="s1">
    <w:name w:val="s_1"/>
    <w:basedOn w:val="a"/>
    <w:rsid w:val="00CF76DB"/>
    <w:pPr>
      <w:spacing w:before="100" w:beforeAutospacing="1" w:after="100" w:afterAutospacing="1"/>
    </w:pPr>
  </w:style>
  <w:style w:type="paragraph" w:styleId="ae">
    <w:name w:val="Body Text Indent"/>
    <w:basedOn w:val="a"/>
    <w:link w:val="af"/>
    <w:unhideWhenUsed/>
    <w:rsid w:val="00B852DF"/>
    <w:pPr>
      <w:spacing w:after="120"/>
      <w:ind w:left="283"/>
    </w:pPr>
  </w:style>
  <w:style w:type="character" w:customStyle="1" w:styleId="af">
    <w:name w:val="Основной текст с отступом Знак"/>
    <w:basedOn w:val="a0"/>
    <w:link w:val="ae"/>
    <w:rsid w:val="00B852DF"/>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E2736B"/>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E2736B"/>
    <w:rPr>
      <w:rFonts w:asciiTheme="majorHAnsi" w:eastAsiaTheme="majorEastAsia" w:hAnsiTheme="majorHAnsi" w:cstheme="majorBidi"/>
      <w:i/>
      <w:iCs/>
      <w:color w:val="404040" w:themeColor="text1" w:themeTint="BF"/>
      <w:sz w:val="24"/>
      <w:szCs w:val="24"/>
      <w:lang w:eastAsia="ru-RU"/>
    </w:rPr>
  </w:style>
  <w:style w:type="paragraph" w:styleId="2">
    <w:name w:val="Body Text Indent 2"/>
    <w:basedOn w:val="a"/>
    <w:link w:val="20"/>
    <w:unhideWhenUsed/>
    <w:rsid w:val="00E2736B"/>
    <w:pPr>
      <w:spacing w:after="120" w:line="480" w:lineRule="auto"/>
      <w:ind w:left="283"/>
    </w:pPr>
  </w:style>
  <w:style w:type="character" w:customStyle="1" w:styleId="20">
    <w:name w:val="Основной текст с отступом 2 Знак"/>
    <w:basedOn w:val="a0"/>
    <w:link w:val="2"/>
    <w:rsid w:val="00E2736B"/>
    <w:rPr>
      <w:rFonts w:ascii="Times New Roman" w:eastAsia="Times New Roman" w:hAnsi="Times New Roman" w:cs="Times New Roman"/>
      <w:sz w:val="24"/>
      <w:szCs w:val="24"/>
      <w:lang w:eastAsia="ru-RU"/>
    </w:rPr>
  </w:style>
  <w:style w:type="paragraph" w:customStyle="1" w:styleId="aaanao">
    <w:name w:val="aaanao"/>
    <w:basedOn w:val="a"/>
    <w:rsid w:val="00E2736B"/>
    <w:pPr>
      <w:spacing w:before="100" w:beforeAutospacing="1" w:after="100" w:afterAutospacing="1"/>
    </w:pPr>
  </w:style>
  <w:style w:type="paragraph" w:styleId="3">
    <w:name w:val="Body Text 3"/>
    <w:basedOn w:val="a"/>
    <w:link w:val="30"/>
    <w:rsid w:val="00E2736B"/>
    <w:pPr>
      <w:spacing w:after="120"/>
    </w:pPr>
    <w:rPr>
      <w:sz w:val="16"/>
      <w:szCs w:val="16"/>
    </w:rPr>
  </w:style>
  <w:style w:type="character" w:customStyle="1" w:styleId="30">
    <w:name w:val="Основной текст 3 Знак"/>
    <w:basedOn w:val="a0"/>
    <w:link w:val="3"/>
    <w:rsid w:val="00E2736B"/>
    <w:rPr>
      <w:rFonts w:ascii="Times New Roman" w:eastAsia="Times New Roman" w:hAnsi="Times New Roman" w:cs="Times New Roman"/>
      <w:sz w:val="16"/>
      <w:szCs w:val="16"/>
      <w:lang w:eastAsia="ru-RU"/>
    </w:rPr>
  </w:style>
  <w:style w:type="paragraph" w:customStyle="1" w:styleId="ConsNormal0">
    <w:name w:val="ConsNormal"/>
    <w:rsid w:val="00E273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Indent 3"/>
    <w:basedOn w:val="a"/>
    <w:link w:val="32"/>
    <w:rsid w:val="00E2736B"/>
    <w:pPr>
      <w:spacing w:after="120"/>
      <w:ind w:left="283"/>
    </w:pPr>
    <w:rPr>
      <w:sz w:val="16"/>
      <w:szCs w:val="16"/>
    </w:rPr>
  </w:style>
  <w:style w:type="character" w:customStyle="1" w:styleId="32">
    <w:name w:val="Основной текст с отступом 3 Знак"/>
    <w:basedOn w:val="a0"/>
    <w:link w:val="31"/>
    <w:rsid w:val="00E2736B"/>
    <w:rPr>
      <w:rFonts w:ascii="Times New Roman" w:eastAsia="Times New Roman" w:hAnsi="Times New Roman" w:cs="Times New Roman"/>
      <w:sz w:val="16"/>
      <w:szCs w:val="16"/>
      <w:lang w:eastAsia="ru-RU"/>
    </w:rPr>
  </w:style>
  <w:style w:type="character" w:styleId="af0">
    <w:name w:val="page number"/>
    <w:basedOn w:val="a0"/>
    <w:rsid w:val="00E2736B"/>
  </w:style>
  <w:style w:type="paragraph" w:styleId="af1">
    <w:name w:val="footer"/>
    <w:basedOn w:val="a"/>
    <w:link w:val="af2"/>
    <w:rsid w:val="00E2736B"/>
    <w:pPr>
      <w:tabs>
        <w:tab w:val="center" w:pos="4677"/>
        <w:tab w:val="right" w:pos="9355"/>
      </w:tabs>
    </w:pPr>
  </w:style>
  <w:style w:type="character" w:customStyle="1" w:styleId="af2">
    <w:name w:val="Нижний колонтитул Знак"/>
    <w:basedOn w:val="a0"/>
    <w:link w:val="af1"/>
    <w:rsid w:val="00E2736B"/>
    <w:rPr>
      <w:rFonts w:ascii="Times New Roman" w:eastAsia="Times New Roman" w:hAnsi="Times New Roman" w:cs="Times New Roman"/>
      <w:sz w:val="24"/>
      <w:szCs w:val="24"/>
      <w:lang w:eastAsia="ru-RU"/>
    </w:rPr>
  </w:style>
  <w:style w:type="paragraph" w:styleId="21">
    <w:name w:val="Body Text 2"/>
    <w:basedOn w:val="a"/>
    <w:link w:val="22"/>
    <w:rsid w:val="00E2736B"/>
    <w:pPr>
      <w:jc w:val="both"/>
    </w:pPr>
    <w:rPr>
      <w:sz w:val="26"/>
    </w:rPr>
  </w:style>
  <w:style w:type="character" w:customStyle="1" w:styleId="22">
    <w:name w:val="Основной текст 2 Знак"/>
    <w:basedOn w:val="a0"/>
    <w:link w:val="21"/>
    <w:rsid w:val="00E2736B"/>
    <w:rPr>
      <w:rFonts w:ascii="Times New Roman" w:eastAsia="Times New Roman" w:hAnsi="Times New Roman" w:cs="Times New Roman"/>
      <w:sz w:val="26"/>
      <w:szCs w:val="24"/>
      <w:lang w:eastAsia="ru-RU"/>
    </w:rPr>
  </w:style>
  <w:style w:type="paragraph" w:customStyle="1" w:styleId="af3">
    <w:name w:val="Таблицы (моноширинный)"/>
    <w:basedOn w:val="a"/>
    <w:next w:val="a"/>
    <w:rsid w:val="00E2736B"/>
    <w:pPr>
      <w:autoSpaceDE w:val="0"/>
      <w:autoSpaceDN w:val="0"/>
      <w:adjustRightInd w:val="0"/>
      <w:jc w:val="both"/>
    </w:pPr>
    <w:rPr>
      <w:rFonts w:ascii="Courier New" w:hAnsi="Courier New" w:cs="Courier New"/>
      <w:sz w:val="20"/>
      <w:szCs w:val="20"/>
    </w:rPr>
  </w:style>
  <w:style w:type="paragraph" w:styleId="af4">
    <w:name w:val="Title"/>
    <w:basedOn w:val="a"/>
    <w:link w:val="af5"/>
    <w:qFormat/>
    <w:rsid w:val="00E2736B"/>
    <w:pPr>
      <w:ind w:firstLine="709"/>
      <w:jc w:val="center"/>
    </w:pPr>
    <w:rPr>
      <w:b/>
      <w:bCs/>
    </w:rPr>
  </w:style>
  <w:style w:type="character" w:customStyle="1" w:styleId="af5">
    <w:name w:val="Название Знак"/>
    <w:basedOn w:val="a0"/>
    <w:link w:val="af4"/>
    <w:rsid w:val="00E2736B"/>
    <w:rPr>
      <w:rFonts w:ascii="Times New Roman" w:eastAsia="Times New Roman" w:hAnsi="Times New Roman" w:cs="Times New Roman"/>
      <w:b/>
      <w:bCs/>
      <w:sz w:val="24"/>
      <w:szCs w:val="24"/>
      <w:lang w:eastAsia="ru-RU"/>
    </w:rPr>
  </w:style>
  <w:style w:type="paragraph" w:customStyle="1" w:styleId="ConsPlusNormal">
    <w:name w:val="ConsPlusNormal"/>
    <w:rsid w:val="00E2736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u">
    <w:name w:val="u"/>
    <w:basedOn w:val="a"/>
    <w:rsid w:val="00E2736B"/>
    <w:pPr>
      <w:spacing w:before="100" w:beforeAutospacing="1" w:after="100" w:afterAutospacing="1"/>
    </w:pPr>
  </w:style>
  <w:style w:type="character" w:customStyle="1" w:styleId="af6">
    <w:name w:val="Гипертекстовая ссылка"/>
    <w:basedOn w:val="a0"/>
    <w:uiPriority w:val="99"/>
    <w:rsid w:val="00E2736B"/>
    <w:rPr>
      <w:rFonts w:cs="Times New Roman"/>
      <w:color w:val="106BBE"/>
    </w:rPr>
  </w:style>
  <w:style w:type="paragraph" w:customStyle="1" w:styleId="s15">
    <w:name w:val="s_15"/>
    <w:basedOn w:val="a"/>
    <w:rsid w:val="00E2736B"/>
    <w:pPr>
      <w:spacing w:before="100" w:beforeAutospacing="1" w:after="100" w:afterAutospacing="1"/>
    </w:pPr>
  </w:style>
  <w:style w:type="character" w:customStyle="1" w:styleId="blk">
    <w:name w:val="blk"/>
    <w:basedOn w:val="a0"/>
    <w:rsid w:val="00A40D4F"/>
  </w:style>
  <w:style w:type="character" w:customStyle="1" w:styleId="hl">
    <w:name w:val="hl"/>
    <w:basedOn w:val="a0"/>
    <w:rsid w:val="00691349"/>
  </w:style>
  <w:style w:type="character" w:customStyle="1" w:styleId="s10">
    <w:name w:val="s_10"/>
    <w:basedOn w:val="a0"/>
    <w:rsid w:val="00B75E2D"/>
  </w:style>
</w:styles>
</file>

<file path=word/webSettings.xml><?xml version="1.0" encoding="utf-8"?>
<w:webSettings xmlns:r="http://schemas.openxmlformats.org/officeDocument/2006/relationships" xmlns:w="http://schemas.openxmlformats.org/wordprocessingml/2006/main">
  <w:divs>
    <w:div w:id="3484755">
      <w:bodyDiv w:val="1"/>
      <w:marLeft w:val="0"/>
      <w:marRight w:val="0"/>
      <w:marTop w:val="0"/>
      <w:marBottom w:val="0"/>
      <w:divBdr>
        <w:top w:val="none" w:sz="0" w:space="0" w:color="auto"/>
        <w:left w:val="none" w:sz="0" w:space="0" w:color="auto"/>
        <w:bottom w:val="none" w:sz="0" w:space="0" w:color="auto"/>
        <w:right w:val="none" w:sz="0" w:space="0" w:color="auto"/>
      </w:divBdr>
    </w:div>
    <w:div w:id="18312730">
      <w:bodyDiv w:val="1"/>
      <w:marLeft w:val="0"/>
      <w:marRight w:val="0"/>
      <w:marTop w:val="0"/>
      <w:marBottom w:val="0"/>
      <w:divBdr>
        <w:top w:val="none" w:sz="0" w:space="0" w:color="auto"/>
        <w:left w:val="none" w:sz="0" w:space="0" w:color="auto"/>
        <w:bottom w:val="none" w:sz="0" w:space="0" w:color="auto"/>
        <w:right w:val="none" w:sz="0" w:space="0" w:color="auto"/>
      </w:divBdr>
    </w:div>
    <w:div w:id="44985957">
      <w:bodyDiv w:val="1"/>
      <w:marLeft w:val="0"/>
      <w:marRight w:val="0"/>
      <w:marTop w:val="0"/>
      <w:marBottom w:val="0"/>
      <w:divBdr>
        <w:top w:val="none" w:sz="0" w:space="0" w:color="auto"/>
        <w:left w:val="none" w:sz="0" w:space="0" w:color="auto"/>
        <w:bottom w:val="none" w:sz="0" w:space="0" w:color="auto"/>
        <w:right w:val="none" w:sz="0" w:space="0" w:color="auto"/>
      </w:divBdr>
      <w:divsChild>
        <w:div w:id="45420309">
          <w:marLeft w:val="0"/>
          <w:marRight w:val="0"/>
          <w:marTop w:val="120"/>
          <w:marBottom w:val="96"/>
          <w:divBdr>
            <w:top w:val="none" w:sz="0" w:space="0" w:color="auto"/>
            <w:left w:val="single" w:sz="24" w:space="0" w:color="CED3F1"/>
            <w:bottom w:val="none" w:sz="0" w:space="0" w:color="auto"/>
            <w:right w:val="none" w:sz="0" w:space="0" w:color="auto"/>
          </w:divBdr>
        </w:div>
        <w:div w:id="146213976">
          <w:marLeft w:val="0"/>
          <w:marRight w:val="0"/>
          <w:marTop w:val="120"/>
          <w:marBottom w:val="0"/>
          <w:divBdr>
            <w:top w:val="none" w:sz="0" w:space="0" w:color="auto"/>
            <w:left w:val="none" w:sz="0" w:space="0" w:color="auto"/>
            <w:bottom w:val="none" w:sz="0" w:space="0" w:color="auto"/>
            <w:right w:val="none" w:sz="0" w:space="0" w:color="auto"/>
          </w:divBdr>
        </w:div>
        <w:div w:id="155263541">
          <w:marLeft w:val="0"/>
          <w:marRight w:val="0"/>
          <w:marTop w:val="120"/>
          <w:marBottom w:val="0"/>
          <w:divBdr>
            <w:top w:val="none" w:sz="0" w:space="0" w:color="auto"/>
            <w:left w:val="none" w:sz="0" w:space="0" w:color="auto"/>
            <w:bottom w:val="none" w:sz="0" w:space="0" w:color="auto"/>
            <w:right w:val="none" w:sz="0" w:space="0" w:color="auto"/>
          </w:divBdr>
        </w:div>
        <w:div w:id="158010384">
          <w:marLeft w:val="0"/>
          <w:marRight w:val="0"/>
          <w:marTop w:val="120"/>
          <w:marBottom w:val="0"/>
          <w:divBdr>
            <w:top w:val="none" w:sz="0" w:space="0" w:color="auto"/>
            <w:left w:val="none" w:sz="0" w:space="0" w:color="auto"/>
            <w:bottom w:val="none" w:sz="0" w:space="0" w:color="auto"/>
            <w:right w:val="none" w:sz="0" w:space="0" w:color="auto"/>
          </w:divBdr>
        </w:div>
        <w:div w:id="302270404">
          <w:marLeft w:val="0"/>
          <w:marRight w:val="0"/>
          <w:marTop w:val="120"/>
          <w:marBottom w:val="0"/>
          <w:divBdr>
            <w:top w:val="none" w:sz="0" w:space="0" w:color="auto"/>
            <w:left w:val="none" w:sz="0" w:space="0" w:color="auto"/>
            <w:bottom w:val="none" w:sz="0" w:space="0" w:color="auto"/>
            <w:right w:val="none" w:sz="0" w:space="0" w:color="auto"/>
          </w:divBdr>
        </w:div>
        <w:div w:id="334117153">
          <w:marLeft w:val="0"/>
          <w:marRight w:val="0"/>
          <w:marTop w:val="120"/>
          <w:marBottom w:val="0"/>
          <w:divBdr>
            <w:top w:val="none" w:sz="0" w:space="0" w:color="auto"/>
            <w:left w:val="none" w:sz="0" w:space="0" w:color="auto"/>
            <w:bottom w:val="none" w:sz="0" w:space="0" w:color="auto"/>
            <w:right w:val="none" w:sz="0" w:space="0" w:color="auto"/>
          </w:divBdr>
        </w:div>
        <w:div w:id="362824906">
          <w:marLeft w:val="0"/>
          <w:marRight w:val="0"/>
          <w:marTop w:val="120"/>
          <w:marBottom w:val="0"/>
          <w:divBdr>
            <w:top w:val="none" w:sz="0" w:space="0" w:color="auto"/>
            <w:left w:val="none" w:sz="0" w:space="0" w:color="auto"/>
            <w:bottom w:val="none" w:sz="0" w:space="0" w:color="auto"/>
            <w:right w:val="none" w:sz="0" w:space="0" w:color="auto"/>
          </w:divBdr>
        </w:div>
        <w:div w:id="362904972">
          <w:marLeft w:val="0"/>
          <w:marRight w:val="0"/>
          <w:marTop w:val="120"/>
          <w:marBottom w:val="0"/>
          <w:divBdr>
            <w:top w:val="none" w:sz="0" w:space="0" w:color="auto"/>
            <w:left w:val="none" w:sz="0" w:space="0" w:color="auto"/>
            <w:bottom w:val="none" w:sz="0" w:space="0" w:color="auto"/>
            <w:right w:val="none" w:sz="0" w:space="0" w:color="auto"/>
          </w:divBdr>
        </w:div>
        <w:div w:id="417606063">
          <w:marLeft w:val="0"/>
          <w:marRight w:val="0"/>
          <w:marTop w:val="120"/>
          <w:marBottom w:val="0"/>
          <w:divBdr>
            <w:top w:val="none" w:sz="0" w:space="0" w:color="auto"/>
            <w:left w:val="none" w:sz="0" w:space="0" w:color="auto"/>
            <w:bottom w:val="none" w:sz="0" w:space="0" w:color="auto"/>
            <w:right w:val="none" w:sz="0" w:space="0" w:color="auto"/>
          </w:divBdr>
        </w:div>
        <w:div w:id="435635696">
          <w:marLeft w:val="0"/>
          <w:marRight w:val="0"/>
          <w:marTop w:val="120"/>
          <w:marBottom w:val="0"/>
          <w:divBdr>
            <w:top w:val="none" w:sz="0" w:space="0" w:color="auto"/>
            <w:left w:val="none" w:sz="0" w:space="0" w:color="auto"/>
            <w:bottom w:val="none" w:sz="0" w:space="0" w:color="auto"/>
            <w:right w:val="none" w:sz="0" w:space="0" w:color="auto"/>
          </w:divBdr>
        </w:div>
        <w:div w:id="459347758">
          <w:marLeft w:val="0"/>
          <w:marRight w:val="0"/>
          <w:marTop w:val="120"/>
          <w:marBottom w:val="0"/>
          <w:divBdr>
            <w:top w:val="none" w:sz="0" w:space="0" w:color="auto"/>
            <w:left w:val="none" w:sz="0" w:space="0" w:color="auto"/>
            <w:bottom w:val="none" w:sz="0" w:space="0" w:color="auto"/>
            <w:right w:val="none" w:sz="0" w:space="0" w:color="auto"/>
          </w:divBdr>
        </w:div>
        <w:div w:id="527566390">
          <w:marLeft w:val="0"/>
          <w:marRight w:val="0"/>
          <w:marTop w:val="120"/>
          <w:marBottom w:val="0"/>
          <w:divBdr>
            <w:top w:val="none" w:sz="0" w:space="0" w:color="auto"/>
            <w:left w:val="none" w:sz="0" w:space="0" w:color="auto"/>
            <w:bottom w:val="none" w:sz="0" w:space="0" w:color="auto"/>
            <w:right w:val="none" w:sz="0" w:space="0" w:color="auto"/>
          </w:divBdr>
        </w:div>
        <w:div w:id="567813745">
          <w:marLeft w:val="0"/>
          <w:marRight w:val="0"/>
          <w:marTop w:val="120"/>
          <w:marBottom w:val="0"/>
          <w:divBdr>
            <w:top w:val="none" w:sz="0" w:space="0" w:color="auto"/>
            <w:left w:val="none" w:sz="0" w:space="0" w:color="auto"/>
            <w:bottom w:val="none" w:sz="0" w:space="0" w:color="auto"/>
            <w:right w:val="none" w:sz="0" w:space="0" w:color="auto"/>
          </w:divBdr>
        </w:div>
        <w:div w:id="622276178">
          <w:marLeft w:val="0"/>
          <w:marRight w:val="0"/>
          <w:marTop w:val="120"/>
          <w:marBottom w:val="0"/>
          <w:divBdr>
            <w:top w:val="none" w:sz="0" w:space="0" w:color="auto"/>
            <w:left w:val="none" w:sz="0" w:space="0" w:color="auto"/>
            <w:bottom w:val="none" w:sz="0" w:space="0" w:color="auto"/>
            <w:right w:val="none" w:sz="0" w:space="0" w:color="auto"/>
          </w:divBdr>
        </w:div>
        <w:div w:id="919220337">
          <w:marLeft w:val="0"/>
          <w:marRight w:val="0"/>
          <w:marTop w:val="120"/>
          <w:marBottom w:val="0"/>
          <w:divBdr>
            <w:top w:val="none" w:sz="0" w:space="0" w:color="auto"/>
            <w:left w:val="none" w:sz="0" w:space="0" w:color="auto"/>
            <w:bottom w:val="none" w:sz="0" w:space="0" w:color="auto"/>
            <w:right w:val="none" w:sz="0" w:space="0" w:color="auto"/>
          </w:divBdr>
        </w:div>
        <w:div w:id="991710928">
          <w:marLeft w:val="0"/>
          <w:marRight w:val="0"/>
          <w:marTop w:val="120"/>
          <w:marBottom w:val="0"/>
          <w:divBdr>
            <w:top w:val="none" w:sz="0" w:space="0" w:color="auto"/>
            <w:left w:val="none" w:sz="0" w:space="0" w:color="auto"/>
            <w:bottom w:val="none" w:sz="0" w:space="0" w:color="auto"/>
            <w:right w:val="none" w:sz="0" w:space="0" w:color="auto"/>
          </w:divBdr>
        </w:div>
        <w:div w:id="1207764355">
          <w:marLeft w:val="0"/>
          <w:marRight w:val="0"/>
          <w:marTop w:val="120"/>
          <w:marBottom w:val="0"/>
          <w:divBdr>
            <w:top w:val="none" w:sz="0" w:space="0" w:color="auto"/>
            <w:left w:val="none" w:sz="0" w:space="0" w:color="auto"/>
            <w:bottom w:val="none" w:sz="0" w:space="0" w:color="auto"/>
            <w:right w:val="none" w:sz="0" w:space="0" w:color="auto"/>
          </w:divBdr>
        </w:div>
        <w:div w:id="1311639126">
          <w:marLeft w:val="0"/>
          <w:marRight w:val="0"/>
          <w:marTop w:val="120"/>
          <w:marBottom w:val="0"/>
          <w:divBdr>
            <w:top w:val="none" w:sz="0" w:space="0" w:color="auto"/>
            <w:left w:val="none" w:sz="0" w:space="0" w:color="auto"/>
            <w:bottom w:val="none" w:sz="0" w:space="0" w:color="auto"/>
            <w:right w:val="none" w:sz="0" w:space="0" w:color="auto"/>
          </w:divBdr>
        </w:div>
        <w:div w:id="1314525861">
          <w:marLeft w:val="0"/>
          <w:marRight w:val="0"/>
          <w:marTop w:val="120"/>
          <w:marBottom w:val="96"/>
          <w:divBdr>
            <w:top w:val="none" w:sz="0" w:space="0" w:color="auto"/>
            <w:left w:val="single" w:sz="24" w:space="0" w:color="CED3F1"/>
            <w:bottom w:val="none" w:sz="0" w:space="0" w:color="auto"/>
            <w:right w:val="none" w:sz="0" w:space="0" w:color="auto"/>
          </w:divBdr>
        </w:div>
        <w:div w:id="1351563047">
          <w:marLeft w:val="0"/>
          <w:marRight w:val="0"/>
          <w:marTop w:val="120"/>
          <w:marBottom w:val="0"/>
          <w:divBdr>
            <w:top w:val="none" w:sz="0" w:space="0" w:color="auto"/>
            <w:left w:val="none" w:sz="0" w:space="0" w:color="auto"/>
            <w:bottom w:val="none" w:sz="0" w:space="0" w:color="auto"/>
            <w:right w:val="none" w:sz="0" w:space="0" w:color="auto"/>
          </w:divBdr>
        </w:div>
        <w:div w:id="1464348282">
          <w:marLeft w:val="0"/>
          <w:marRight w:val="0"/>
          <w:marTop w:val="120"/>
          <w:marBottom w:val="0"/>
          <w:divBdr>
            <w:top w:val="none" w:sz="0" w:space="0" w:color="auto"/>
            <w:left w:val="none" w:sz="0" w:space="0" w:color="auto"/>
            <w:bottom w:val="none" w:sz="0" w:space="0" w:color="auto"/>
            <w:right w:val="none" w:sz="0" w:space="0" w:color="auto"/>
          </w:divBdr>
        </w:div>
        <w:div w:id="1606230862">
          <w:marLeft w:val="0"/>
          <w:marRight w:val="0"/>
          <w:marTop w:val="120"/>
          <w:marBottom w:val="0"/>
          <w:divBdr>
            <w:top w:val="none" w:sz="0" w:space="0" w:color="auto"/>
            <w:left w:val="none" w:sz="0" w:space="0" w:color="auto"/>
            <w:bottom w:val="none" w:sz="0" w:space="0" w:color="auto"/>
            <w:right w:val="none" w:sz="0" w:space="0" w:color="auto"/>
          </w:divBdr>
        </w:div>
        <w:div w:id="1646740205">
          <w:marLeft w:val="0"/>
          <w:marRight w:val="0"/>
          <w:marTop w:val="120"/>
          <w:marBottom w:val="0"/>
          <w:divBdr>
            <w:top w:val="none" w:sz="0" w:space="0" w:color="auto"/>
            <w:left w:val="none" w:sz="0" w:space="0" w:color="auto"/>
            <w:bottom w:val="none" w:sz="0" w:space="0" w:color="auto"/>
            <w:right w:val="none" w:sz="0" w:space="0" w:color="auto"/>
          </w:divBdr>
        </w:div>
        <w:div w:id="2097509221">
          <w:marLeft w:val="0"/>
          <w:marRight w:val="0"/>
          <w:marTop w:val="120"/>
          <w:marBottom w:val="0"/>
          <w:divBdr>
            <w:top w:val="none" w:sz="0" w:space="0" w:color="auto"/>
            <w:left w:val="none" w:sz="0" w:space="0" w:color="auto"/>
            <w:bottom w:val="none" w:sz="0" w:space="0" w:color="auto"/>
            <w:right w:val="none" w:sz="0" w:space="0" w:color="auto"/>
          </w:divBdr>
        </w:div>
        <w:div w:id="2135058069">
          <w:marLeft w:val="0"/>
          <w:marRight w:val="0"/>
          <w:marTop w:val="120"/>
          <w:marBottom w:val="0"/>
          <w:divBdr>
            <w:top w:val="none" w:sz="0" w:space="0" w:color="auto"/>
            <w:left w:val="none" w:sz="0" w:space="0" w:color="auto"/>
            <w:bottom w:val="none" w:sz="0" w:space="0" w:color="auto"/>
            <w:right w:val="none" w:sz="0" w:space="0" w:color="auto"/>
          </w:divBdr>
        </w:div>
      </w:divsChild>
    </w:div>
    <w:div w:id="161362281">
      <w:bodyDiv w:val="1"/>
      <w:marLeft w:val="0"/>
      <w:marRight w:val="0"/>
      <w:marTop w:val="0"/>
      <w:marBottom w:val="0"/>
      <w:divBdr>
        <w:top w:val="none" w:sz="0" w:space="0" w:color="auto"/>
        <w:left w:val="none" w:sz="0" w:space="0" w:color="auto"/>
        <w:bottom w:val="none" w:sz="0" w:space="0" w:color="auto"/>
        <w:right w:val="none" w:sz="0" w:space="0" w:color="auto"/>
      </w:divBdr>
    </w:div>
    <w:div w:id="177090044">
      <w:bodyDiv w:val="1"/>
      <w:marLeft w:val="0"/>
      <w:marRight w:val="0"/>
      <w:marTop w:val="0"/>
      <w:marBottom w:val="0"/>
      <w:divBdr>
        <w:top w:val="none" w:sz="0" w:space="0" w:color="auto"/>
        <w:left w:val="none" w:sz="0" w:space="0" w:color="auto"/>
        <w:bottom w:val="none" w:sz="0" w:space="0" w:color="auto"/>
        <w:right w:val="none" w:sz="0" w:space="0" w:color="auto"/>
      </w:divBdr>
      <w:divsChild>
        <w:div w:id="1903173170">
          <w:marLeft w:val="0"/>
          <w:marRight w:val="0"/>
          <w:marTop w:val="0"/>
          <w:marBottom w:val="0"/>
          <w:divBdr>
            <w:top w:val="none" w:sz="0" w:space="0" w:color="auto"/>
            <w:left w:val="none" w:sz="0" w:space="0" w:color="auto"/>
            <w:bottom w:val="none" w:sz="0" w:space="0" w:color="auto"/>
            <w:right w:val="none" w:sz="0" w:space="0" w:color="auto"/>
          </w:divBdr>
        </w:div>
        <w:div w:id="16276783">
          <w:marLeft w:val="0"/>
          <w:marRight w:val="0"/>
          <w:marTop w:val="0"/>
          <w:marBottom w:val="0"/>
          <w:divBdr>
            <w:top w:val="none" w:sz="0" w:space="0" w:color="auto"/>
            <w:left w:val="none" w:sz="0" w:space="0" w:color="auto"/>
            <w:bottom w:val="none" w:sz="0" w:space="0" w:color="auto"/>
            <w:right w:val="none" w:sz="0" w:space="0" w:color="auto"/>
          </w:divBdr>
        </w:div>
        <w:div w:id="76904001">
          <w:marLeft w:val="0"/>
          <w:marRight w:val="0"/>
          <w:marTop w:val="0"/>
          <w:marBottom w:val="0"/>
          <w:divBdr>
            <w:top w:val="none" w:sz="0" w:space="0" w:color="auto"/>
            <w:left w:val="none" w:sz="0" w:space="0" w:color="auto"/>
            <w:bottom w:val="none" w:sz="0" w:space="0" w:color="auto"/>
            <w:right w:val="none" w:sz="0" w:space="0" w:color="auto"/>
          </w:divBdr>
        </w:div>
        <w:div w:id="1340036011">
          <w:marLeft w:val="0"/>
          <w:marRight w:val="0"/>
          <w:marTop w:val="0"/>
          <w:marBottom w:val="0"/>
          <w:divBdr>
            <w:top w:val="none" w:sz="0" w:space="0" w:color="auto"/>
            <w:left w:val="none" w:sz="0" w:space="0" w:color="auto"/>
            <w:bottom w:val="none" w:sz="0" w:space="0" w:color="auto"/>
            <w:right w:val="none" w:sz="0" w:space="0" w:color="auto"/>
          </w:divBdr>
        </w:div>
        <w:div w:id="1932154696">
          <w:marLeft w:val="0"/>
          <w:marRight w:val="0"/>
          <w:marTop w:val="0"/>
          <w:marBottom w:val="0"/>
          <w:divBdr>
            <w:top w:val="none" w:sz="0" w:space="0" w:color="auto"/>
            <w:left w:val="none" w:sz="0" w:space="0" w:color="auto"/>
            <w:bottom w:val="none" w:sz="0" w:space="0" w:color="auto"/>
            <w:right w:val="none" w:sz="0" w:space="0" w:color="auto"/>
          </w:divBdr>
        </w:div>
      </w:divsChild>
    </w:div>
    <w:div w:id="228004888">
      <w:bodyDiv w:val="1"/>
      <w:marLeft w:val="0"/>
      <w:marRight w:val="0"/>
      <w:marTop w:val="0"/>
      <w:marBottom w:val="0"/>
      <w:divBdr>
        <w:top w:val="none" w:sz="0" w:space="0" w:color="auto"/>
        <w:left w:val="none" w:sz="0" w:space="0" w:color="auto"/>
        <w:bottom w:val="none" w:sz="0" w:space="0" w:color="auto"/>
        <w:right w:val="none" w:sz="0" w:space="0" w:color="auto"/>
      </w:divBdr>
    </w:div>
    <w:div w:id="246618569">
      <w:bodyDiv w:val="1"/>
      <w:marLeft w:val="0"/>
      <w:marRight w:val="0"/>
      <w:marTop w:val="0"/>
      <w:marBottom w:val="0"/>
      <w:divBdr>
        <w:top w:val="none" w:sz="0" w:space="0" w:color="auto"/>
        <w:left w:val="none" w:sz="0" w:space="0" w:color="auto"/>
        <w:bottom w:val="none" w:sz="0" w:space="0" w:color="auto"/>
        <w:right w:val="none" w:sz="0" w:space="0" w:color="auto"/>
      </w:divBdr>
    </w:div>
    <w:div w:id="375011529">
      <w:bodyDiv w:val="1"/>
      <w:marLeft w:val="0"/>
      <w:marRight w:val="0"/>
      <w:marTop w:val="0"/>
      <w:marBottom w:val="0"/>
      <w:divBdr>
        <w:top w:val="none" w:sz="0" w:space="0" w:color="auto"/>
        <w:left w:val="none" w:sz="0" w:space="0" w:color="auto"/>
        <w:bottom w:val="none" w:sz="0" w:space="0" w:color="auto"/>
        <w:right w:val="none" w:sz="0" w:space="0" w:color="auto"/>
      </w:divBdr>
      <w:divsChild>
        <w:div w:id="1526602721">
          <w:marLeft w:val="0"/>
          <w:marRight w:val="0"/>
          <w:marTop w:val="120"/>
          <w:marBottom w:val="0"/>
          <w:divBdr>
            <w:top w:val="none" w:sz="0" w:space="0" w:color="auto"/>
            <w:left w:val="none" w:sz="0" w:space="0" w:color="auto"/>
            <w:bottom w:val="none" w:sz="0" w:space="0" w:color="auto"/>
            <w:right w:val="none" w:sz="0" w:space="0" w:color="auto"/>
          </w:divBdr>
        </w:div>
        <w:div w:id="1537155644">
          <w:marLeft w:val="0"/>
          <w:marRight w:val="0"/>
          <w:marTop w:val="120"/>
          <w:marBottom w:val="0"/>
          <w:divBdr>
            <w:top w:val="none" w:sz="0" w:space="0" w:color="auto"/>
            <w:left w:val="none" w:sz="0" w:space="0" w:color="auto"/>
            <w:bottom w:val="none" w:sz="0" w:space="0" w:color="auto"/>
            <w:right w:val="none" w:sz="0" w:space="0" w:color="auto"/>
          </w:divBdr>
        </w:div>
      </w:divsChild>
    </w:div>
    <w:div w:id="399060934">
      <w:bodyDiv w:val="1"/>
      <w:marLeft w:val="0"/>
      <w:marRight w:val="0"/>
      <w:marTop w:val="0"/>
      <w:marBottom w:val="0"/>
      <w:divBdr>
        <w:top w:val="none" w:sz="0" w:space="0" w:color="auto"/>
        <w:left w:val="none" w:sz="0" w:space="0" w:color="auto"/>
        <w:bottom w:val="none" w:sz="0" w:space="0" w:color="auto"/>
        <w:right w:val="none" w:sz="0" w:space="0" w:color="auto"/>
      </w:divBdr>
    </w:div>
    <w:div w:id="413162379">
      <w:bodyDiv w:val="1"/>
      <w:marLeft w:val="0"/>
      <w:marRight w:val="0"/>
      <w:marTop w:val="0"/>
      <w:marBottom w:val="0"/>
      <w:divBdr>
        <w:top w:val="none" w:sz="0" w:space="0" w:color="auto"/>
        <w:left w:val="none" w:sz="0" w:space="0" w:color="auto"/>
        <w:bottom w:val="none" w:sz="0" w:space="0" w:color="auto"/>
        <w:right w:val="none" w:sz="0" w:space="0" w:color="auto"/>
      </w:divBdr>
    </w:div>
    <w:div w:id="420218991">
      <w:bodyDiv w:val="1"/>
      <w:marLeft w:val="0"/>
      <w:marRight w:val="0"/>
      <w:marTop w:val="0"/>
      <w:marBottom w:val="0"/>
      <w:divBdr>
        <w:top w:val="none" w:sz="0" w:space="0" w:color="auto"/>
        <w:left w:val="none" w:sz="0" w:space="0" w:color="auto"/>
        <w:bottom w:val="none" w:sz="0" w:space="0" w:color="auto"/>
        <w:right w:val="none" w:sz="0" w:space="0" w:color="auto"/>
      </w:divBdr>
      <w:divsChild>
        <w:div w:id="77823466">
          <w:marLeft w:val="0"/>
          <w:marRight w:val="0"/>
          <w:marTop w:val="0"/>
          <w:marBottom w:val="0"/>
          <w:divBdr>
            <w:top w:val="none" w:sz="0" w:space="0" w:color="auto"/>
            <w:left w:val="none" w:sz="0" w:space="0" w:color="auto"/>
            <w:bottom w:val="none" w:sz="0" w:space="0" w:color="auto"/>
            <w:right w:val="none" w:sz="0" w:space="0" w:color="auto"/>
          </w:divBdr>
        </w:div>
      </w:divsChild>
    </w:div>
    <w:div w:id="424880517">
      <w:bodyDiv w:val="1"/>
      <w:marLeft w:val="0"/>
      <w:marRight w:val="0"/>
      <w:marTop w:val="0"/>
      <w:marBottom w:val="0"/>
      <w:divBdr>
        <w:top w:val="none" w:sz="0" w:space="0" w:color="auto"/>
        <w:left w:val="none" w:sz="0" w:space="0" w:color="auto"/>
        <w:bottom w:val="none" w:sz="0" w:space="0" w:color="auto"/>
        <w:right w:val="none" w:sz="0" w:space="0" w:color="auto"/>
      </w:divBdr>
    </w:div>
    <w:div w:id="456218589">
      <w:bodyDiv w:val="1"/>
      <w:marLeft w:val="0"/>
      <w:marRight w:val="0"/>
      <w:marTop w:val="0"/>
      <w:marBottom w:val="0"/>
      <w:divBdr>
        <w:top w:val="none" w:sz="0" w:space="0" w:color="auto"/>
        <w:left w:val="none" w:sz="0" w:space="0" w:color="auto"/>
        <w:bottom w:val="none" w:sz="0" w:space="0" w:color="auto"/>
        <w:right w:val="none" w:sz="0" w:space="0" w:color="auto"/>
      </w:divBdr>
    </w:div>
    <w:div w:id="478614622">
      <w:bodyDiv w:val="1"/>
      <w:marLeft w:val="0"/>
      <w:marRight w:val="0"/>
      <w:marTop w:val="0"/>
      <w:marBottom w:val="0"/>
      <w:divBdr>
        <w:top w:val="none" w:sz="0" w:space="0" w:color="auto"/>
        <w:left w:val="none" w:sz="0" w:space="0" w:color="auto"/>
        <w:bottom w:val="none" w:sz="0" w:space="0" w:color="auto"/>
        <w:right w:val="none" w:sz="0" w:space="0" w:color="auto"/>
      </w:divBdr>
    </w:div>
    <w:div w:id="572660637">
      <w:bodyDiv w:val="1"/>
      <w:marLeft w:val="0"/>
      <w:marRight w:val="0"/>
      <w:marTop w:val="0"/>
      <w:marBottom w:val="0"/>
      <w:divBdr>
        <w:top w:val="none" w:sz="0" w:space="0" w:color="auto"/>
        <w:left w:val="none" w:sz="0" w:space="0" w:color="auto"/>
        <w:bottom w:val="none" w:sz="0" w:space="0" w:color="auto"/>
        <w:right w:val="none" w:sz="0" w:space="0" w:color="auto"/>
      </w:divBdr>
    </w:div>
    <w:div w:id="595140740">
      <w:bodyDiv w:val="1"/>
      <w:marLeft w:val="0"/>
      <w:marRight w:val="0"/>
      <w:marTop w:val="0"/>
      <w:marBottom w:val="0"/>
      <w:divBdr>
        <w:top w:val="none" w:sz="0" w:space="0" w:color="auto"/>
        <w:left w:val="none" w:sz="0" w:space="0" w:color="auto"/>
        <w:bottom w:val="none" w:sz="0" w:space="0" w:color="auto"/>
        <w:right w:val="none" w:sz="0" w:space="0" w:color="auto"/>
      </w:divBdr>
    </w:div>
    <w:div w:id="700017439">
      <w:bodyDiv w:val="1"/>
      <w:marLeft w:val="0"/>
      <w:marRight w:val="0"/>
      <w:marTop w:val="0"/>
      <w:marBottom w:val="0"/>
      <w:divBdr>
        <w:top w:val="none" w:sz="0" w:space="0" w:color="auto"/>
        <w:left w:val="none" w:sz="0" w:space="0" w:color="auto"/>
        <w:bottom w:val="none" w:sz="0" w:space="0" w:color="auto"/>
        <w:right w:val="none" w:sz="0" w:space="0" w:color="auto"/>
      </w:divBdr>
    </w:div>
    <w:div w:id="717357480">
      <w:bodyDiv w:val="1"/>
      <w:marLeft w:val="0"/>
      <w:marRight w:val="0"/>
      <w:marTop w:val="0"/>
      <w:marBottom w:val="0"/>
      <w:divBdr>
        <w:top w:val="none" w:sz="0" w:space="0" w:color="auto"/>
        <w:left w:val="none" w:sz="0" w:space="0" w:color="auto"/>
        <w:bottom w:val="none" w:sz="0" w:space="0" w:color="auto"/>
        <w:right w:val="none" w:sz="0" w:space="0" w:color="auto"/>
      </w:divBdr>
    </w:div>
    <w:div w:id="721100895">
      <w:bodyDiv w:val="1"/>
      <w:marLeft w:val="0"/>
      <w:marRight w:val="0"/>
      <w:marTop w:val="0"/>
      <w:marBottom w:val="0"/>
      <w:divBdr>
        <w:top w:val="none" w:sz="0" w:space="0" w:color="auto"/>
        <w:left w:val="none" w:sz="0" w:space="0" w:color="auto"/>
        <w:bottom w:val="none" w:sz="0" w:space="0" w:color="auto"/>
        <w:right w:val="none" w:sz="0" w:space="0" w:color="auto"/>
      </w:divBdr>
    </w:div>
    <w:div w:id="761338187">
      <w:bodyDiv w:val="1"/>
      <w:marLeft w:val="0"/>
      <w:marRight w:val="0"/>
      <w:marTop w:val="0"/>
      <w:marBottom w:val="0"/>
      <w:divBdr>
        <w:top w:val="none" w:sz="0" w:space="0" w:color="auto"/>
        <w:left w:val="none" w:sz="0" w:space="0" w:color="auto"/>
        <w:bottom w:val="none" w:sz="0" w:space="0" w:color="auto"/>
        <w:right w:val="none" w:sz="0" w:space="0" w:color="auto"/>
      </w:divBdr>
    </w:div>
    <w:div w:id="840122592">
      <w:bodyDiv w:val="1"/>
      <w:marLeft w:val="0"/>
      <w:marRight w:val="0"/>
      <w:marTop w:val="0"/>
      <w:marBottom w:val="0"/>
      <w:divBdr>
        <w:top w:val="none" w:sz="0" w:space="0" w:color="auto"/>
        <w:left w:val="none" w:sz="0" w:space="0" w:color="auto"/>
        <w:bottom w:val="none" w:sz="0" w:space="0" w:color="auto"/>
        <w:right w:val="none" w:sz="0" w:space="0" w:color="auto"/>
      </w:divBdr>
    </w:div>
    <w:div w:id="898247313">
      <w:bodyDiv w:val="1"/>
      <w:marLeft w:val="0"/>
      <w:marRight w:val="0"/>
      <w:marTop w:val="0"/>
      <w:marBottom w:val="0"/>
      <w:divBdr>
        <w:top w:val="none" w:sz="0" w:space="0" w:color="auto"/>
        <w:left w:val="none" w:sz="0" w:space="0" w:color="auto"/>
        <w:bottom w:val="none" w:sz="0" w:space="0" w:color="auto"/>
        <w:right w:val="none" w:sz="0" w:space="0" w:color="auto"/>
      </w:divBdr>
    </w:div>
    <w:div w:id="1027020816">
      <w:bodyDiv w:val="1"/>
      <w:marLeft w:val="0"/>
      <w:marRight w:val="0"/>
      <w:marTop w:val="0"/>
      <w:marBottom w:val="0"/>
      <w:divBdr>
        <w:top w:val="none" w:sz="0" w:space="0" w:color="auto"/>
        <w:left w:val="none" w:sz="0" w:space="0" w:color="auto"/>
        <w:bottom w:val="none" w:sz="0" w:space="0" w:color="auto"/>
        <w:right w:val="none" w:sz="0" w:space="0" w:color="auto"/>
      </w:divBdr>
    </w:div>
    <w:div w:id="1110668182">
      <w:bodyDiv w:val="1"/>
      <w:marLeft w:val="0"/>
      <w:marRight w:val="0"/>
      <w:marTop w:val="0"/>
      <w:marBottom w:val="0"/>
      <w:divBdr>
        <w:top w:val="none" w:sz="0" w:space="0" w:color="auto"/>
        <w:left w:val="none" w:sz="0" w:space="0" w:color="auto"/>
        <w:bottom w:val="none" w:sz="0" w:space="0" w:color="auto"/>
        <w:right w:val="none" w:sz="0" w:space="0" w:color="auto"/>
      </w:divBdr>
    </w:div>
    <w:div w:id="1400054889">
      <w:bodyDiv w:val="1"/>
      <w:marLeft w:val="0"/>
      <w:marRight w:val="0"/>
      <w:marTop w:val="0"/>
      <w:marBottom w:val="0"/>
      <w:divBdr>
        <w:top w:val="none" w:sz="0" w:space="0" w:color="auto"/>
        <w:left w:val="none" w:sz="0" w:space="0" w:color="auto"/>
        <w:bottom w:val="none" w:sz="0" w:space="0" w:color="auto"/>
        <w:right w:val="none" w:sz="0" w:space="0" w:color="auto"/>
      </w:divBdr>
    </w:div>
    <w:div w:id="1444610904">
      <w:bodyDiv w:val="1"/>
      <w:marLeft w:val="0"/>
      <w:marRight w:val="0"/>
      <w:marTop w:val="0"/>
      <w:marBottom w:val="0"/>
      <w:divBdr>
        <w:top w:val="none" w:sz="0" w:space="0" w:color="auto"/>
        <w:left w:val="none" w:sz="0" w:space="0" w:color="auto"/>
        <w:bottom w:val="none" w:sz="0" w:space="0" w:color="auto"/>
        <w:right w:val="none" w:sz="0" w:space="0" w:color="auto"/>
      </w:divBdr>
    </w:div>
    <w:div w:id="1456949540">
      <w:bodyDiv w:val="1"/>
      <w:marLeft w:val="0"/>
      <w:marRight w:val="0"/>
      <w:marTop w:val="0"/>
      <w:marBottom w:val="0"/>
      <w:divBdr>
        <w:top w:val="none" w:sz="0" w:space="0" w:color="auto"/>
        <w:left w:val="none" w:sz="0" w:space="0" w:color="auto"/>
        <w:bottom w:val="none" w:sz="0" w:space="0" w:color="auto"/>
        <w:right w:val="none" w:sz="0" w:space="0" w:color="auto"/>
      </w:divBdr>
    </w:div>
    <w:div w:id="1806704017">
      <w:bodyDiv w:val="1"/>
      <w:marLeft w:val="0"/>
      <w:marRight w:val="0"/>
      <w:marTop w:val="0"/>
      <w:marBottom w:val="0"/>
      <w:divBdr>
        <w:top w:val="none" w:sz="0" w:space="0" w:color="auto"/>
        <w:left w:val="none" w:sz="0" w:space="0" w:color="auto"/>
        <w:bottom w:val="none" w:sz="0" w:space="0" w:color="auto"/>
        <w:right w:val="none" w:sz="0" w:space="0" w:color="auto"/>
      </w:divBdr>
    </w:div>
    <w:div w:id="1836067834">
      <w:bodyDiv w:val="1"/>
      <w:marLeft w:val="0"/>
      <w:marRight w:val="0"/>
      <w:marTop w:val="0"/>
      <w:marBottom w:val="0"/>
      <w:divBdr>
        <w:top w:val="none" w:sz="0" w:space="0" w:color="auto"/>
        <w:left w:val="none" w:sz="0" w:space="0" w:color="auto"/>
        <w:bottom w:val="none" w:sz="0" w:space="0" w:color="auto"/>
        <w:right w:val="none" w:sz="0" w:space="0" w:color="auto"/>
      </w:divBdr>
    </w:div>
    <w:div w:id="1850674264">
      <w:bodyDiv w:val="1"/>
      <w:marLeft w:val="0"/>
      <w:marRight w:val="0"/>
      <w:marTop w:val="0"/>
      <w:marBottom w:val="0"/>
      <w:divBdr>
        <w:top w:val="none" w:sz="0" w:space="0" w:color="auto"/>
        <w:left w:val="none" w:sz="0" w:space="0" w:color="auto"/>
        <w:bottom w:val="none" w:sz="0" w:space="0" w:color="auto"/>
        <w:right w:val="none" w:sz="0" w:space="0" w:color="auto"/>
      </w:divBdr>
    </w:div>
    <w:div w:id="1883710182">
      <w:bodyDiv w:val="1"/>
      <w:marLeft w:val="0"/>
      <w:marRight w:val="0"/>
      <w:marTop w:val="0"/>
      <w:marBottom w:val="0"/>
      <w:divBdr>
        <w:top w:val="none" w:sz="0" w:space="0" w:color="auto"/>
        <w:left w:val="none" w:sz="0" w:space="0" w:color="auto"/>
        <w:bottom w:val="none" w:sz="0" w:space="0" w:color="auto"/>
        <w:right w:val="none" w:sz="0" w:space="0" w:color="auto"/>
      </w:divBdr>
    </w:div>
    <w:div w:id="1930237955">
      <w:bodyDiv w:val="1"/>
      <w:marLeft w:val="0"/>
      <w:marRight w:val="0"/>
      <w:marTop w:val="0"/>
      <w:marBottom w:val="0"/>
      <w:divBdr>
        <w:top w:val="none" w:sz="0" w:space="0" w:color="auto"/>
        <w:left w:val="none" w:sz="0" w:space="0" w:color="auto"/>
        <w:bottom w:val="none" w:sz="0" w:space="0" w:color="auto"/>
        <w:right w:val="none" w:sz="0" w:space="0" w:color="auto"/>
      </w:divBdr>
    </w:div>
    <w:div w:id="2005544667">
      <w:bodyDiv w:val="1"/>
      <w:marLeft w:val="0"/>
      <w:marRight w:val="0"/>
      <w:marTop w:val="0"/>
      <w:marBottom w:val="0"/>
      <w:divBdr>
        <w:top w:val="none" w:sz="0" w:space="0" w:color="auto"/>
        <w:left w:val="none" w:sz="0" w:space="0" w:color="auto"/>
        <w:bottom w:val="none" w:sz="0" w:space="0" w:color="auto"/>
        <w:right w:val="none" w:sz="0" w:space="0" w:color="auto"/>
      </w:divBdr>
    </w:div>
    <w:div w:id="2064868962">
      <w:bodyDiv w:val="1"/>
      <w:marLeft w:val="0"/>
      <w:marRight w:val="0"/>
      <w:marTop w:val="0"/>
      <w:marBottom w:val="0"/>
      <w:divBdr>
        <w:top w:val="none" w:sz="0" w:space="0" w:color="auto"/>
        <w:left w:val="none" w:sz="0" w:space="0" w:color="auto"/>
        <w:bottom w:val="none" w:sz="0" w:space="0" w:color="auto"/>
        <w:right w:val="none" w:sz="0" w:space="0" w:color="auto"/>
      </w:divBdr>
      <w:divsChild>
        <w:div w:id="768084906">
          <w:marLeft w:val="0"/>
          <w:marRight w:val="0"/>
          <w:marTop w:val="120"/>
          <w:marBottom w:val="0"/>
          <w:divBdr>
            <w:top w:val="none" w:sz="0" w:space="0" w:color="auto"/>
            <w:left w:val="none" w:sz="0" w:space="0" w:color="auto"/>
            <w:bottom w:val="none" w:sz="0" w:space="0" w:color="auto"/>
            <w:right w:val="none" w:sz="0" w:space="0" w:color="auto"/>
          </w:divBdr>
        </w:div>
        <w:div w:id="207581567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86367/36bfb7176e3e8bfebe718035887e4efc/" TargetMode="External"/><Relationship Id="rId13" Type="http://schemas.openxmlformats.org/officeDocument/2006/relationships/hyperlink" Target="http://base.garant.ru/186367/36bfb7176e3e8bfebe718035887e4ef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ase.garant.ru/401416162/" TargetMode="External"/><Relationship Id="rId12" Type="http://schemas.openxmlformats.org/officeDocument/2006/relationships/hyperlink" Target="http://base.garant.ru/186367/53070549816cbd8f006da724de818c2e/" TargetMode="External"/><Relationship Id="rId17" Type="http://schemas.openxmlformats.org/officeDocument/2006/relationships/hyperlink" Target="http://base.garant.ru/186367/decef78183898320c79f9cf293bb5a41/" TargetMode="External"/><Relationship Id="rId2" Type="http://schemas.openxmlformats.org/officeDocument/2006/relationships/numbering" Target="numbering.xml"/><Relationship Id="rId16" Type="http://schemas.openxmlformats.org/officeDocument/2006/relationships/hyperlink" Target="http://base.garant.ru/188403/1b93c134b90c6071b4dc3f495464b753/"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base.garant.ru/74449814/" TargetMode="External"/><Relationship Id="rId5" Type="http://schemas.openxmlformats.org/officeDocument/2006/relationships/webSettings" Target="webSettings.xml"/><Relationship Id="rId15" Type="http://schemas.openxmlformats.org/officeDocument/2006/relationships/hyperlink" Target="http://base.garant.ru/186367/36bfb7176e3e8bfebe718035887e4efc/" TargetMode="External"/><Relationship Id="rId10" Type="http://schemas.openxmlformats.org/officeDocument/2006/relationships/hyperlink" Target="http://base.garant.ru/186367/36bfb7176e3e8bfebe718035887e4ef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ase.garant.ru/186367/36bfb7176e3e8bfebe718035887e4efc/" TargetMode="External"/><Relationship Id="rId14" Type="http://schemas.openxmlformats.org/officeDocument/2006/relationships/hyperlink" Target="http://base.garant.ru/186367/36bfb7176e3e8bfebe718035887e4e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F828AC-1542-4610-981F-4D2BDCAB8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3306</TotalTime>
  <Pages>3</Pages>
  <Words>1491</Words>
  <Characters>8502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Саратовской области</Company>
  <LinksUpToDate>false</LinksUpToDate>
  <CharactersWithSpaces>9974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Чавдарова Юлия Сергеевна</dc:creator>
  <cp:keywords/>
  <dc:description/>
  <cp:lastModifiedBy>User</cp:lastModifiedBy>
  <cp:revision>83</cp:revision>
  <cp:lastPrinted>2021-09-30T09:19:00Z</cp:lastPrinted>
  <dcterms:created xsi:type="dcterms:W3CDTF">2016-09-28T09:27:00Z</dcterms:created>
  <dcterms:modified xsi:type="dcterms:W3CDTF">2021-09-30T09:20:00Z</dcterms:modified>
</cp:coreProperties>
</file>