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980" w:rsidRPr="002945E0" w:rsidRDefault="00F10221" w:rsidP="00A229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молочной продукции </w:t>
      </w:r>
      <w:r w:rsidR="00A22980" w:rsidRPr="002945E0">
        <w:rPr>
          <w:rFonts w:ascii="Times New Roman" w:hAnsi="Times New Roman" w:cs="Times New Roman"/>
          <w:b/>
          <w:sz w:val="28"/>
          <w:szCs w:val="28"/>
        </w:rPr>
        <w:t xml:space="preserve"> произведенной</w:t>
      </w:r>
    </w:p>
    <w:p w:rsidR="002B7FC3" w:rsidRPr="002945E0" w:rsidRDefault="00A22980" w:rsidP="00A22980">
      <w:pPr>
        <w:spacing w:after="0"/>
        <w:rPr>
          <w:b/>
          <w:sz w:val="28"/>
          <w:szCs w:val="28"/>
        </w:rPr>
      </w:pPr>
      <w:r w:rsidRPr="002945E0">
        <w:rPr>
          <w:rFonts w:ascii="Times New Roman" w:hAnsi="Times New Roman" w:cs="Times New Roman"/>
          <w:b/>
          <w:sz w:val="28"/>
          <w:szCs w:val="28"/>
        </w:rPr>
        <w:t xml:space="preserve"> предприятием – «призраком</w:t>
      </w:r>
      <w:r w:rsidRPr="002945E0">
        <w:rPr>
          <w:b/>
          <w:sz w:val="28"/>
          <w:szCs w:val="28"/>
        </w:rPr>
        <w:t>»</w:t>
      </w:r>
    </w:p>
    <w:p w:rsidR="002945E0" w:rsidRDefault="002945E0" w:rsidP="00A22980">
      <w:pPr>
        <w:spacing w:after="0"/>
      </w:pPr>
    </w:p>
    <w:p w:rsidR="00A22980" w:rsidRPr="00F10221" w:rsidRDefault="002945E0" w:rsidP="00F102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221">
        <w:rPr>
          <w:rFonts w:ascii="Times New Roman" w:hAnsi="Times New Roman" w:cs="Times New Roman"/>
        </w:rPr>
        <w:t xml:space="preserve">      </w:t>
      </w:r>
      <w:r w:rsidR="00A22980" w:rsidRPr="00F10221">
        <w:rPr>
          <w:rFonts w:ascii="Times New Roman" w:hAnsi="Times New Roman" w:cs="Times New Roman"/>
        </w:rPr>
        <w:t xml:space="preserve"> </w:t>
      </w:r>
      <w:r w:rsidR="00A22980" w:rsidRPr="00F10221">
        <w:rPr>
          <w:rFonts w:ascii="Times New Roman" w:hAnsi="Times New Roman" w:cs="Times New Roman"/>
          <w:sz w:val="28"/>
          <w:szCs w:val="28"/>
        </w:rPr>
        <w:t xml:space="preserve">Северо – </w:t>
      </w:r>
      <w:r w:rsidRPr="00F10221">
        <w:rPr>
          <w:rFonts w:ascii="Times New Roman" w:hAnsi="Times New Roman" w:cs="Times New Roman"/>
          <w:sz w:val="28"/>
          <w:szCs w:val="28"/>
        </w:rPr>
        <w:t>Западный</w:t>
      </w:r>
      <w:r w:rsidR="00A22980" w:rsidRPr="00F10221">
        <w:rPr>
          <w:rFonts w:ascii="Times New Roman" w:hAnsi="Times New Roman" w:cs="Times New Roman"/>
          <w:sz w:val="28"/>
          <w:szCs w:val="28"/>
        </w:rPr>
        <w:t xml:space="preserve">  </w:t>
      </w:r>
      <w:r w:rsidRPr="00F10221">
        <w:rPr>
          <w:rFonts w:ascii="Times New Roman" w:hAnsi="Times New Roman" w:cs="Times New Roman"/>
          <w:sz w:val="28"/>
          <w:szCs w:val="28"/>
        </w:rPr>
        <w:t>территориальный</w:t>
      </w:r>
      <w:r w:rsidR="00A22980" w:rsidRPr="00F10221">
        <w:rPr>
          <w:rFonts w:ascii="Times New Roman" w:hAnsi="Times New Roman" w:cs="Times New Roman"/>
          <w:sz w:val="28"/>
          <w:szCs w:val="28"/>
        </w:rPr>
        <w:t xml:space="preserve">  отдел</w:t>
      </w:r>
      <w:r w:rsidRPr="00F10221">
        <w:rPr>
          <w:rFonts w:ascii="Times New Roman" w:hAnsi="Times New Roman" w:cs="Times New Roman"/>
          <w:sz w:val="28"/>
          <w:szCs w:val="28"/>
        </w:rPr>
        <w:t xml:space="preserve"> </w:t>
      </w:r>
      <w:r w:rsidR="00A22980" w:rsidRPr="00F10221">
        <w:rPr>
          <w:rFonts w:ascii="Times New Roman" w:hAnsi="Times New Roman" w:cs="Times New Roman"/>
          <w:sz w:val="28"/>
          <w:szCs w:val="28"/>
        </w:rPr>
        <w:t xml:space="preserve"> Управления Роспотребнадзора по Саратовской области </w:t>
      </w:r>
      <w:r w:rsidRPr="00F10221">
        <w:rPr>
          <w:rFonts w:ascii="Times New Roman" w:hAnsi="Times New Roman" w:cs="Times New Roman"/>
          <w:sz w:val="28"/>
          <w:szCs w:val="28"/>
        </w:rPr>
        <w:t xml:space="preserve">информирует о том,  что </w:t>
      </w:r>
      <w:r w:rsidR="00A22980" w:rsidRPr="00F10221">
        <w:rPr>
          <w:rFonts w:ascii="Times New Roman" w:hAnsi="Times New Roman" w:cs="Times New Roman"/>
          <w:sz w:val="28"/>
          <w:szCs w:val="28"/>
        </w:rPr>
        <w:t xml:space="preserve">в </w:t>
      </w:r>
      <w:r w:rsidR="00F10221" w:rsidRPr="00F10221">
        <w:rPr>
          <w:rFonts w:ascii="Times New Roman" w:hAnsi="Times New Roman" w:cs="Times New Roman"/>
          <w:sz w:val="28"/>
          <w:szCs w:val="28"/>
        </w:rPr>
        <w:t>обороте находится молочная продукция произведенная предприятием ООО "Милка-М" ( ИНН 9717133480),</w:t>
      </w:r>
      <w:r w:rsidR="00F10221">
        <w:rPr>
          <w:rFonts w:ascii="Times New Roman" w:hAnsi="Times New Roman" w:cs="Times New Roman"/>
          <w:sz w:val="28"/>
          <w:szCs w:val="28"/>
        </w:rPr>
        <w:t xml:space="preserve"> </w:t>
      </w:r>
      <w:r w:rsidR="00F10221" w:rsidRPr="00F10221">
        <w:rPr>
          <w:rFonts w:ascii="Times New Roman" w:hAnsi="Times New Roman" w:cs="Times New Roman"/>
          <w:sz w:val="28"/>
          <w:szCs w:val="28"/>
        </w:rPr>
        <w:t>отсутствующим по указанному в декларации о соответствии фактическому адресу: г.Рязань, Ситниковская ул.,</w:t>
      </w:r>
      <w:r w:rsidR="00DA452C">
        <w:rPr>
          <w:rFonts w:ascii="Times New Roman" w:hAnsi="Times New Roman" w:cs="Times New Roman"/>
          <w:sz w:val="28"/>
          <w:szCs w:val="28"/>
        </w:rPr>
        <w:t xml:space="preserve"> </w:t>
      </w:r>
      <w:r w:rsidR="00F10221" w:rsidRPr="00F10221">
        <w:rPr>
          <w:rFonts w:ascii="Times New Roman" w:hAnsi="Times New Roman" w:cs="Times New Roman"/>
          <w:sz w:val="28"/>
          <w:szCs w:val="28"/>
        </w:rPr>
        <w:t>д.69,</w:t>
      </w:r>
      <w:r w:rsidR="00DA452C">
        <w:rPr>
          <w:rFonts w:ascii="Times New Roman" w:hAnsi="Times New Roman" w:cs="Times New Roman"/>
          <w:sz w:val="28"/>
          <w:szCs w:val="28"/>
        </w:rPr>
        <w:t xml:space="preserve"> </w:t>
      </w:r>
      <w:r w:rsidR="00F10221" w:rsidRPr="00F10221">
        <w:rPr>
          <w:rFonts w:ascii="Times New Roman" w:hAnsi="Times New Roman" w:cs="Times New Roman"/>
          <w:sz w:val="28"/>
          <w:szCs w:val="28"/>
        </w:rPr>
        <w:t>стр.Ас.2.  Управлением Роспотребнадзора по Рязанской области установлено,</w:t>
      </w:r>
      <w:r w:rsidR="00DA452C">
        <w:rPr>
          <w:rFonts w:ascii="Times New Roman" w:hAnsi="Times New Roman" w:cs="Times New Roman"/>
          <w:sz w:val="28"/>
          <w:szCs w:val="28"/>
        </w:rPr>
        <w:t xml:space="preserve"> </w:t>
      </w:r>
      <w:r w:rsidR="00F10221" w:rsidRPr="00F10221">
        <w:rPr>
          <w:rFonts w:ascii="Times New Roman" w:hAnsi="Times New Roman" w:cs="Times New Roman"/>
          <w:sz w:val="28"/>
          <w:szCs w:val="28"/>
        </w:rPr>
        <w:t>что по адресу г.Рязань,</w:t>
      </w:r>
      <w:r w:rsidR="00DA452C">
        <w:rPr>
          <w:rFonts w:ascii="Times New Roman" w:hAnsi="Times New Roman" w:cs="Times New Roman"/>
          <w:sz w:val="28"/>
          <w:szCs w:val="28"/>
        </w:rPr>
        <w:t xml:space="preserve"> </w:t>
      </w:r>
      <w:r w:rsidR="00F10221" w:rsidRPr="00F10221">
        <w:rPr>
          <w:rFonts w:ascii="Times New Roman" w:hAnsi="Times New Roman" w:cs="Times New Roman"/>
          <w:sz w:val="28"/>
          <w:szCs w:val="28"/>
        </w:rPr>
        <w:t>ул.Ситниковская,</w:t>
      </w:r>
      <w:r w:rsidR="00DA452C">
        <w:rPr>
          <w:rFonts w:ascii="Times New Roman" w:hAnsi="Times New Roman" w:cs="Times New Roman"/>
          <w:sz w:val="28"/>
          <w:szCs w:val="28"/>
        </w:rPr>
        <w:t xml:space="preserve"> </w:t>
      </w:r>
      <w:r w:rsidR="00F10221" w:rsidRPr="00F10221">
        <w:rPr>
          <w:rFonts w:ascii="Times New Roman" w:hAnsi="Times New Roman" w:cs="Times New Roman"/>
          <w:sz w:val="28"/>
          <w:szCs w:val="28"/>
        </w:rPr>
        <w:t>д.69А расположены оптовые склады ООО ПТЦ "Сорока", ООО "Милка-М" по указанному адресу деятельность не осуществляет.</w:t>
      </w:r>
    </w:p>
    <w:p w:rsidR="00F10221" w:rsidRPr="00F10221" w:rsidRDefault="00F10221" w:rsidP="00F102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221">
        <w:rPr>
          <w:rFonts w:ascii="Times New Roman" w:hAnsi="Times New Roman" w:cs="Times New Roman"/>
          <w:sz w:val="28"/>
          <w:szCs w:val="28"/>
        </w:rPr>
        <w:t xml:space="preserve">    В этой связи следует полагать, что молочная продукция с указанием в товаросопроводительных документах и на этикетке изготовителя (производителя) - ООО "Милка-М", фактического адреса производства: Рязанская обл.,</w:t>
      </w:r>
      <w:r w:rsidR="00DA452C">
        <w:rPr>
          <w:rFonts w:ascii="Times New Roman" w:hAnsi="Times New Roman" w:cs="Times New Roman"/>
          <w:sz w:val="28"/>
          <w:szCs w:val="28"/>
        </w:rPr>
        <w:t xml:space="preserve"> </w:t>
      </w:r>
      <w:r w:rsidRPr="00F10221">
        <w:rPr>
          <w:rFonts w:ascii="Times New Roman" w:hAnsi="Times New Roman" w:cs="Times New Roman"/>
          <w:sz w:val="28"/>
          <w:szCs w:val="28"/>
        </w:rPr>
        <w:t>г.Рязань,</w:t>
      </w:r>
      <w:r w:rsidR="00DA452C">
        <w:rPr>
          <w:rFonts w:ascii="Times New Roman" w:hAnsi="Times New Roman" w:cs="Times New Roman"/>
          <w:sz w:val="28"/>
          <w:szCs w:val="28"/>
        </w:rPr>
        <w:t xml:space="preserve"> </w:t>
      </w:r>
      <w:r w:rsidRPr="00F10221">
        <w:rPr>
          <w:rFonts w:ascii="Times New Roman" w:hAnsi="Times New Roman" w:cs="Times New Roman"/>
          <w:sz w:val="28"/>
          <w:szCs w:val="28"/>
        </w:rPr>
        <w:t>Ситниковская ул.,</w:t>
      </w:r>
      <w:r w:rsidR="00DA452C">
        <w:rPr>
          <w:rFonts w:ascii="Times New Roman" w:hAnsi="Times New Roman" w:cs="Times New Roman"/>
          <w:sz w:val="28"/>
          <w:szCs w:val="28"/>
        </w:rPr>
        <w:t xml:space="preserve"> </w:t>
      </w:r>
      <w:r w:rsidRPr="00F10221">
        <w:rPr>
          <w:rFonts w:ascii="Times New Roman" w:hAnsi="Times New Roman" w:cs="Times New Roman"/>
          <w:sz w:val="28"/>
          <w:szCs w:val="28"/>
        </w:rPr>
        <w:t>д.69,</w:t>
      </w:r>
      <w:r w:rsidR="00DA452C">
        <w:rPr>
          <w:rFonts w:ascii="Times New Roman" w:hAnsi="Times New Roman" w:cs="Times New Roman"/>
          <w:sz w:val="28"/>
          <w:szCs w:val="28"/>
        </w:rPr>
        <w:t xml:space="preserve"> </w:t>
      </w:r>
      <w:r w:rsidRPr="00F10221">
        <w:rPr>
          <w:rFonts w:ascii="Times New Roman" w:hAnsi="Times New Roman" w:cs="Times New Roman"/>
          <w:sz w:val="28"/>
          <w:szCs w:val="28"/>
        </w:rPr>
        <w:t>стр.А с.2 производится неизвестными лицами в неизвестных условиях.</w:t>
      </w:r>
    </w:p>
    <w:p w:rsidR="002945E0" w:rsidRDefault="002945E0" w:rsidP="00A22980">
      <w:pPr>
        <w:spacing w:after="0"/>
      </w:pPr>
    </w:p>
    <w:p w:rsidR="002945E0" w:rsidRPr="002945E0" w:rsidRDefault="002945E0" w:rsidP="002945E0">
      <w:pPr>
        <w:spacing w:after="0"/>
        <w:jc w:val="right"/>
        <w:rPr>
          <w:sz w:val="20"/>
          <w:szCs w:val="20"/>
        </w:rPr>
      </w:pPr>
      <w:r w:rsidRPr="002945E0">
        <w:rPr>
          <w:sz w:val="20"/>
          <w:szCs w:val="20"/>
        </w:rPr>
        <w:t xml:space="preserve">По информации Северо – Западного </w:t>
      </w:r>
    </w:p>
    <w:p w:rsidR="002945E0" w:rsidRPr="002945E0" w:rsidRDefault="002945E0" w:rsidP="002945E0">
      <w:pPr>
        <w:spacing w:after="0"/>
        <w:jc w:val="right"/>
        <w:rPr>
          <w:sz w:val="20"/>
          <w:szCs w:val="20"/>
        </w:rPr>
      </w:pPr>
      <w:r w:rsidRPr="002945E0">
        <w:rPr>
          <w:sz w:val="20"/>
          <w:szCs w:val="20"/>
        </w:rPr>
        <w:t xml:space="preserve"> территориального  отдела Управления</w:t>
      </w:r>
    </w:p>
    <w:p w:rsidR="002945E0" w:rsidRDefault="002945E0" w:rsidP="002945E0">
      <w:pPr>
        <w:spacing w:after="0"/>
        <w:jc w:val="right"/>
        <w:rPr>
          <w:sz w:val="20"/>
          <w:szCs w:val="20"/>
        </w:rPr>
      </w:pPr>
      <w:r w:rsidRPr="002945E0">
        <w:rPr>
          <w:sz w:val="20"/>
          <w:szCs w:val="20"/>
        </w:rPr>
        <w:t xml:space="preserve"> Роспотребнадзора </w:t>
      </w:r>
    </w:p>
    <w:p w:rsidR="002945E0" w:rsidRPr="002945E0" w:rsidRDefault="002945E0" w:rsidP="002945E0">
      <w:pPr>
        <w:spacing w:after="0"/>
        <w:jc w:val="right"/>
        <w:rPr>
          <w:sz w:val="20"/>
          <w:szCs w:val="20"/>
        </w:rPr>
      </w:pPr>
      <w:r w:rsidRPr="002945E0">
        <w:rPr>
          <w:sz w:val="20"/>
          <w:szCs w:val="20"/>
        </w:rPr>
        <w:t>по Саратовской области</w:t>
      </w:r>
    </w:p>
    <w:p w:rsidR="002945E0" w:rsidRPr="002945E0" w:rsidRDefault="002945E0">
      <w:pPr>
        <w:spacing w:after="0"/>
        <w:jc w:val="right"/>
        <w:rPr>
          <w:sz w:val="20"/>
          <w:szCs w:val="20"/>
        </w:rPr>
      </w:pPr>
    </w:p>
    <w:sectPr w:rsidR="002945E0" w:rsidRPr="002945E0" w:rsidSect="004F7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2980"/>
    <w:rsid w:val="002945E0"/>
    <w:rsid w:val="002B7FC3"/>
    <w:rsid w:val="004F7585"/>
    <w:rsid w:val="00981A52"/>
    <w:rsid w:val="00A22980"/>
    <w:rsid w:val="00A95AC9"/>
    <w:rsid w:val="00DA452C"/>
    <w:rsid w:val="00F10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2023-08-07T07:37:00Z</dcterms:created>
  <dcterms:modified xsi:type="dcterms:W3CDTF">2023-08-07T07:37:00Z</dcterms:modified>
</cp:coreProperties>
</file>