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95B" w:rsidRPr="00B60431" w:rsidRDefault="00E3795B" w:rsidP="00E379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 w:rsidRPr="00B60431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E3795B" w:rsidRPr="00B60431" w:rsidRDefault="00E3795B" w:rsidP="00E379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ОБРАЗОВАНИЯ ЕКАТЕРИНОВСКОГО МУНИЦИПАЛЬНОГО РАЙОНА</w:t>
      </w:r>
    </w:p>
    <w:p w:rsidR="00E3795B" w:rsidRPr="00B60431" w:rsidRDefault="00E3795B" w:rsidP="00E379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3795B" w:rsidRPr="00B60431" w:rsidRDefault="00E3795B" w:rsidP="00E379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95B" w:rsidRPr="00B60431" w:rsidRDefault="00E3795B" w:rsidP="00E379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95B" w:rsidRPr="00B60431" w:rsidRDefault="00E3795B" w:rsidP="00E379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3795B" w:rsidRPr="00B60431" w:rsidRDefault="00E3795B" w:rsidP="00E379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3795B" w:rsidRPr="00B60431" w:rsidRDefault="00E3795B" w:rsidP="00E379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3795B" w:rsidRPr="00B60431" w:rsidRDefault="00E3795B" w:rsidP="00E379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43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604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B60431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 г. №20</w:t>
      </w:r>
    </w:p>
    <w:p w:rsidR="00E3795B" w:rsidRPr="00B60431" w:rsidRDefault="00E3795B" w:rsidP="00E379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795B" w:rsidRPr="00B60431" w:rsidRDefault="00E3795B" w:rsidP="00E379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E3795B" w:rsidRPr="00B60431" w:rsidRDefault="00E3795B" w:rsidP="00E3795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795B" w:rsidRPr="00B60431" w:rsidRDefault="00E3795B" w:rsidP="00E379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431">
        <w:rPr>
          <w:rFonts w:ascii="Times New Roman" w:hAnsi="Times New Roman" w:cs="Times New Roman"/>
          <w:sz w:val="28"/>
          <w:szCs w:val="28"/>
        </w:rPr>
        <w:t xml:space="preserve">               В соответствии со статьей 8. Градостроительного кодекса Российской Федерации от 29.12.2004 г. №190 – ФЗ,</w:t>
      </w:r>
    </w:p>
    <w:p w:rsidR="00E3795B" w:rsidRPr="00B60431" w:rsidRDefault="00E3795B" w:rsidP="00E379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3795B" w:rsidRPr="00B60431" w:rsidRDefault="00E3795B" w:rsidP="00E379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E3795B" w:rsidRPr="00B60431" w:rsidRDefault="00E3795B" w:rsidP="00E379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431">
        <w:rPr>
          <w:rFonts w:ascii="Times New Roman" w:hAnsi="Times New Roman" w:cs="Times New Roman"/>
          <w:sz w:val="28"/>
          <w:szCs w:val="28"/>
        </w:rPr>
        <w:t xml:space="preserve">             1.Присвоить адрес земельному участку, расположенному в границах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B604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Сластуха</w:t>
      </w:r>
      <w:r w:rsidRPr="00B60431">
        <w:rPr>
          <w:rFonts w:ascii="Times New Roman" w:hAnsi="Times New Roman" w:cs="Times New Roman"/>
          <w:sz w:val="28"/>
          <w:szCs w:val="28"/>
        </w:rPr>
        <w:t>, почтовый адрес: 41213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60431">
        <w:rPr>
          <w:rFonts w:ascii="Times New Roman" w:hAnsi="Times New Roman" w:cs="Times New Roman"/>
          <w:sz w:val="28"/>
          <w:szCs w:val="28"/>
        </w:rPr>
        <w:t xml:space="preserve">, Саратовская область, Екатериновский район, </w:t>
      </w:r>
      <w:r>
        <w:rPr>
          <w:rFonts w:ascii="Times New Roman" w:hAnsi="Times New Roman" w:cs="Times New Roman"/>
          <w:sz w:val="28"/>
          <w:szCs w:val="28"/>
        </w:rPr>
        <w:t>село</w:t>
      </w:r>
      <w:r w:rsidRPr="00B604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Сластуха</w:t>
      </w:r>
      <w:r w:rsidRPr="00B60431">
        <w:rPr>
          <w:rFonts w:ascii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</w:rPr>
        <w:t>Молодежная</w:t>
      </w:r>
      <w:r w:rsidRPr="00B6043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B604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795B" w:rsidRPr="00B60431" w:rsidRDefault="00E3795B" w:rsidP="00E379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431">
        <w:rPr>
          <w:rFonts w:ascii="Times New Roman" w:hAnsi="Times New Roman" w:cs="Times New Roman"/>
          <w:sz w:val="28"/>
          <w:szCs w:val="28"/>
        </w:rPr>
        <w:t xml:space="preserve">            2.Организациям технической инвентаризации произвести соответствующие изменения  в технической документации.</w:t>
      </w:r>
    </w:p>
    <w:p w:rsidR="00E3795B" w:rsidRPr="00B60431" w:rsidRDefault="00E3795B" w:rsidP="00E379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795B" w:rsidRPr="00B60431" w:rsidRDefault="00E3795B" w:rsidP="00E379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795B" w:rsidRPr="00B60431" w:rsidRDefault="00E3795B" w:rsidP="00E379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E3795B" w:rsidRPr="00B60431" w:rsidRDefault="00E3795B" w:rsidP="00E379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 xml:space="preserve">Сластухинского МО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Ф.С.Жуков</w:t>
      </w:r>
    </w:p>
    <w:p w:rsidR="00E3795B" w:rsidRPr="00B60431" w:rsidRDefault="00E3795B" w:rsidP="00E3795B">
      <w:pPr>
        <w:rPr>
          <w:sz w:val="28"/>
          <w:szCs w:val="28"/>
        </w:rPr>
      </w:pPr>
    </w:p>
    <w:p w:rsidR="00E3795B" w:rsidRPr="00B60431" w:rsidRDefault="00E3795B" w:rsidP="00E3795B">
      <w:pPr>
        <w:rPr>
          <w:sz w:val="28"/>
          <w:szCs w:val="28"/>
        </w:rPr>
      </w:pPr>
    </w:p>
    <w:p w:rsidR="00E3795B" w:rsidRDefault="00E3795B" w:rsidP="00E3795B"/>
    <w:p w:rsidR="00E3795B" w:rsidRDefault="00E3795B" w:rsidP="00E3795B"/>
    <w:p w:rsidR="00E3795B" w:rsidRDefault="00E3795B" w:rsidP="00E3795B"/>
    <w:p w:rsidR="00E04CED" w:rsidRDefault="00E04CED"/>
    <w:sectPr w:rsidR="00E04CED" w:rsidSect="00284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795B"/>
    <w:rsid w:val="00E04CED"/>
    <w:rsid w:val="00E3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cp:lastPrinted>2016-04-19T06:30:00Z</cp:lastPrinted>
  <dcterms:created xsi:type="dcterms:W3CDTF">2016-04-19T06:28:00Z</dcterms:created>
  <dcterms:modified xsi:type="dcterms:W3CDTF">2016-04-19T06:30:00Z</dcterms:modified>
</cp:coreProperties>
</file>