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Default="002A76E4" w:rsidP="00E203CF">
      <w:pPr>
        <w:pStyle w:val="a7"/>
        <w:rPr>
          <w:lang w:eastAsia="ru-RU"/>
        </w:rPr>
      </w:pPr>
      <w:r>
        <w:rPr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6F75F8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6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 января 2017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E3688">
        <w:rPr>
          <w:rFonts w:ascii="Times New Roman" w:hAnsi="Times New Roman" w:cs="Times New Roman"/>
          <w:b/>
          <w:sz w:val="28"/>
          <w:szCs w:val="28"/>
        </w:rPr>
        <w:t xml:space="preserve">                         № 7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6B36FB" w:rsidRDefault="006B36FB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</w:tblGrid>
      <w:tr w:rsidR="006B36FB" w:rsidTr="006B36FB">
        <w:trPr>
          <w:trHeight w:val="1395"/>
        </w:trPr>
        <w:tc>
          <w:tcPr>
            <w:tcW w:w="6374" w:type="dxa"/>
          </w:tcPr>
          <w:p w:rsidR="006B36FB" w:rsidRDefault="005E3688" w:rsidP="006F75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внесение изменений в постановление№63 от 03 ноября 2016 года</w:t>
            </w:r>
            <w:r w:rsidR="006F75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</w:t>
            </w:r>
            <w:r w:rsidR="006F7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Новосёловского </w:t>
            </w:r>
            <w:r w:rsidR="006B36FB" w:rsidRPr="0066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</w:t>
            </w:r>
            <w:r w:rsidR="006B3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пального образования</w:t>
            </w:r>
            <w:r w:rsidR="006B36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B36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Екатериновского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5E3688" w:rsidRPr="006B36FB" w:rsidRDefault="005E3688" w:rsidP="006F75F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F0928" w:rsidRPr="004C23A0" w:rsidRDefault="00402C32" w:rsidP="006B36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</w:t>
      </w:r>
      <w:r w:rsidR="006F75F8">
        <w:rPr>
          <w:rFonts w:ascii="Times New Roman" w:hAnsi="Times New Roman" w:cs="Times New Roman"/>
          <w:sz w:val="28"/>
          <w:szCs w:val="28"/>
        </w:rPr>
        <w:t xml:space="preserve">овании </w:t>
      </w:r>
      <w:r w:rsidR="005E3688">
        <w:rPr>
          <w:rFonts w:ascii="Times New Roman" w:hAnsi="Times New Roman" w:cs="Times New Roman"/>
          <w:sz w:val="28"/>
          <w:szCs w:val="28"/>
        </w:rPr>
        <w:t xml:space="preserve">протеста прокуратуры Екатериновского района </w:t>
      </w:r>
      <w:r w:rsidR="00FC624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руководствуясь Уставом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C624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04D6" w:rsidRPr="004C23A0">
        <w:rPr>
          <w:rFonts w:ascii="Times New Roman" w:hAnsi="Times New Roman" w:cs="Times New Roman"/>
          <w:sz w:val="28"/>
          <w:szCs w:val="28"/>
        </w:rPr>
        <w:t>администрация</w:t>
      </w:r>
      <w:r w:rsidR="00A54AC6" w:rsidRPr="004C23A0">
        <w:rPr>
          <w:rFonts w:ascii="Times New Roman" w:hAnsi="Times New Roman" w:cs="Times New Roman"/>
          <w:sz w:val="28"/>
          <w:szCs w:val="28"/>
        </w:rPr>
        <w:t xml:space="preserve"> Новосёловского муниципального образования</w:t>
      </w:r>
      <w:r w:rsidR="006C5567" w:rsidRPr="004C2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53" w:rsidRDefault="00C92D53" w:rsidP="005F09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Pr="00E203CF" w:rsidRDefault="001B2A4E" w:rsidP="005F092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203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6C5567" w:rsidRPr="00E203C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E203CF">
        <w:rPr>
          <w:rFonts w:ascii="Times New Roman" w:hAnsi="Times New Roman" w:cs="Times New Roman"/>
          <w:b/>
          <w:sz w:val="28"/>
          <w:szCs w:val="28"/>
        </w:rPr>
        <w:t>:</w:t>
      </w:r>
    </w:p>
    <w:p w:rsidR="00C92D53" w:rsidRPr="00E203CF" w:rsidRDefault="00C92D53" w:rsidP="005F0928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:rsidR="005E3688" w:rsidRPr="00E203CF" w:rsidRDefault="006451D6" w:rsidP="00E203CF">
      <w:pPr>
        <w:rPr>
          <w:rFonts w:ascii="Times New Roman" w:hAnsi="Times New Roman" w:cs="Times New Roman"/>
          <w:sz w:val="28"/>
          <w:szCs w:val="28"/>
        </w:rPr>
      </w:pPr>
      <w:r w:rsidRPr="00E203CF">
        <w:rPr>
          <w:rFonts w:ascii="Times New Roman" w:hAnsi="Times New Roman" w:cs="Times New Roman"/>
        </w:rPr>
        <w:t>1.</w:t>
      </w:r>
      <w:r w:rsidR="005E3688" w:rsidRPr="00E203CF">
        <w:rPr>
          <w:rFonts w:ascii="Times New Roman" w:hAnsi="Times New Roman" w:cs="Times New Roman"/>
          <w:sz w:val="28"/>
          <w:szCs w:val="28"/>
        </w:rPr>
        <w:t xml:space="preserve">Внести следующие  изменения в постановление  №63 от 03.10.2016г. «Об организации и осуществления первичного воинского учета граждан на территории Новосёловского </w:t>
      </w:r>
      <w:r w:rsidR="0046664A" w:rsidRPr="00E203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E3688" w:rsidRPr="00E203CF">
        <w:rPr>
          <w:rFonts w:ascii="Times New Roman" w:hAnsi="Times New Roman" w:cs="Times New Roman"/>
          <w:sz w:val="28"/>
          <w:szCs w:val="28"/>
        </w:rPr>
        <w:t>»</w:t>
      </w:r>
      <w:r w:rsidR="005656B3" w:rsidRPr="00E203CF">
        <w:rPr>
          <w:rFonts w:ascii="Times New Roman" w:hAnsi="Times New Roman" w:cs="Times New Roman"/>
          <w:sz w:val="28"/>
          <w:szCs w:val="28"/>
        </w:rPr>
        <w:t>;</w:t>
      </w:r>
      <w:r w:rsidR="005E3688" w:rsidRPr="00E20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EDC" w:rsidRPr="0046664A" w:rsidRDefault="005E3688" w:rsidP="00E203CF">
      <w:pPr>
        <w:rPr>
          <w:rFonts w:ascii="Times New Roman" w:hAnsi="Times New Roman" w:cs="Times New Roman"/>
          <w:sz w:val="28"/>
          <w:szCs w:val="28"/>
        </w:rPr>
      </w:pPr>
      <w:r w:rsidRPr="00E203CF">
        <w:rPr>
          <w:rFonts w:ascii="Times New Roman" w:hAnsi="Times New Roman" w:cs="Times New Roman"/>
          <w:sz w:val="28"/>
          <w:szCs w:val="28"/>
        </w:rPr>
        <w:t>-</w:t>
      </w:r>
      <w:r w:rsidR="00F65035" w:rsidRPr="00E203CF">
        <w:rPr>
          <w:rFonts w:ascii="Times New Roman" w:hAnsi="Times New Roman" w:cs="Times New Roman"/>
          <w:sz w:val="28"/>
          <w:szCs w:val="28"/>
        </w:rPr>
        <w:t>пункт 5</w:t>
      </w:r>
      <w:r w:rsidRPr="00E203CF">
        <w:rPr>
          <w:rFonts w:ascii="Times New Roman" w:hAnsi="Times New Roman" w:cs="Times New Roman"/>
          <w:sz w:val="28"/>
          <w:szCs w:val="28"/>
        </w:rPr>
        <w:t xml:space="preserve"> Положения вышеназванного постановления </w:t>
      </w:r>
      <w:r w:rsidR="00F65035" w:rsidRPr="00E203CF">
        <w:rPr>
          <w:rFonts w:ascii="Times New Roman" w:hAnsi="Times New Roman" w:cs="Times New Roman"/>
          <w:sz w:val="28"/>
          <w:szCs w:val="28"/>
        </w:rPr>
        <w:t>о</w:t>
      </w:r>
      <w:r w:rsidR="006F75F8" w:rsidRPr="00E203CF">
        <w:rPr>
          <w:rFonts w:ascii="Times New Roman" w:hAnsi="Times New Roman" w:cs="Times New Roman"/>
          <w:sz w:val="28"/>
          <w:szCs w:val="28"/>
        </w:rPr>
        <w:t>тменить</w:t>
      </w:r>
      <w:r w:rsidR="00F65035" w:rsidRPr="00E203CF">
        <w:rPr>
          <w:rFonts w:ascii="Times New Roman" w:hAnsi="Times New Roman" w:cs="Times New Roman"/>
          <w:sz w:val="28"/>
          <w:szCs w:val="28"/>
        </w:rPr>
        <w:t>.</w:t>
      </w:r>
      <w:r w:rsidR="00E203CF" w:rsidRPr="00E203C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65035" w:rsidRPr="00E203CF">
        <w:rPr>
          <w:rFonts w:ascii="Times New Roman" w:hAnsi="Times New Roman" w:cs="Times New Roman"/>
          <w:sz w:val="28"/>
          <w:szCs w:val="28"/>
        </w:rPr>
        <w:t>-пункт 22 изложить в новой редакции: «контроль за осуществлением</w:t>
      </w:r>
      <w:r w:rsidR="00F65035" w:rsidRPr="0046664A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первичного воинского учета</w:t>
      </w:r>
      <w:r w:rsidR="006F75F8" w:rsidRPr="0046664A">
        <w:rPr>
          <w:rFonts w:ascii="Times New Roman" w:hAnsi="Times New Roman" w:cs="Times New Roman"/>
          <w:sz w:val="28"/>
          <w:szCs w:val="28"/>
        </w:rPr>
        <w:t xml:space="preserve"> </w:t>
      </w:r>
      <w:r w:rsidR="00F65035" w:rsidRPr="0046664A">
        <w:rPr>
          <w:rFonts w:ascii="Times New Roman" w:hAnsi="Times New Roman" w:cs="Times New Roman"/>
          <w:sz w:val="28"/>
          <w:szCs w:val="28"/>
        </w:rPr>
        <w:t>проводится органами военного управления Вооруженных Сил Российской Федерации и соответствующими военными комиссариатами в порядке, определяемом Министерством обороны Российской Федерации</w:t>
      </w:r>
      <w:r w:rsidR="005656B3">
        <w:rPr>
          <w:rFonts w:ascii="Times New Roman" w:hAnsi="Times New Roman" w:cs="Times New Roman"/>
          <w:sz w:val="28"/>
          <w:szCs w:val="28"/>
        </w:rPr>
        <w:t>»</w:t>
      </w:r>
      <w:r w:rsidR="00F65035" w:rsidRPr="0046664A">
        <w:rPr>
          <w:rFonts w:ascii="Times New Roman" w:hAnsi="Times New Roman" w:cs="Times New Roman"/>
          <w:sz w:val="28"/>
          <w:szCs w:val="28"/>
        </w:rPr>
        <w:t>.</w:t>
      </w:r>
      <w:r w:rsidR="00E203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6664A" w:rsidRPr="0046664A">
        <w:rPr>
          <w:rFonts w:ascii="Times New Roman" w:hAnsi="Times New Roman" w:cs="Times New Roman"/>
          <w:sz w:val="28"/>
          <w:szCs w:val="28"/>
        </w:rPr>
        <w:t>2</w:t>
      </w:r>
      <w:r w:rsidR="00F10EDC" w:rsidRPr="0046664A">
        <w:rPr>
          <w:rFonts w:ascii="Times New Roman" w:hAnsi="Times New Roman" w:cs="Times New Roman"/>
          <w:sz w:val="28"/>
          <w:szCs w:val="28"/>
        </w:rPr>
        <w:t>.Настоящее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C92D53" w:rsidRPr="0046664A" w:rsidRDefault="0046664A" w:rsidP="00E203CF">
      <w:pPr>
        <w:rPr>
          <w:rFonts w:ascii="Times New Roman" w:hAnsi="Times New Roman" w:cs="Times New Roman"/>
          <w:sz w:val="28"/>
          <w:szCs w:val="28"/>
        </w:rPr>
      </w:pPr>
      <w:r w:rsidRPr="0046664A">
        <w:rPr>
          <w:rFonts w:ascii="Times New Roman" w:hAnsi="Times New Roman" w:cs="Times New Roman"/>
          <w:sz w:val="28"/>
          <w:szCs w:val="28"/>
        </w:rPr>
        <w:t>4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2D1" w:rsidRDefault="000952D1" w:rsidP="006451D6">
      <w:pPr>
        <w:spacing w:after="0" w:line="240" w:lineRule="auto"/>
      </w:pPr>
      <w:r>
        <w:separator/>
      </w:r>
    </w:p>
  </w:endnote>
  <w:endnote w:type="continuationSeparator" w:id="1">
    <w:p w:rsidR="000952D1" w:rsidRDefault="000952D1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0547"/>
      <w:docPartObj>
        <w:docPartGallery w:val="Page Numbers (Bottom of Page)"/>
        <w:docPartUnique/>
      </w:docPartObj>
    </w:sdtPr>
    <w:sdtContent>
      <w:p w:rsidR="0015090C" w:rsidRDefault="006C274E">
        <w:pPr>
          <w:pStyle w:val="aa"/>
          <w:jc w:val="right"/>
        </w:pPr>
        <w:fldSimple w:instr=" PAGE   \* MERGEFORMAT ">
          <w:r w:rsidR="00E203CF">
            <w:rPr>
              <w:noProof/>
            </w:rPr>
            <w:t>1</w:t>
          </w:r>
        </w:fldSimple>
      </w:p>
    </w:sdtContent>
  </w:sdt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2D1" w:rsidRDefault="000952D1" w:rsidP="006451D6">
      <w:pPr>
        <w:spacing w:after="0" w:line="240" w:lineRule="auto"/>
      </w:pPr>
      <w:r>
        <w:separator/>
      </w:r>
    </w:p>
  </w:footnote>
  <w:footnote w:type="continuationSeparator" w:id="1">
    <w:p w:rsidR="000952D1" w:rsidRDefault="000952D1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122F05"/>
    <w:rsid w:val="00131B5D"/>
    <w:rsid w:val="0015090C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206DA"/>
    <w:rsid w:val="0032226A"/>
    <w:rsid w:val="003305D2"/>
    <w:rsid w:val="003607A8"/>
    <w:rsid w:val="00362146"/>
    <w:rsid w:val="003737F8"/>
    <w:rsid w:val="003B2004"/>
    <w:rsid w:val="003B5FD6"/>
    <w:rsid w:val="00402C32"/>
    <w:rsid w:val="004353CE"/>
    <w:rsid w:val="00442A19"/>
    <w:rsid w:val="00464B15"/>
    <w:rsid w:val="0046664A"/>
    <w:rsid w:val="00471F32"/>
    <w:rsid w:val="004A0754"/>
    <w:rsid w:val="004C23A0"/>
    <w:rsid w:val="00543995"/>
    <w:rsid w:val="005656B3"/>
    <w:rsid w:val="00584E50"/>
    <w:rsid w:val="005925AE"/>
    <w:rsid w:val="005C6182"/>
    <w:rsid w:val="005D6122"/>
    <w:rsid w:val="005E1458"/>
    <w:rsid w:val="005E3688"/>
    <w:rsid w:val="005F0928"/>
    <w:rsid w:val="005F3CD4"/>
    <w:rsid w:val="005F4CDF"/>
    <w:rsid w:val="005F4FE6"/>
    <w:rsid w:val="006451D6"/>
    <w:rsid w:val="0064554A"/>
    <w:rsid w:val="006639A7"/>
    <w:rsid w:val="00666F66"/>
    <w:rsid w:val="00673CC1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45FF2"/>
    <w:rsid w:val="00762685"/>
    <w:rsid w:val="007714F8"/>
    <w:rsid w:val="007E3034"/>
    <w:rsid w:val="008066DF"/>
    <w:rsid w:val="00820A46"/>
    <w:rsid w:val="00885FD4"/>
    <w:rsid w:val="008C033E"/>
    <w:rsid w:val="008F3E3F"/>
    <w:rsid w:val="008F6C6A"/>
    <w:rsid w:val="00914050"/>
    <w:rsid w:val="00974616"/>
    <w:rsid w:val="00982B35"/>
    <w:rsid w:val="00991411"/>
    <w:rsid w:val="00993923"/>
    <w:rsid w:val="009F568C"/>
    <w:rsid w:val="00A54AC6"/>
    <w:rsid w:val="00A65CFE"/>
    <w:rsid w:val="00A742F5"/>
    <w:rsid w:val="00AA1EF7"/>
    <w:rsid w:val="00AC04D6"/>
    <w:rsid w:val="00AE446C"/>
    <w:rsid w:val="00B65598"/>
    <w:rsid w:val="00B817A8"/>
    <w:rsid w:val="00B843F8"/>
    <w:rsid w:val="00B96E05"/>
    <w:rsid w:val="00BC0F3D"/>
    <w:rsid w:val="00BC5C08"/>
    <w:rsid w:val="00BD6724"/>
    <w:rsid w:val="00BE6093"/>
    <w:rsid w:val="00C17B1E"/>
    <w:rsid w:val="00C523EE"/>
    <w:rsid w:val="00C53CBD"/>
    <w:rsid w:val="00C92D53"/>
    <w:rsid w:val="00CB2A3F"/>
    <w:rsid w:val="00CE2E8A"/>
    <w:rsid w:val="00D01417"/>
    <w:rsid w:val="00D142AE"/>
    <w:rsid w:val="00D27715"/>
    <w:rsid w:val="00D61DF1"/>
    <w:rsid w:val="00D62222"/>
    <w:rsid w:val="00DC7647"/>
    <w:rsid w:val="00E02CBE"/>
    <w:rsid w:val="00E203CF"/>
    <w:rsid w:val="00E2085E"/>
    <w:rsid w:val="00E21C86"/>
    <w:rsid w:val="00E319FF"/>
    <w:rsid w:val="00E46263"/>
    <w:rsid w:val="00E931CF"/>
    <w:rsid w:val="00EB4AF6"/>
    <w:rsid w:val="00F10EDC"/>
    <w:rsid w:val="00F14A19"/>
    <w:rsid w:val="00F24B88"/>
    <w:rsid w:val="00F26216"/>
    <w:rsid w:val="00F27D03"/>
    <w:rsid w:val="00F5092A"/>
    <w:rsid w:val="00F65035"/>
    <w:rsid w:val="00F75FE7"/>
    <w:rsid w:val="00FB6437"/>
    <w:rsid w:val="00FB7C89"/>
    <w:rsid w:val="00FC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2017-02-06T06:52:00Z</cp:lastPrinted>
  <dcterms:created xsi:type="dcterms:W3CDTF">2006-01-01T00:22:00Z</dcterms:created>
  <dcterms:modified xsi:type="dcterms:W3CDTF">2017-02-06T06:56:00Z</dcterms:modified>
</cp:coreProperties>
</file>