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3B6" w:rsidRDefault="009E23B6"/>
    <w:p w:rsidR="009E23B6" w:rsidRPr="00370E38" w:rsidRDefault="009E23B6" w:rsidP="009E23B6">
      <w:pPr>
        <w:pStyle w:val="Style4"/>
        <w:widowControl/>
        <w:spacing w:line="240" w:lineRule="auto"/>
        <w:rPr>
          <w:rStyle w:val="FontStyle14"/>
          <w:i/>
        </w:rPr>
      </w:pPr>
    </w:p>
    <w:p w:rsidR="009E23B6" w:rsidRPr="00370E38" w:rsidRDefault="009E23B6" w:rsidP="009E23B6">
      <w:pPr>
        <w:pStyle w:val="af4"/>
        <w:jc w:val="right"/>
        <w:rPr>
          <w:rFonts w:ascii="Times New Roman" w:hAnsi="Times New Roman"/>
        </w:rPr>
      </w:pPr>
      <w:r w:rsidRPr="00370E38">
        <w:rPr>
          <w:rFonts w:ascii="Times New Roman" w:hAnsi="Times New Roman"/>
          <w:noProof/>
        </w:rPr>
        <w:t>ПРОЕКТ</w:t>
      </w:r>
    </w:p>
    <w:p w:rsidR="009E23B6" w:rsidRPr="00370E38" w:rsidRDefault="009E23B6" w:rsidP="009E23B6">
      <w:pPr>
        <w:pStyle w:val="af4"/>
        <w:jc w:val="center"/>
        <w:rPr>
          <w:rFonts w:ascii="Times New Roman" w:hAnsi="Times New Roman"/>
          <w:b/>
          <w:bCs/>
          <w:kern w:val="2"/>
        </w:rPr>
      </w:pPr>
      <w:proofErr w:type="spellStart"/>
      <w:r w:rsidRPr="00370E38">
        <w:rPr>
          <w:rFonts w:ascii="Times New Roman" w:hAnsi="Times New Roman"/>
          <w:b/>
          <w:bCs/>
          <w:kern w:val="2"/>
        </w:rPr>
        <w:t>Екатериновское</w:t>
      </w:r>
      <w:proofErr w:type="spellEnd"/>
      <w:r w:rsidRPr="00370E38">
        <w:rPr>
          <w:rFonts w:ascii="Times New Roman" w:hAnsi="Times New Roman"/>
          <w:b/>
          <w:bCs/>
          <w:kern w:val="2"/>
        </w:rPr>
        <w:t xml:space="preserve"> районное Собрание</w:t>
      </w:r>
    </w:p>
    <w:p w:rsidR="009E23B6" w:rsidRPr="00370E38" w:rsidRDefault="009E23B6" w:rsidP="009E23B6">
      <w:pPr>
        <w:pStyle w:val="af4"/>
        <w:jc w:val="center"/>
        <w:rPr>
          <w:rFonts w:ascii="Times New Roman" w:hAnsi="Times New Roman"/>
          <w:b/>
          <w:bCs/>
          <w:kern w:val="2"/>
        </w:rPr>
      </w:pPr>
      <w:proofErr w:type="spellStart"/>
      <w:r w:rsidRPr="00370E38">
        <w:rPr>
          <w:rFonts w:ascii="Times New Roman" w:hAnsi="Times New Roman"/>
          <w:b/>
          <w:bCs/>
          <w:kern w:val="2"/>
        </w:rPr>
        <w:t>Екатериновского</w:t>
      </w:r>
      <w:proofErr w:type="spellEnd"/>
      <w:r w:rsidRPr="00370E38">
        <w:rPr>
          <w:rFonts w:ascii="Times New Roman" w:hAnsi="Times New Roman"/>
          <w:b/>
          <w:bCs/>
          <w:kern w:val="2"/>
        </w:rPr>
        <w:t xml:space="preserve"> муниципального района</w:t>
      </w:r>
    </w:p>
    <w:p w:rsidR="009E23B6" w:rsidRPr="00370E38" w:rsidRDefault="009E23B6" w:rsidP="009E23B6">
      <w:pPr>
        <w:pStyle w:val="af4"/>
        <w:jc w:val="center"/>
        <w:rPr>
          <w:rFonts w:ascii="Times New Roman" w:hAnsi="Times New Roman"/>
          <w:b/>
          <w:bCs/>
          <w:kern w:val="2"/>
        </w:rPr>
      </w:pPr>
      <w:r w:rsidRPr="00370E38">
        <w:rPr>
          <w:rFonts w:ascii="Times New Roman" w:hAnsi="Times New Roman"/>
          <w:b/>
          <w:bCs/>
          <w:kern w:val="2"/>
        </w:rPr>
        <w:t>Саратовской области</w:t>
      </w:r>
    </w:p>
    <w:p w:rsidR="009E23B6" w:rsidRPr="00370E38" w:rsidRDefault="009E23B6" w:rsidP="009E23B6">
      <w:pPr>
        <w:suppressAutoHyphens/>
        <w:jc w:val="center"/>
        <w:rPr>
          <w:b/>
          <w:bCs/>
          <w:color w:val="000000" w:themeColor="text1"/>
          <w:kern w:val="2"/>
        </w:rPr>
      </w:pPr>
    </w:p>
    <w:p w:rsidR="009E23B6" w:rsidRDefault="009E23B6" w:rsidP="009E23B6">
      <w:pPr>
        <w:suppressAutoHyphens/>
        <w:jc w:val="center"/>
        <w:rPr>
          <w:b/>
          <w:bCs/>
          <w:color w:val="000000" w:themeColor="text1"/>
          <w:kern w:val="2"/>
        </w:rPr>
      </w:pPr>
      <w:r>
        <w:rPr>
          <w:b/>
          <w:bCs/>
          <w:color w:val="000000" w:themeColor="text1"/>
          <w:kern w:val="2"/>
        </w:rPr>
        <w:t xml:space="preserve"> </w:t>
      </w:r>
      <w:proofErr w:type="spellStart"/>
      <w:r>
        <w:rPr>
          <w:b/>
          <w:bCs/>
          <w:color w:val="000000" w:themeColor="text1"/>
          <w:kern w:val="2"/>
        </w:rPr>
        <w:t>_______________заседание</w:t>
      </w:r>
      <w:proofErr w:type="spellEnd"/>
      <w:r>
        <w:rPr>
          <w:b/>
          <w:bCs/>
          <w:color w:val="000000" w:themeColor="text1"/>
          <w:kern w:val="2"/>
        </w:rPr>
        <w:t xml:space="preserve"> районного Собрания</w:t>
      </w:r>
    </w:p>
    <w:p w:rsidR="009E23B6" w:rsidRDefault="009E23B6" w:rsidP="009E23B6">
      <w:pPr>
        <w:suppressAutoHyphens/>
        <w:rPr>
          <w:b/>
          <w:bCs/>
          <w:color w:val="000000" w:themeColor="text1"/>
          <w:kern w:val="2"/>
        </w:rPr>
      </w:pPr>
    </w:p>
    <w:p w:rsidR="009E23B6" w:rsidRDefault="009E23B6" w:rsidP="009E23B6">
      <w:pPr>
        <w:suppressAutoHyphens/>
        <w:jc w:val="center"/>
        <w:rPr>
          <w:b/>
          <w:bCs/>
          <w:color w:val="000000" w:themeColor="text1"/>
          <w:kern w:val="2"/>
        </w:rPr>
      </w:pPr>
      <w:r>
        <w:rPr>
          <w:b/>
          <w:bCs/>
          <w:color w:val="000000" w:themeColor="text1"/>
          <w:kern w:val="2"/>
        </w:rPr>
        <w:t>РЕШЕНИЕ</w:t>
      </w:r>
    </w:p>
    <w:p w:rsidR="009E23B6" w:rsidRDefault="009E23B6" w:rsidP="009E23B6">
      <w:pPr>
        <w:suppressAutoHyphens/>
        <w:rPr>
          <w:b/>
          <w:bCs/>
          <w:color w:val="000000" w:themeColor="text1"/>
          <w:kern w:val="2"/>
        </w:rPr>
      </w:pPr>
    </w:p>
    <w:p w:rsidR="009E23B6" w:rsidRDefault="009E23B6" w:rsidP="009E23B6">
      <w:pPr>
        <w:pStyle w:val="af4"/>
        <w:jc w:val="both"/>
        <w:rPr>
          <w:rFonts w:ascii="Times New Roman" w:hAnsi="Times New Roman"/>
          <w:b/>
          <w:color w:val="000000" w:themeColor="text1"/>
          <w:kern w:val="2"/>
        </w:rPr>
      </w:pPr>
      <w:r w:rsidRPr="00370E38">
        <w:rPr>
          <w:rFonts w:ascii="Times New Roman" w:hAnsi="Times New Roman"/>
          <w:b/>
          <w:color w:val="000000" w:themeColor="text1"/>
          <w:kern w:val="2"/>
        </w:rPr>
        <w:t xml:space="preserve">от  ______________    года  </w:t>
      </w:r>
      <w:r w:rsidRPr="00370E38">
        <w:rPr>
          <w:rFonts w:ascii="Times New Roman" w:hAnsi="Times New Roman"/>
          <w:b/>
          <w:color w:val="000000" w:themeColor="text1"/>
          <w:kern w:val="2"/>
        </w:rPr>
        <w:tab/>
        <w:t xml:space="preserve">   №  ____  </w:t>
      </w:r>
      <w:r w:rsidRPr="00370E38">
        <w:rPr>
          <w:rFonts w:ascii="Times New Roman" w:hAnsi="Times New Roman"/>
          <w:b/>
          <w:color w:val="000000" w:themeColor="text1"/>
          <w:kern w:val="2"/>
        </w:rPr>
        <w:tab/>
      </w:r>
      <w:r w:rsidRPr="00370E38">
        <w:rPr>
          <w:rFonts w:ascii="Times New Roman" w:hAnsi="Times New Roman"/>
          <w:b/>
          <w:color w:val="000000" w:themeColor="text1"/>
          <w:kern w:val="2"/>
        </w:rPr>
        <w:tab/>
      </w:r>
      <w:r w:rsidRPr="00370E38">
        <w:rPr>
          <w:rFonts w:ascii="Times New Roman" w:hAnsi="Times New Roman"/>
          <w:b/>
          <w:color w:val="000000" w:themeColor="text1"/>
          <w:kern w:val="2"/>
        </w:rPr>
        <w:tab/>
      </w:r>
      <w:r w:rsidRPr="00370E38">
        <w:rPr>
          <w:rFonts w:ascii="Times New Roman" w:hAnsi="Times New Roman"/>
          <w:b/>
          <w:color w:val="000000" w:themeColor="text1"/>
          <w:kern w:val="2"/>
        </w:rPr>
        <w:tab/>
      </w:r>
      <w:r w:rsidRPr="00370E38">
        <w:rPr>
          <w:rFonts w:ascii="Times New Roman" w:hAnsi="Times New Roman"/>
          <w:b/>
          <w:color w:val="000000" w:themeColor="text1"/>
          <w:kern w:val="2"/>
        </w:rPr>
        <w:tab/>
      </w:r>
    </w:p>
    <w:p w:rsidR="009E23B6" w:rsidRPr="00370E38" w:rsidRDefault="009E23B6" w:rsidP="009E23B6">
      <w:pPr>
        <w:pStyle w:val="af4"/>
        <w:jc w:val="both"/>
        <w:rPr>
          <w:rFonts w:ascii="Times New Roman" w:hAnsi="Times New Roman"/>
          <w:b/>
          <w:color w:val="000000" w:themeColor="text1"/>
          <w:kern w:val="2"/>
        </w:rPr>
      </w:pPr>
      <w:r w:rsidRPr="00370E38">
        <w:rPr>
          <w:rFonts w:ascii="Times New Roman" w:hAnsi="Times New Roman"/>
          <w:b/>
          <w:color w:val="000000" w:themeColor="text1"/>
          <w:kern w:val="2"/>
        </w:rPr>
        <w:t xml:space="preserve"> р.п.Екатериновка</w:t>
      </w:r>
    </w:p>
    <w:p w:rsidR="009E23B6" w:rsidRPr="00370E38" w:rsidRDefault="009E23B6" w:rsidP="009E23B6">
      <w:pPr>
        <w:rPr>
          <w:color w:val="000000" w:themeColor="text1"/>
        </w:rPr>
      </w:pPr>
    </w:p>
    <w:p w:rsidR="009E23B6" w:rsidRPr="00370E38" w:rsidRDefault="009E23B6" w:rsidP="009E23B6">
      <w:pPr>
        <w:tabs>
          <w:tab w:val="left" w:pos="7785"/>
        </w:tabs>
      </w:pPr>
      <w:r w:rsidRPr="00370E38">
        <w:rPr>
          <w:color w:val="000000" w:themeColor="text1"/>
          <w:kern w:val="2"/>
        </w:rPr>
        <w:t xml:space="preserve"> </w:t>
      </w:r>
      <w:r w:rsidRPr="00370E38">
        <w:rPr>
          <w:b/>
          <w:bCs/>
          <w:color w:val="000000" w:themeColor="text1"/>
          <w:kern w:val="2"/>
        </w:rPr>
        <w:t xml:space="preserve">«О внесении изменений в решение </w:t>
      </w:r>
      <w:proofErr w:type="spellStart"/>
      <w:r w:rsidRPr="00370E38">
        <w:rPr>
          <w:b/>
          <w:bCs/>
          <w:color w:val="000000" w:themeColor="text1"/>
          <w:kern w:val="2"/>
        </w:rPr>
        <w:t>Екатериновского</w:t>
      </w:r>
      <w:proofErr w:type="spellEnd"/>
      <w:r w:rsidRPr="00370E38">
        <w:rPr>
          <w:b/>
          <w:bCs/>
          <w:color w:val="000000" w:themeColor="text1"/>
          <w:kern w:val="2"/>
        </w:rPr>
        <w:t xml:space="preserve"> районного Собрания  </w:t>
      </w:r>
      <w:proofErr w:type="spellStart"/>
      <w:r w:rsidRPr="00370E38">
        <w:rPr>
          <w:b/>
          <w:bCs/>
          <w:color w:val="000000" w:themeColor="text1"/>
          <w:kern w:val="2"/>
        </w:rPr>
        <w:t>Екатериновского</w:t>
      </w:r>
      <w:proofErr w:type="spellEnd"/>
      <w:r w:rsidRPr="00370E38">
        <w:rPr>
          <w:b/>
          <w:bCs/>
          <w:color w:val="000000" w:themeColor="text1"/>
          <w:kern w:val="2"/>
        </w:rPr>
        <w:t xml:space="preserve">  муниципального района Саратовской области  </w:t>
      </w:r>
      <w:r w:rsidRPr="00370E38">
        <w:rPr>
          <w:b/>
          <w:bCs/>
        </w:rPr>
        <w:t>от 09 марта 2017 года № 8-6</w:t>
      </w:r>
      <w:r>
        <w:rPr>
          <w:b/>
          <w:bCs/>
        </w:rPr>
        <w:t>3</w:t>
      </w:r>
      <w:r w:rsidRPr="00370E38">
        <w:rPr>
          <w:b/>
          <w:bCs/>
        </w:rPr>
        <w:t xml:space="preserve"> «Об утверждении Правил землепользования и застройки Новоселовского муниципального образования </w:t>
      </w:r>
      <w:proofErr w:type="spellStart"/>
      <w:r w:rsidRPr="00370E38">
        <w:rPr>
          <w:b/>
          <w:bCs/>
        </w:rPr>
        <w:t>Екатериновского</w:t>
      </w:r>
      <w:proofErr w:type="spellEnd"/>
      <w:r w:rsidRPr="00370E38">
        <w:rPr>
          <w:b/>
          <w:bCs/>
        </w:rPr>
        <w:t xml:space="preserve"> муниципального района Саратовской области»</w:t>
      </w:r>
    </w:p>
    <w:p w:rsidR="009E23B6" w:rsidRPr="00370E38" w:rsidRDefault="009E23B6" w:rsidP="009E23B6">
      <w:pPr>
        <w:tabs>
          <w:tab w:val="left" w:pos="7785"/>
        </w:tabs>
        <w:suppressAutoHyphens/>
        <w:rPr>
          <w:b/>
          <w:bCs/>
          <w:color w:val="000000" w:themeColor="text1"/>
          <w:kern w:val="2"/>
        </w:rPr>
      </w:pPr>
    </w:p>
    <w:p w:rsidR="009E23B6" w:rsidRPr="00370E38" w:rsidRDefault="009E23B6" w:rsidP="009E23B6">
      <w:pPr>
        <w:suppressAutoHyphens/>
        <w:rPr>
          <w:color w:val="000000" w:themeColor="text1"/>
          <w:kern w:val="2"/>
        </w:rPr>
      </w:pPr>
      <w:r w:rsidRPr="00370E38">
        <w:rPr>
          <w:color w:val="000000" w:themeColor="text1"/>
          <w:spacing w:val="2"/>
          <w:kern w:val="2"/>
          <w:highlight w:val="white"/>
        </w:rPr>
        <w:t xml:space="preserve">      В соответствии </w:t>
      </w:r>
      <w:r w:rsidRPr="00370E38">
        <w:rPr>
          <w:color w:val="000000" w:themeColor="text1"/>
          <w:spacing w:val="2"/>
          <w:kern w:val="2"/>
        </w:rPr>
        <w:t xml:space="preserve"> </w:t>
      </w:r>
      <w:r w:rsidRPr="00370E38">
        <w:rPr>
          <w:color w:val="000000" w:themeColor="text1"/>
        </w:rPr>
        <w:t xml:space="preserve">со статьями 30, 31, 32, 33 </w:t>
      </w:r>
      <w:r w:rsidRPr="00370E38">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Pr="00370E38">
        <w:rPr>
          <w:color w:val="2D2D2D"/>
          <w:spacing w:val="2"/>
        </w:rPr>
        <w:t xml:space="preserve">, </w:t>
      </w:r>
      <w:r w:rsidRPr="00370E38">
        <w:rPr>
          <w:color w:val="000000" w:themeColor="text1"/>
          <w:spacing w:val="2"/>
          <w:kern w:val="2"/>
          <w:highlight w:val="white"/>
        </w:rPr>
        <w:t xml:space="preserve">протоколом проведения публичных слушаний от _________ г., заключением о результатах публичных слушаний от _______ г., на основании   Устава  </w:t>
      </w:r>
      <w:proofErr w:type="spellStart"/>
      <w:r w:rsidRPr="00370E38">
        <w:rPr>
          <w:color w:val="000000" w:themeColor="text1"/>
          <w:spacing w:val="2"/>
          <w:kern w:val="2"/>
          <w:highlight w:val="white"/>
        </w:rPr>
        <w:t>Екатериновского</w:t>
      </w:r>
      <w:proofErr w:type="spellEnd"/>
      <w:r w:rsidRPr="00370E38">
        <w:rPr>
          <w:color w:val="000000" w:themeColor="text1"/>
          <w:spacing w:val="2"/>
          <w:kern w:val="2"/>
          <w:highlight w:val="white"/>
        </w:rPr>
        <w:t xml:space="preserve">  муниципального района, </w:t>
      </w:r>
      <w:proofErr w:type="spellStart"/>
      <w:r w:rsidRPr="00370E38">
        <w:rPr>
          <w:color w:val="000000" w:themeColor="text1"/>
          <w:spacing w:val="2"/>
          <w:kern w:val="2"/>
          <w:highlight w:val="white"/>
        </w:rPr>
        <w:t>Екатериновское</w:t>
      </w:r>
      <w:proofErr w:type="spellEnd"/>
      <w:r w:rsidRPr="00370E38">
        <w:rPr>
          <w:color w:val="000000" w:themeColor="text1"/>
          <w:spacing w:val="2"/>
          <w:kern w:val="2"/>
          <w:highlight w:val="white"/>
        </w:rPr>
        <w:t xml:space="preserve"> районное Собрание </w:t>
      </w:r>
      <w:proofErr w:type="spellStart"/>
      <w:r w:rsidRPr="00370E38">
        <w:rPr>
          <w:color w:val="000000" w:themeColor="text1"/>
          <w:spacing w:val="2"/>
          <w:kern w:val="2"/>
          <w:highlight w:val="white"/>
        </w:rPr>
        <w:t>Екатериновского</w:t>
      </w:r>
      <w:proofErr w:type="spellEnd"/>
      <w:r w:rsidRPr="00370E38">
        <w:rPr>
          <w:color w:val="000000" w:themeColor="text1"/>
          <w:spacing w:val="2"/>
          <w:kern w:val="2"/>
          <w:highlight w:val="white"/>
        </w:rPr>
        <w:t xml:space="preserve"> муниципального района </w:t>
      </w:r>
    </w:p>
    <w:p w:rsidR="009E23B6" w:rsidRPr="00370E38" w:rsidRDefault="009E23B6" w:rsidP="009E23B6">
      <w:pPr>
        <w:suppressAutoHyphens/>
        <w:ind w:firstLine="709"/>
        <w:rPr>
          <w:color w:val="000000" w:themeColor="text1"/>
          <w:kern w:val="2"/>
        </w:rPr>
      </w:pPr>
      <w:r w:rsidRPr="00370E38">
        <w:rPr>
          <w:b/>
          <w:bCs/>
          <w:color w:val="000000" w:themeColor="text1"/>
          <w:kern w:val="2"/>
        </w:rPr>
        <w:t>РЕШИЛО:</w:t>
      </w:r>
    </w:p>
    <w:p w:rsidR="009E23B6" w:rsidRPr="00370E38" w:rsidRDefault="009E23B6" w:rsidP="009E23B6">
      <w:pPr>
        <w:tabs>
          <w:tab w:val="left" w:pos="7785"/>
        </w:tabs>
      </w:pPr>
      <w:r w:rsidRPr="00370E38">
        <w:rPr>
          <w:color w:val="000000" w:themeColor="text1"/>
          <w:kern w:val="2"/>
        </w:rPr>
        <w:t xml:space="preserve">1.Внести изменения в решение </w:t>
      </w:r>
      <w:proofErr w:type="spellStart"/>
      <w:r w:rsidRPr="00370E38">
        <w:rPr>
          <w:color w:val="000000" w:themeColor="text1"/>
          <w:kern w:val="2"/>
        </w:rPr>
        <w:t>Екатериновского</w:t>
      </w:r>
      <w:proofErr w:type="spellEnd"/>
      <w:r w:rsidRPr="00370E38">
        <w:rPr>
          <w:color w:val="000000" w:themeColor="text1"/>
          <w:kern w:val="2"/>
        </w:rPr>
        <w:t xml:space="preserve"> районного Собрания  </w:t>
      </w:r>
      <w:proofErr w:type="spellStart"/>
      <w:r w:rsidRPr="00370E38">
        <w:rPr>
          <w:color w:val="000000" w:themeColor="text1"/>
          <w:kern w:val="2"/>
        </w:rPr>
        <w:t>Екатериновского</w:t>
      </w:r>
      <w:proofErr w:type="spellEnd"/>
      <w:r w:rsidRPr="00370E38">
        <w:rPr>
          <w:color w:val="000000" w:themeColor="text1"/>
          <w:kern w:val="2"/>
        </w:rPr>
        <w:t xml:space="preserve">  муниципального района Саратовской области  </w:t>
      </w:r>
      <w:r w:rsidRPr="00370E38">
        <w:rPr>
          <w:bCs/>
        </w:rPr>
        <w:t>от 09 марта 2017 года № 8-6</w:t>
      </w:r>
      <w:r>
        <w:rPr>
          <w:bCs/>
        </w:rPr>
        <w:t>3</w:t>
      </w:r>
      <w:r w:rsidRPr="00370E38">
        <w:rPr>
          <w:bCs/>
        </w:rPr>
        <w:t xml:space="preserve"> «Об утверждении Правил землепользования и застройки Новоселовского муниципального образования </w:t>
      </w:r>
      <w:proofErr w:type="spellStart"/>
      <w:r w:rsidRPr="00370E38">
        <w:rPr>
          <w:bCs/>
        </w:rPr>
        <w:t>Екатериновского</w:t>
      </w:r>
      <w:proofErr w:type="spellEnd"/>
      <w:r w:rsidRPr="00370E38">
        <w:rPr>
          <w:bCs/>
        </w:rPr>
        <w:t xml:space="preserve"> муниципального района Саратовской области»</w:t>
      </w:r>
      <w:r w:rsidRPr="00370E38">
        <w:rPr>
          <w:color w:val="000000" w:themeColor="text1"/>
        </w:rPr>
        <w:t xml:space="preserve"> изложив приложение в  новой редакции, согласно приложению.</w:t>
      </w:r>
    </w:p>
    <w:p w:rsidR="009E23B6" w:rsidRDefault="009E23B6" w:rsidP="009E23B6">
      <w:pPr>
        <w:tabs>
          <w:tab w:val="left" w:pos="8662"/>
        </w:tabs>
        <w:ind w:right="-22"/>
        <w:rPr>
          <w:rFonts w:eastAsia="Calibri"/>
          <w:b/>
          <w:bCs/>
          <w:color w:val="000000" w:themeColor="text1"/>
          <w:lang w:eastAsia="en-US"/>
        </w:rPr>
      </w:pPr>
      <w:r w:rsidRPr="00370E38">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w:t>
      </w:r>
      <w:r>
        <w:rPr>
          <w:rFonts w:eastAsia="Calibri"/>
          <w:color w:val="000000" w:themeColor="text1"/>
        </w:rPr>
        <w:t xml:space="preserve">сайте администрации </w:t>
      </w:r>
      <w:proofErr w:type="spellStart"/>
      <w:r>
        <w:rPr>
          <w:rFonts w:eastAsia="Calibri"/>
          <w:color w:val="000000" w:themeColor="text1"/>
        </w:rPr>
        <w:t>Екатериновского</w:t>
      </w:r>
      <w:proofErr w:type="spellEnd"/>
      <w:r>
        <w:rPr>
          <w:rFonts w:eastAsia="Calibri"/>
          <w:color w:val="000000" w:themeColor="text1"/>
        </w:rPr>
        <w:t xml:space="preserve"> муниципального района в сети «Интернет». </w:t>
      </w:r>
    </w:p>
    <w:p w:rsidR="009E23B6" w:rsidRDefault="009E23B6" w:rsidP="009E23B6">
      <w:pPr>
        <w:tabs>
          <w:tab w:val="left" w:pos="8662"/>
        </w:tabs>
        <w:ind w:right="-22"/>
        <w:rPr>
          <w:rFonts w:eastAsia="Calibri"/>
          <w:b/>
          <w:color w:val="000000" w:themeColor="text1"/>
        </w:rPr>
      </w:pPr>
    </w:p>
    <w:p w:rsidR="009E23B6" w:rsidRPr="003054DF" w:rsidRDefault="009E23B6" w:rsidP="009E23B6">
      <w:pPr>
        <w:tabs>
          <w:tab w:val="left" w:pos="8662"/>
        </w:tabs>
        <w:ind w:right="-22"/>
        <w:rPr>
          <w:rFonts w:eastAsia="Calibri"/>
          <w:color w:val="000000" w:themeColor="text1"/>
        </w:rPr>
      </w:pPr>
      <w:r w:rsidRPr="003054DF">
        <w:rPr>
          <w:rFonts w:eastAsia="Calibri"/>
          <w:color w:val="000000" w:themeColor="text1"/>
        </w:rPr>
        <w:t xml:space="preserve">Председатель </w:t>
      </w:r>
      <w:proofErr w:type="spellStart"/>
      <w:r w:rsidRPr="003054DF">
        <w:rPr>
          <w:rFonts w:eastAsia="Calibri"/>
          <w:color w:val="000000" w:themeColor="text1"/>
        </w:rPr>
        <w:t>Екатериновского</w:t>
      </w:r>
      <w:proofErr w:type="spellEnd"/>
    </w:p>
    <w:p w:rsidR="009E23B6" w:rsidRPr="003054DF" w:rsidRDefault="009E23B6" w:rsidP="009E23B6">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 xml:space="preserve">районного Собрания </w:t>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 xml:space="preserve">Т.В.Сергеева </w:t>
      </w:r>
    </w:p>
    <w:p w:rsidR="009E23B6" w:rsidRPr="003054DF" w:rsidRDefault="009E23B6" w:rsidP="009E23B6">
      <w:pPr>
        <w:pStyle w:val="af4"/>
        <w:jc w:val="both"/>
        <w:rPr>
          <w:rFonts w:ascii="Times New Roman" w:eastAsia="Calibri" w:hAnsi="Times New Roman"/>
          <w:color w:val="000000" w:themeColor="text1"/>
          <w:sz w:val="24"/>
          <w:szCs w:val="24"/>
        </w:rPr>
      </w:pPr>
    </w:p>
    <w:p w:rsidR="009E23B6" w:rsidRPr="003054DF" w:rsidRDefault="009E23B6" w:rsidP="009E23B6">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 xml:space="preserve">Глава </w:t>
      </w:r>
      <w:proofErr w:type="spellStart"/>
      <w:r w:rsidRPr="003054DF">
        <w:rPr>
          <w:rFonts w:ascii="Times New Roman" w:eastAsia="Calibri" w:hAnsi="Times New Roman"/>
          <w:color w:val="000000" w:themeColor="text1"/>
          <w:sz w:val="24"/>
          <w:szCs w:val="24"/>
        </w:rPr>
        <w:t>Екатериновского</w:t>
      </w:r>
      <w:proofErr w:type="spellEnd"/>
      <w:r>
        <w:rPr>
          <w:rFonts w:ascii="Times New Roman" w:eastAsia="Calibri" w:hAnsi="Times New Roman"/>
          <w:color w:val="000000" w:themeColor="text1"/>
          <w:sz w:val="24"/>
          <w:szCs w:val="24"/>
        </w:rPr>
        <w:t xml:space="preserve">  </w:t>
      </w:r>
    </w:p>
    <w:p w:rsidR="009E23B6" w:rsidRPr="003054DF" w:rsidRDefault="009E23B6" w:rsidP="009E23B6">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муниципального района</w:t>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t xml:space="preserve">                       </w:t>
      </w:r>
      <w:proofErr w:type="spellStart"/>
      <w:r w:rsidRPr="003054DF">
        <w:rPr>
          <w:rFonts w:ascii="Times New Roman" w:eastAsia="Calibri" w:hAnsi="Times New Roman"/>
          <w:color w:val="000000" w:themeColor="text1"/>
          <w:sz w:val="24"/>
          <w:szCs w:val="24"/>
        </w:rPr>
        <w:t>С.Б.Зязин</w:t>
      </w:r>
      <w:proofErr w:type="spellEnd"/>
    </w:p>
    <w:p w:rsidR="009E23B6" w:rsidRDefault="009E23B6" w:rsidP="009E23B6">
      <w:pPr>
        <w:pStyle w:val="af4"/>
        <w:jc w:val="right"/>
        <w:rPr>
          <w:rFonts w:ascii="Times New Roman" w:hAnsi="Times New Roman"/>
          <w:color w:val="000000" w:themeColor="text1"/>
          <w:sz w:val="24"/>
          <w:szCs w:val="24"/>
          <w:lang w:eastAsia="ar-SA"/>
        </w:rPr>
      </w:pPr>
    </w:p>
    <w:p w:rsidR="009E23B6" w:rsidRDefault="009E23B6" w:rsidP="009E23B6">
      <w:pPr>
        <w:pStyle w:val="af4"/>
        <w:jc w:val="right"/>
        <w:rPr>
          <w:rFonts w:ascii="Times New Roman" w:hAnsi="Times New Roman"/>
          <w:sz w:val="20"/>
          <w:szCs w:val="20"/>
        </w:rPr>
      </w:pPr>
    </w:p>
    <w:p w:rsidR="009E23B6" w:rsidRPr="001F7B6F" w:rsidRDefault="009E23B6" w:rsidP="009E23B6">
      <w:pPr>
        <w:pStyle w:val="af4"/>
        <w:jc w:val="right"/>
        <w:rPr>
          <w:rFonts w:ascii="Times New Roman" w:hAnsi="Times New Roman"/>
          <w:sz w:val="20"/>
          <w:szCs w:val="20"/>
        </w:rPr>
      </w:pPr>
      <w:r w:rsidRPr="001F7B6F">
        <w:rPr>
          <w:rFonts w:ascii="Times New Roman" w:hAnsi="Times New Roman"/>
          <w:sz w:val="20"/>
          <w:szCs w:val="20"/>
        </w:rPr>
        <w:lastRenderedPageBreak/>
        <w:t xml:space="preserve">Приложение к решению </w:t>
      </w:r>
    </w:p>
    <w:p w:rsidR="009E23B6" w:rsidRPr="001F7B6F" w:rsidRDefault="009E23B6" w:rsidP="009E23B6">
      <w:pPr>
        <w:pStyle w:val="af4"/>
        <w:jc w:val="right"/>
        <w:rPr>
          <w:rFonts w:ascii="Times New Roman" w:hAnsi="Times New Roman"/>
          <w:sz w:val="20"/>
          <w:szCs w:val="20"/>
        </w:rPr>
      </w:pPr>
      <w:proofErr w:type="spellStart"/>
      <w:r w:rsidRPr="001F7B6F">
        <w:rPr>
          <w:rFonts w:ascii="Times New Roman" w:hAnsi="Times New Roman"/>
          <w:sz w:val="20"/>
          <w:szCs w:val="20"/>
        </w:rPr>
        <w:t>Екатериновского</w:t>
      </w:r>
      <w:proofErr w:type="spellEnd"/>
      <w:r w:rsidRPr="001F7B6F">
        <w:rPr>
          <w:rFonts w:ascii="Times New Roman" w:hAnsi="Times New Roman"/>
          <w:sz w:val="20"/>
          <w:szCs w:val="20"/>
        </w:rPr>
        <w:t xml:space="preserve"> районного </w:t>
      </w:r>
    </w:p>
    <w:p w:rsidR="009E23B6" w:rsidRPr="001F7B6F" w:rsidRDefault="009E23B6" w:rsidP="009E23B6">
      <w:pPr>
        <w:pStyle w:val="af4"/>
        <w:jc w:val="right"/>
        <w:rPr>
          <w:rFonts w:ascii="Times New Roman" w:hAnsi="Times New Roman"/>
          <w:sz w:val="20"/>
          <w:szCs w:val="20"/>
        </w:rPr>
      </w:pPr>
      <w:r w:rsidRPr="001F7B6F">
        <w:rPr>
          <w:rFonts w:ascii="Times New Roman" w:hAnsi="Times New Roman"/>
          <w:sz w:val="20"/>
          <w:szCs w:val="20"/>
        </w:rPr>
        <w:t xml:space="preserve">Собрания </w:t>
      </w:r>
      <w:proofErr w:type="spellStart"/>
      <w:r w:rsidRPr="001F7B6F">
        <w:rPr>
          <w:rFonts w:ascii="Times New Roman" w:hAnsi="Times New Roman"/>
          <w:sz w:val="20"/>
          <w:szCs w:val="20"/>
        </w:rPr>
        <w:t>Екатериновского</w:t>
      </w:r>
      <w:proofErr w:type="spellEnd"/>
      <w:r w:rsidRPr="001F7B6F">
        <w:rPr>
          <w:rFonts w:ascii="Times New Roman" w:hAnsi="Times New Roman"/>
          <w:sz w:val="20"/>
          <w:szCs w:val="20"/>
        </w:rPr>
        <w:t xml:space="preserve"> </w:t>
      </w:r>
    </w:p>
    <w:p w:rsidR="009E23B6" w:rsidRPr="001F7B6F" w:rsidRDefault="009E23B6" w:rsidP="009E23B6">
      <w:pPr>
        <w:pStyle w:val="af4"/>
        <w:jc w:val="right"/>
        <w:rPr>
          <w:rFonts w:ascii="Times New Roman" w:hAnsi="Times New Roman"/>
          <w:sz w:val="20"/>
          <w:szCs w:val="20"/>
        </w:rPr>
      </w:pPr>
      <w:r w:rsidRPr="001F7B6F">
        <w:rPr>
          <w:rFonts w:ascii="Times New Roman" w:hAnsi="Times New Roman"/>
          <w:sz w:val="20"/>
          <w:szCs w:val="20"/>
        </w:rPr>
        <w:t xml:space="preserve">муниципального района </w:t>
      </w:r>
    </w:p>
    <w:p w:rsidR="009E23B6" w:rsidRPr="001F7B6F" w:rsidRDefault="009E23B6" w:rsidP="009E23B6">
      <w:pPr>
        <w:pStyle w:val="af4"/>
        <w:jc w:val="right"/>
        <w:rPr>
          <w:rFonts w:ascii="Times New Roman" w:hAnsi="Times New Roman"/>
          <w:sz w:val="20"/>
          <w:szCs w:val="20"/>
        </w:rPr>
      </w:pPr>
      <w:r w:rsidRPr="001F7B6F">
        <w:rPr>
          <w:rFonts w:ascii="Times New Roman" w:hAnsi="Times New Roman"/>
          <w:sz w:val="20"/>
          <w:szCs w:val="20"/>
        </w:rPr>
        <w:t xml:space="preserve">от </w:t>
      </w:r>
      <w:r>
        <w:rPr>
          <w:rFonts w:ascii="Times New Roman" w:hAnsi="Times New Roman"/>
          <w:sz w:val="20"/>
          <w:szCs w:val="20"/>
        </w:rPr>
        <w:t>_________</w:t>
      </w:r>
      <w:r w:rsidRPr="001F7B6F">
        <w:rPr>
          <w:rFonts w:ascii="Times New Roman" w:hAnsi="Times New Roman"/>
          <w:sz w:val="20"/>
          <w:szCs w:val="20"/>
        </w:rPr>
        <w:t xml:space="preserve"> г. № </w:t>
      </w:r>
      <w:r>
        <w:rPr>
          <w:rFonts w:ascii="Times New Roman" w:hAnsi="Times New Roman"/>
          <w:sz w:val="20"/>
          <w:szCs w:val="20"/>
        </w:rPr>
        <w:t>____</w:t>
      </w:r>
    </w:p>
    <w:p w:rsidR="009E23B6" w:rsidRDefault="009E23B6"/>
    <w:p w:rsidR="009E23B6" w:rsidRDefault="009E23B6"/>
    <w:p w:rsidR="009E23B6" w:rsidRDefault="009E23B6"/>
    <w:p w:rsidR="009E23B6" w:rsidRDefault="009E23B6"/>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tblPr>
      <w:tblGrid>
        <w:gridCol w:w="8469"/>
      </w:tblGrid>
      <w:tr w:rsidR="008A527C" w:rsidRPr="00733919" w:rsidTr="00607333">
        <w:tc>
          <w:tcPr>
            <w:tcW w:w="8469" w:type="dxa"/>
            <w:shd w:val="clear" w:color="auto" w:fill="auto"/>
          </w:tcPr>
          <w:p w:rsidR="008A527C" w:rsidRPr="00733919" w:rsidRDefault="008A527C" w:rsidP="00F12F29">
            <w:pPr>
              <w:pStyle w:val="afc"/>
              <w:spacing w:line="240" w:lineRule="auto"/>
              <w:ind w:firstLine="142"/>
              <w:jc w:val="center"/>
            </w:pPr>
            <w:r w:rsidRPr="00733919">
              <w:t>ФИЛИАЛ ФГБУ «ФКП РОСРЕЕСТРА»</w:t>
            </w:r>
          </w:p>
          <w:p w:rsidR="008A527C" w:rsidRPr="00733919" w:rsidRDefault="008A527C" w:rsidP="00F12F29">
            <w:pPr>
              <w:spacing w:line="240" w:lineRule="auto"/>
              <w:jc w:val="center"/>
              <w:rPr>
                <w:b/>
                <w:sz w:val="28"/>
                <w:szCs w:val="28"/>
              </w:rPr>
            </w:pPr>
            <w:r w:rsidRPr="00733919">
              <w:rPr>
                <w:b/>
                <w:sz w:val="28"/>
                <w:szCs w:val="28"/>
              </w:rPr>
              <w:t>ПО С</w:t>
            </w:r>
            <w:bookmarkStart w:id="0" w:name="_GoBack"/>
            <w:bookmarkEnd w:id="0"/>
            <w:r w:rsidRPr="00733919">
              <w:rPr>
                <w:b/>
                <w:sz w:val="28"/>
                <w:szCs w:val="28"/>
              </w:rPr>
              <w:t>АРАТОВСКОЙ ОБЛАСТИ</w:t>
            </w:r>
          </w:p>
        </w:tc>
      </w:tr>
    </w:tbl>
    <w:p w:rsidR="008A527C" w:rsidRPr="00733919" w:rsidRDefault="009358DD" w:rsidP="008A527C">
      <w:pPr>
        <w:pStyle w:val="Style4"/>
        <w:widowControl/>
        <w:spacing w:line="240" w:lineRule="auto"/>
        <w:rPr>
          <w:rStyle w:val="FontStyle14"/>
          <w:i/>
        </w:rPr>
      </w:pPr>
      <w:r w:rsidRPr="009358DD">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B64B88" w:rsidRDefault="005B3B68" w:rsidP="00C20E53">
            <w:pPr>
              <w:spacing w:line="240" w:lineRule="auto"/>
              <w:jc w:val="left"/>
              <w:rPr>
                <w:sz w:val="28"/>
                <w:szCs w:val="28"/>
              </w:rPr>
            </w:pPr>
            <w:r w:rsidRPr="00B64B88">
              <w:rPr>
                <w:szCs w:val="28"/>
              </w:rPr>
              <w:t xml:space="preserve">Заказчик: </w:t>
            </w:r>
            <w:proofErr w:type="spellStart"/>
            <w:r w:rsidR="00C20E53" w:rsidRPr="00B64B88">
              <w:rPr>
                <w:szCs w:val="28"/>
              </w:rPr>
              <w:t>А</w:t>
            </w:r>
            <w:r w:rsidR="00BB4128" w:rsidRPr="00B64B88">
              <w:rPr>
                <w:szCs w:val="28"/>
              </w:rPr>
              <w:t>дминистраци</w:t>
            </w:r>
            <w:r w:rsidR="00C20E53" w:rsidRPr="00B64B88">
              <w:rPr>
                <w:szCs w:val="28"/>
              </w:rPr>
              <w:t>яЕкатериновского</w:t>
            </w:r>
            <w:proofErr w:type="spellEnd"/>
            <w:r w:rsidR="00BB4128" w:rsidRPr="00B64B88">
              <w:rPr>
                <w:szCs w:val="28"/>
              </w:rPr>
              <w:t xml:space="preserve"> муниципального </w:t>
            </w:r>
            <w:proofErr w:type="spellStart"/>
            <w:r w:rsidR="00BB4128" w:rsidRPr="00B64B88">
              <w:rPr>
                <w:szCs w:val="28"/>
              </w:rPr>
              <w:t>района</w:t>
            </w:r>
            <w:r w:rsidR="008A527C" w:rsidRPr="00B64B88">
              <w:rPr>
                <w:szCs w:val="28"/>
              </w:rPr>
              <w:t>Саратовской</w:t>
            </w:r>
            <w:proofErr w:type="spellEnd"/>
            <w:r w:rsidR="008A527C" w:rsidRPr="00B64B88">
              <w:rPr>
                <w:szCs w:val="28"/>
              </w:rPr>
              <w:t xml:space="preserve"> области</w:t>
            </w:r>
          </w:p>
        </w:tc>
        <w:tc>
          <w:tcPr>
            <w:tcW w:w="4819" w:type="dxa"/>
          </w:tcPr>
          <w:p w:rsidR="008A527C" w:rsidRPr="00B64B88" w:rsidRDefault="008A233D" w:rsidP="00607333">
            <w:pPr>
              <w:spacing w:line="240" w:lineRule="auto"/>
              <w:jc w:val="right"/>
              <w:rPr>
                <w:szCs w:val="28"/>
              </w:rPr>
            </w:pPr>
            <w:r w:rsidRPr="00B64B88">
              <w:rPr>
                <w:szCs w:val="28"/>
              </w:rPr>
              <w:t xml:space="preserve"> Договор подряда </w:t>
            </w:r>
            <w:r w:rsidR="008A527C" w:rsidRPr="00B64B88">
              <w:rPr>
                <w:szCs w:val="28"/>
              </w:rPr>
              <w:t xml:space="preserve">№ </w:t>
            </w:r>
            <w:r w:rsidR="00FA2D9B" w:rsidRPr="00B64B88">
              <w:rPr>
                <w:szCs w:val="28"/>
              </w:rPr>
              <w:t>1</w:t>
            </w:r>
            <w:r w:rsidR="008A527C" w:rsidRPr="00B64B88">
              <w:rPr>
                <w:szCs w:val="28"/>
              </w:rPr>
              <w:t>/</w:t>
            </w:r>
            <w:r w:rsidR="00FA2D9B" w:rsidRPr="00B64B88">
              <w:rPr>
                <w:szCs w:val="28"/>
              </w:rPr>
              <w:t>6</w:t>
            </w:r>
            <w:r w:rsidR="00C20E53" w:rsidRPr="00B64B88">
              <w:rPr>
                <w:szCs w:val="28"/>
              </w:rPr>
              <w:t>9</w:t>
            </w:r>
          </w:p>
          <w:p w:rsidR="008A527C" w:rsidRPr="00B64B88" w:rsidRDefault="008A527C" w:rsidP="002D7D63">
            <w:pPr>
              <w:spacing w:line="240" w:lineRule="auto"/>
              <w:jc w:val="center"/>
              <w:rPr>
                <w:szCs w:val="28"/>
              </w:rPr>
            </w:pPr>
            <w:r w:rsidRPr="00B64B88">
              <w:rPr>
                <w:szCs w:val="28"/>
              </w:rPr>
              <w:t xml:space="preserve">от </w:t>
            </w:r>
            <w:r w:rsidR="00C20E53" w:rsidRPr="00B64B88">
              <w:rPr>
                <w:szCs w:val="28"/>
              </w:rPr>
              <w:t>19</w:t>
            </w:r>
            <w:r w:rsidR="00FA2D9B" w:rsidRPr="00B64B88">
              <w:rPr>
                <w:szCs w:val="28"/>
              </w:rPr>
              <w:t>августа</w:t>
            </w:r>
            <w:r w:rsidRPr="00B64B88">
              <w:rPr>
                <w:szCs w:val="28"/>
              </w:rPr>
              <w:t xml:space="preserve"> 202</w:t>
            </w:r>
            <w:r w:rsidR="00373178" w:rsidRPr="00B64B88">
              <w:rPr>
                <w:szCs w:val="28"/>
              </w:rPr>
              <w:t>2</w:t>
            </w:r>
            <w:r w:rsidRPr="00B64B88">
              <w:rPr>
                <w:szCs w:val="28"/>
              </w:rPr>
              <w:t xml:space="preserve"> года</w:t>
            </w:r>
          </w:p>
          <w:p w:rsidR="008A527C" w:rsidRPr="00B64B88" w:rsidRDefault="008A527C" w:rsidP="00607333">
            <w:pPr>
              <w:spacing w:line="240" w:lineRule="auto"/>
              <w:jc w:val="right"/>
              <w:rPr>
                <w:sz w:val="28"/>
                <w:szCs w:val="28"/>
              </w:rPr>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B64B88" w:rsidRDefault="008A527C" w:rsidP="008A527C">
      <w:pPr>
        <w:spacing w:line="240" w:lineRule="auto"/>
        <w:jc w:val="center"/>
        <w:rPr>
          <w:b/>
          <w:sz w:val="32"/>
          <w:szCs w:val="28"/>
        </w:rPr>
      </w:pPr>
      <w:r w:rsidRPr="00B64B88">
        <w:rPr>
          <w:b/>
          <w:sz w:val="32"/>
          <w:szCs w:val="28"/>
        </w:rPr>
        <w:t>ПРАВИЛ</w:t>
      </w:r>
      <w:r w:rsidR="002D7D63" w:rsidRPr="00B64B88">
        <w:rPr>
          <w:b/>
          <w:sz w:val="32"/>
          <w:szCs w:val="28"/>
        </w:rPr>
        <w:t>А</w:t>
      </w:r>
      <w:r w:rsidRPr="00B64B88">
        <w:rPr>
          <w:b/>
          <w:sz w:val="32"/>
          <w:szCs w:val="28"/>
        </w:rPr>
        <w:t xml:space="preserve"> ЗЕМЛЕПОЛЬЗОВАНИЯ И ЗАСТРОЙКИ</w:t>
      </w:r>
    </w:p>
    <w:p w:rsidR="00076E76" w:rsidRPr="00B64B88" w:rsidRDefault="00C20E53" w:rsidP="008A527C">
      <w:pPr>
        <w:spacing w:line="240" w:lineRule="auto"/>
        <w:jc w:val="center"/>
        <w:rPr>
          <w:b/>
          <w:sz w:val="32"/>
          <w:szCs w:val="28"/>
        </w:rPr>
      </w:pPr>
      <w:r w:rsidRPr="00B64B88">
        <w:rPr>
          <w:b/>
          <w:sz w:val="32"/>
          <w:szCs w:val="28"/>
        </w:rPr>
        <w:t>НОВОСЕЛОВСКОГО</w:t>
      </w:r>
      <w:r w:rsidR="008A527C" w:rsidRPr="00B64B88">
        <w:rPr>
          <w:b/>
          <w:sz w:val="32"/>
          <w:szCs w:val="28"/>
        </w:rPr>
        <w:t>МУНИЦИПАЛЬНОГО ОБРАЗОВАНИЯ</w:t>
      </w:r>
    </w:p>
    <w:p w:rsidR="008A527C" w:rsidRPr="00B64B88" w:rsidRDefault="00C20E53" w:rsidP="008A527C">
      <w:pPr>
        <w:spacing w:line="240" w:lineRule="auto"/>
        <w:jc w:val="center"/>
        <w:rPr>
          <w:b/>
          <w:sz w:val="32"/>
          <w:szCs w:val="28"/>
        </w:rPr>
      </w:pPr>
      <w:r w:rsidRPr="00B64B88">
        <w:rPr>
          <w:b/>
          <w:sz w:val="32"/>
          <w:szCs w:val="28"/>
        </w:rPr>
        <w:t>ЕКАТЕРИНОВСКОГО</w:t>
      </w:r>
      <w:r w:rsidR="00076E76" w:rsidRPr="00B64B88">
        <w:rPr>
          <w:b/>
          <w:sz w:val="32"/>
          <w:szCs w:val="28"/>
        </w:rPr>
        <w:t xml:space="preserve"> МУНИЦИПАЛЬНОГО РАЙОНА</w:t>
      </w:r>
    </w:p>
    <w:p w:rsidR="008A527C" w:rsidRPr="00051BBC" w:rsidRDefault="008A527C" w:rsidP="008A527C">
      <w:pPr>
        <w:spacing w:line="240" w:lineRule="auto"/>
        <w:jc w:val="center"/>
        <w:rPr>
          <w:sz w:val="32"/>
          <w:szCs w:val="28"/>
        </w:rPr>
      </w:pPr>
      <w:r w:rsidRPr="00B64B88">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733919" w:rsidRDefault="00733919" w:rsidP="008A527C">
      <w:pPr>
        <w:spacing w:line="240" w:lineRule="auto"/>
        <w:rPr>
          <w:sz w:val="28"/>
          <w:szCs w:val="28"/>
        </w:rPr>
      </w:pPr>
    </w:p>
    <w:p w:rsidR="009E23B6" w:rsidRPr="00051BBC" w:rsidRDefault="009E23B6"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733919" w:rsidRDefault="008A527C" w:rsidP="008A527C">
      <w:pPr>
        <w:spacing w:line="240" w:lineRule="auto"/>
        <w:jc w:val="center"/>
        <w:rPr>
          <w:b/>
          <w:sz w:val="28"/>
          <w:szCs w:val="28"/>
        </w:rPr>
      </w:pPr>
      <w:r w:rsidRPr="00051BBC">
        <w:rPr>
          <w:b/>
          <w:sz w:val="28"/>
          <w:szCs w:val="28"/>
        </w:rPr>
        <w:t>Саратов 202</w:t>
      </w:r>
      <w:r w:rsidR="00B02C7D" w:rsidRPr="00051BBC">
        <w:rPr>
          <w:b/>
          <w:sz w:val="28"/>
          <w:szCs w:val="28"/>
        </w:rPr>
        <w:t>2</w:t>
      </w:r>
      <w:r w:rsidRPr="00051BBC">
        <w:rPr>
          <w:b/>
          <w:sz w:val="28"/>
          <w:szCs w:val="28"/>
        </w:rPr>
        <w:t xml:space="preserve"> г</w:t>
      </w:r>
    </w:p>
    <w:p w:rsidR="008A527C" w:rsidRPr="007202D8" w:rsidRDefault="008A527C" w:rsidP="005216F5">
      <w:pPr>
        <w:pStyle w:val="Style4"/>
        <w:widowControl/>
        <w:spacing w:line="240" w:lineRule="auto"/>
        <w:jc w:val="center"/>
        <w:outlineLvl w:val="0"/>
        <w:rPr>
          <w:rStyle w:val="FontStyle14"/>
          <w:color w:val="000000" w:themeColor="text1"/>
          <w:sz w:val="28"/>
        </w:rPr>
      </w:pPr>
      <w:bookmarkStart w:id="1" w:name="_Toc73106587"/>
      <w:bookmarkStart w:id="2" w:name="_Toc78352654"/>
      <w:bookmarkStart w:id="3" w:name="_Toc124412761"/>
      <w:r w:rsidRPr="007202D8">
        <w:rPr>
          <w:rStyle w:val="FontStyle14"/>
          <w:color w:val="000000" w:themeColor="text1"/>
          <w:sz w:val="28"/>
        </w:rPr>
        <w:lastRenderedPageBreak/>
        <w:t>СОДЕРЖАНИЕ</w:t>
      </w:r>
      <w:bookmarkEnd w:id="1"/>
      <w:bookmarkEnd w:id="2"/>
      <w:bookmarkEnd w:id="3"/>
    </w:p>
    <w:sdt>
      <w:sdtPr>
        <w:rPr>
          <w:b w:val="0"/>
          <w:bCs w:val="0"/>
          <w:caps w:val="0"/>
          <w:color w:val="000000" w:themeColor="text1"/>
          <w:spacing w:val="-10"/>
          <w:sz w:val="24"/>
          <w:szCs w:val="24"/>
          <w:lang w:val="ru-RU" w:eastAsia="ru-RU"/>
        </w:rPr>
        <w:id w:val="13026848"/>
        <w:docPartObj>
          <w:docPartGallery w:val="Table of Contents"/>
          <w:docPartUnique/>
        </w:docPartObj>
      </w:sdtPr>
      <w:sdtEndPr>
        <w:rPr>
          <w:sz w:val="28"/>
          <w:szCs w:val="28"/>
        </w:rPr>
      </w:sdtEndPr>
      <w:sdtContent>
        <w:p w:rsidR="000E5958" w:rsidRPr="007A7419" w:rsidRDefault="000E5958" w:rsidP="007A7419">
          <w:pPr>
            <w:pStyle w:val="afff4"/>
            <w:jc w:val="both"/>
            <w:rPr>
              <w:color w:val="000000" w:themeColor="text1"/>
              <w:spacing w:val="-10"/>
              <w:lang w:val="ru-RU"/>
            </w:rPr>
          </w:pPr>
        </w:p>
        <w:p w:rsidR="005A1F88" w:rsidRPr="005A1F88" w:rsidRDefault="009358DD" w:rsidP="005A1F88">
          <w:pPr>
            <w:pStyle w:val="12"/>
            <w:rPr>
              <w:rFonts w:asciiTheme="minorHAnsi" w:eastAsiaTheme="minorEastAsia" w:hAnsiTheme="minorHAnsi" w:cstheme="minorBidi"/>
              <w:b w:val="0"/>
              <w:spacing w:val="-10"/>
              <w:sz w:val="22"/>
            </w:rPr>
          </w:pPr>
          <w:r w:rsidRPr="009358DD">
            <w:rPr>
              <w:szCs w:val="28"/>
            </w:rPr>
            <w:fldChar w:fldCharType="begin"/>
          </w:r>
          <w:r w:rsidR="000E5958" w:rsidRPr="007A7419">
            <w:rPr>
              <w:szCs w:val="28"/>
            </w:rPr>
            <w:instrText xml:space="preserve"> TOC \o "1-3" \h \z \u </w:instrText>
          </w:r>
          <w:r w:rsidRPr="009358DD">
            <w:rPr>
              <w:szCs w:val="28"/>
            </w:rPr>
            <w:fldChar w:fldCharType="separate"/>
          </w:r>
          <w:hyperlink w:anchor="_Toc124412762" w:history="1">
            <w:r w:rsidR="005A1F88" w:rsidRPr="005A1F88">
              <w:rPr>
                <w:rStyle w:val="ae"/>
                <w:bCs/>
                <w:spacing w:val="-10"/>
              </w:rPr>
              <w:t>РАЗДЕЛ I. ПОРЯДОК РЕГУЛИРОВАНИЯ ЗЕМЛЕПОЛЬЗОВАНИЯ И ЗАСТРОЙКИ НА ОСНОВЕ ГРАДОСТРОИТЕЛЬНОГО ЗОНИРОВАНИЯ</w:t>
            </w:r>
            <w:r w:rsidR="005A1F88" w:rsidRPr="005A1F88">
              <w:rPr>
                <w:webHidden/>
                <w:spacing w:val="-10"/>
              </w:rPr>
              <w:tab/>
            </w:r>
            <w:r w:rsidRPr="005A1F88">
              <w:rPr>
                <w:webHidden/>
                <w:spacing w:val="-10"/>
              </w:rPr>
              <w:fldChar w:fldCharType="begin"/>
            </w:r>
            <w:r w:rsidR="005A1F88" w:rsidRPr="005A1F88">
              <w:rPr>
                <w:webHidden/>
                <w:spacing w:val="-10"/>
              </w:rPr>
              <w:instrText xml:space="preserve"> PAGEREF _Toc124412762 \h </w:instrText>
            </w:r>
            <w:r w:rsidRPr="005A1F88">
              <w:rPr>
                <w:webHidden/>
                <w:spacing w:val="-10"/>
              </w:rPr>
            </w:r>
            <w:r w:rsidRPr="005A1F88">
              <w:rPr>
                <w:webHidden/>
                <w:spacing w:val="-10"/>
              </w:rPr>
              <w:fldChar w:fldCharType="separate"/>
            </w:r>
            <w:r w:rsidR="005216F5">
              <w:rPr>
                <w:webHidden/>
                <w:spacing w:val="-10"/>
              </w:rPr>
              <w:t>6</w:t>
            </w:r>
            <w:r w:rsidRPr="005A1F88">
              <w:rPr>
                <w:webHidden/>
                <w:spacing w:val="-10"/>
              </w:rPr>
              <w:fldChar w:fldCharType="end"/>
            </w:r>
          </w:hyperlink>
        </w:p>
        <w:p w:rsidR="005A1F88" w:rsidRPr="005A1F88" w:rsidRDefault="009358DD" w:rsidP="005A1F88">
          <w:pPr>
            <w:pStyle w:val="21"/>
            <w:rPr>
              <w:rFonts w:asciiTheme="minorHAnsi" w:eastAsiaTheme="minorEastAsia" w:hAnsiTheme="minorHAnsi" w:cstheme="minorBidi"/>
              <w:noProof/>
              <w:spacing w:val="-10"/>
              <w:sz w:val="22"/>
            </w:rPr>
          </w:pPr>
          <w:hyperlink w:anchor="_Toc124412763" w:history="1">
            <w:r w:rsidR="005A1F88" w:rsidRPr="005A1F88">
              <w:rPr>
                <w:rStyle w:val="ae"/>
                <w:bCs/>
                <w:noProof/>
                <w:spacing w:val="-10"/>
              </w:rPr>
              <w:t>Глава 1. Общие положения. Основные понятия и термины</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_Toc124412763 \h </w:instrText>
            </w:r>
            <w:r w:rsidRPr="005A1F88">
              <w:rPr>
                <w:noProof/>
                <w:webHidden/>
                <w:spacing w:val="-10"/>
              </w:rPr>
            </w:r>
            <w:r w:rsidRPr="005A1F88">
              <w:rPr>
                <w:noProof/>
                <w:webHidden/>
                <w:spacing w:val="-10"/>
              </w:rPr>
              <w:fldChar w:fldCharType="separate"/>
            </w:r>
            <w:r w:rsidR="005216F5">
              <w:rPr>
                <w:noProof/>
                <w:webHidden/>
                <w:spacing w:val="-10"/>
              </w:rPr>
              <w:t>6</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64" w:history="1">
            <w:r w:rsidR="005A1F88" w:rsidRPr="005A1F88">
              <w:rPr>
                <w:rStyle w:val="ae"/>
                <w:noProof/>
                <w:spacing w:val="-10"/>
              </w:rPr>
              <w:t xml:space="preserve">Статья 1. </w:t>
            </w:r>
            <w:r w:rsidR="005A1F88" w:rsidRPr="005A1F88">
              <w:rPr>
                <w:rStyle w:val="ae"/>
                <w:noProof/>
                <w:spacing w:val="-10"/>
                <w:lang w:eastAsia="ar-SA"/>
              </w:rPr>
              <w:t>Основные понятия, используемые в Правилах землепользования и застройки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_Toc124412764 \h </w:instrText>
            </w:r>
            <w:r w:rsidRPr="005A1F88">
              <w:rPr>
                <w:noProof/>
                <w:webHidden/>
                <w:spacing w:val="-10"/>
              </w:rPr>
            </w:r>
            <w:r w:rsidRPr="005A1F88">
              <w:rPr>
                <w:noProof/>
                <w:webHidden/>
                <w:spacing w:val="-10"/>
              </w:rPr>
              <w:fldChar w:fldCharType="separate"/>
            </w:r>
            <w:r w:rsidR="005216F5">
              <w:rPr>
                <w:noProof/>
                <w:webHidden/>
                <w:spacing w:val="-10"/>
              </w:rPr>
              <w:t>6</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65" w:history="1">
            <w:r w:rsidR="005A1F88" w:rsidRPr="005A1F88">
              <w:rPr>
                <w:rStyle w:val="ae"/>
                <w:noProof/>
                <w:spacing w:val="-10"/>
                <w:lang w:eastAsia="ar-SA"/>
              </w:rPr>
              <w:t>Статья 2. Правовые основания введения, назначение и область применения Правил</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_Toc124412765 \h </w:instrText>
            </w:r>
            <w:r w:rsidRPr="005A1F88">
              <w:rPr>
                <w:noProof/>
                <w:webHidden/>
                <w:spacing w:val="-10"/>
              </w:rPr>
            </w:r>
            <w:r w:rsidRPr="005A1F88">
              <w:rPr>
                <w:noProof/>
                <w:webHidden/>
                <w:spacing w:val="-10"/>
              </w:rPr>
              <w:fldChar w:fldCharType="separate"/>
            </w:r>
            <w:r w:rsidR="005216F5">
              <w:rPr>
                <w:noProof/>
                <w:webHidden/>
                <w:spacing w:val="-10"/>
              </w:rPr>
              <w:t>15</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66" w:history="1">
            <w:r w:rsidR="005A1F88" w:rsidRPr="005A1F88">
              <w:rPr>
                <w:rStyle w:val="ae"/>
                <w:noProof/>
                <w:spacing w:val="-10"/>
                <w:lang w:eastAsia="ar-SA"/>
              </w:rPr>
              <w:t>Статья 3. Состав и структура Правил</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_Toc124412766 \h </w:instrText>
            </w:r>
            <w:r w:rsidRPr="005A1F88">
              <w:rPr>
                <w:noProof/>
                <w:webHidden/>
                <w:spacing w:val="-10"/>
              </w:rPr>
            </w:r>
            <w:r w:rsidRPr="005A1F88">
              <w:rPr>
                <w:noProof/>
                <w:webHidden/>
                <w:spacing w:val="-10"/>
              </w:rPr>
              <w:fldChar w:fldCharType="separate"/>
            </w:r>
            <w:r w:rsidR="005216F5">
              <w:rPr>
                <w:noProof/>
                <w:webHidden/>
                <w:spacing w:val="-10"/>
              </w:rPr>
              <w:t>16</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67" w:history="1">
            <w:r w:rsidR="005A1F88" w:rsidRPr="005A1F88">
              <w:rPr>
                <w:rStyle w:val="ae"/>
                <w:noProof/>
                <w:spacing w:val="-10"/>
                <w:lang w:eastAsia="ar-SA"/>
              </w:rPr>
              <w:t>Статья 4. Градостроительные регламенты и их применение</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_Toc124412767 \h </w:instrText>
            </w:r>
            <w:r w:rsidRPr="005A1F88">
              <w:rPr>
                <w:noProof/>
                <w:webHidden/>
                <w:spacing w:val="-10"/>
              </w:rPr>
            </w:r>
            <w:r w:rsidRPr="005A1F88">
              <w:rPr>
                <w:noProof/>
                <w:webHidden/>
                <w:spacing w:val="-10"/>
              </w:rPr>
              <w:fldChar w:fldCharType="separate"/>
            </w:r>
            <w:r w:rsidR="005216F5">
              <w:rPr>
                <w:noProof/>
                <w:webHidden/>
                <w:spacing w:val="-10"/>
              </w:rPr>
              <w:t>18</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68" w:history="1">
            <w:r w:rsidR="005A1F88" w:rsidRPr="005A1F88">
              <w:rPr>
                <w:rStyle w:val="ae"/>
                <w:noProof/>
                <w:spacing w:val="-10"/>
                <w:lang w:eastAsia="ar-SA"/>
              </w:rPr>
              <w:t>Статья 5. Открытость и доступность информации о землепользовании и застройке</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_Toc124412768 \h </w:instrText>
            </w:r>
            <w:r w:rsidRPr="005A1F88">
              <w:rPr>
                <w:noProof/>
                <w:webHidden/>
                <w:spacing w:val="-10"/>
              </w:rPr>
            </w:r>
            <w:r w:rsidRPr="005A1F88">
              <w:rPr>
                <w:noProof/>
                <w:webHidden/>
                <w:spacing w:val="-10"/>
              </w:rPr>
              <w:fldChar w:fldCharType="separate"/>
            </w:r>
            <w:r w:rsidR="005216F5">
              <w:rPr>
                <w:noProof/>
                <w:webHidden/>
                <w:spacing w:val="-10"/>
              </w:rPr>
              <w:t>20</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69" w:history="1">
            <w:r w:rsidR="005A1F88" w:rsidRPr="005A1F88">
              <w:rPr>
                <w:rStyle w:val="ae"/>
                <w:rFonts w:eastAsia="Calibri"/>
                <w:noProof/>
                <w:spacing w:val="-10"/>
              </w:rPr>
              <w:t>Статья 6. Ответственность за нарушение Правил</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_Toc124412769 \h </w:instrText>
            </w:r>
            <w:r w:rsidRPr="005A1F88">
              <w:rPr>
                <w:noProof/>
                <w:webHidden/>
                <w:spacing w:val="-10"/>
              </w:rPr>
            </w:r>
            <w:r w:rsidRPr="005A1F88">
              <w:rPr>
                <w:noProof/>
                <w:webHidden/>
                <w:spacing w:val="-10"/>
              </w:rPr>
              <w:fldChar w:fldCharType="separate"/>
            </w:r>
            <w:r w:rsidR="005216F5">
              <w:rPr>
                <w:noProof/>
                <w:webHidden/>
                <w:spacing w:val="-10"/>
              </w:rPr>
              <w:t>21</w:t>
            </w:r>
            <w:r w:rsidRPr="005A1F88">
              <w:rPr>
                <w:noProof/>
                <w:webHidden/>
                <w:spacing w:val="-10"/>
              </w:rPr>
              <w:fldChar w:fldCharType="end"/>
            </w:r>
          </w:hyperlink>
        </w:p>
        <w:p w:rsidR="005A1F88" w:rsidRPr="005A1F88" w:rsidRDefault="009358DD" w:rsidP="005A1F88">
          <w:pPr>
            <w:pStyle w:val="21"/>
            <w:rPr>
              <w:rFonts w:asciiTheme="minorHAnsi" w:eastAsiaTheme="minorEastAsia" w:hAnsiTheme="minorHAnsi" w:cstheme="minorBidi"/>
              <w:noProof/>
              <w:spacing w:val="-10"/>
              <w:sz w:val="22"/>
            </w:rPr>
          </w:pPr>
          <w:hyperlink w:anchor="_Toc124412770" w:history="1">
            <w:r w:rsidR="005A1F88" w:rsidRPr="005A1F88">
              <w:rPr>
                <w:rStyle w:val="ae"/>
                <w:noProof/>
                <w:spacing w:val="-10"/>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_Toc124412770 \h </w:instrText>
            </w:r>
            <w:r w:rsidRPr="005A1F88">
              <w:rPr>
                <w:noProof/>
                <w:webHidden/>
                <w:spacing w:val="-10"/>
              </w:rPr>
            </w:r>
            <w:r w:rsidRPr="005A1F88">
              <w:rPr>
                <w:noProof/>
                <w:webHidden/>
                <w:spacing w:val="-10"/>
              </w:rPr>
              <w:fldChar w:fldCharType="separate"/>
            </w:r>
            <w:r w:rsidR="005216F5">
              <w:rPr>
                <w:noProof/>
                <w:webHidden/>
                <w:spacing w:val="-10"/>
              </w:rPr>
              <w:t>21</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71" w:history="1">
            <w:r w:rsidR="005A1F88" w:rsidRPr="005A1F88">
              <w:rPr>
                <w:rStyle w:val="ae"/>
                <w:noProof/>
                <w:spacing w:val="-10"/>
                <w:lang w:eastAsia="ar-SA"/>
              </w:rPr>
              <w:t>Статья 7. Полномочия органов местного самоуправления в области градостроительных отношений</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_Toc124412771 \h </w:instrText>
            </w:r>
            <w:r w:rsidRPr="005A1F88">
              <w:rPr>
                <w:noProof/>
                <w:webHidden/>
                <w:spacing w:val="-10"/>
              </w:rPr>
            </w:r>
            <w:r w:rsidRPr="005A1F88">
              <w:rPr>
                <w:noProof/>
                <w:webHidden/>
                <w:spacing w:val="-10"/>
              </w:rPr>
              <w:fldChar w:fldCharType="separate"/>
            </w:r>
            <w:r w:rsidR="005216F5">
              <w:rPr>
                <w:noProof/>
                <w:webHidden/>
                <w:spacing w:val="-10"/>
              </w:rPr>
              <w:t>21</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72" w:history="1">
            <w:r w:rsidR="005A1F88" w:rsidRPr="005A1F88">
              <w:rPr>
                <w:rStyle w:val="ae"/>
                <w:noProof/>
                <w:spacing w:val="-10"/>
                <w:lang w:eastAsia="ar-SA"/>
              </w:rPr>
              <w:t xml:space="preserve">Статья 8. Комиссия </w:t>
            </w:r>
            <w:r w:rsidR="005A1F88" w:rsidRPr="005A1F88">
              <w:rPr>
                <w:rStyle w:val="ae"/>
                <w:rFonts w:eastAsiaTheme="minorHAnsi"/>
                <w:noProof/>
                <w:spacing w:val="-10"/>
                <w:lang w:eastAsia="en-US"/>
              </w:rPr>
              <w:t>по землепользованию и застройке</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_Toc124412772 \h </w:instrText>
            </w:r>
            <w:r w:rsidRPr="005A1F88">
              <w:rPr>
                <w:noProof/>
                <w:webHidden/>
                <w:spacing w:val="-10"/>
              </w:rPr>
            </w:r>
            <w:r w:rsidRPr="005A1F88">
              <w:rPr>
                <w:noProof/>
                <w:webHidden/>
                <w:spacing w:val="-10"/>
              </w:rPr>
              <w:fldChar w:fldCharType="separate"/>
            </w:r>
            <w:r w:rsidR="005216F5">
              <w:rPr>
                <w:noProof/>
                <w:webHidden/>
                <w:spacing w:val="-10"/>
              </w:rPr>
              <w:t>23</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73" w:history="1">
            <w:r w:rsidR="005A1F88" w:rsidRPr="005A1F88">
              <w:rPr>
                <w:rStyle w:val="ae"/>
                <w:noProof/>
                <w:spacing w:val="-10"/>
                <w:lang w:eastAsia="ar-SA"/>
              </w:rPr>
              <w:t>Статья 9. Контроль за землепользованием и застройкой в сфере обеспечения и применения правил землепользования и застройки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_Toc124412773 \h </w:instrText>
            </w:r>
            <w:r w:rsidRPr="005A1F88">
              <w:rPr>
                <w:noProof/>
                <w:webHidden/>
                <w:spacing w:val="-10"/>
              </w:rPr>
            </w:r>
            <w:r w:rsidRPr="005A1F88">
              <w:rPr>
                <w:noProof/>
                <w:webHidden/>
                <w:spacing w:val="-10"/>
              </w:rPr>
              <w:fldChar w:fldCharType="separate"/>
            </w:r>
            <w:r w:rsidR="005216F5">
              <w:rPr>
                <w:noProof/>
                <w:webHidden/>
                <w:spacing w:val="-10"/>
              </w:rPr>
              <w:t>23</w:t>
            </w:r>
            <w:r w:rsidRPr="005A1F88">
              <w:rPr>
                <w:noProof/>
                <w:webHidden/>
                <w:spacing w:val="-10"/>
              </w:rPr>
              <w:fldChar w:fldCharType="end"/>
            </w:r>
          </w:hyperlink>
        </w:p>
        <w:p w:rsidR="005A1F88" w:rsidRPr="005A1F88" w:rsidRDefault="009358DD" w:rsidP="005A1F88">
          <w:pPr>
            <w:pStyle w:val="21"/>
            <w:rPr>
              <w:rFonts w:asciiTheme="minorHAnsi" w:eastAsiaTheme="minorEastAsia" w:hAnsiTheme="minorHAnsi" w:cstheme="minorBidi"/>
              <w:noProof/>
              <w:spacing w:val="-10"/>
              <w:sz w:val="22"/>
            </w:rPr>
          </w:pPr>
          <w:hyperlink w:anchor="_Toc124412774" w:history="1">
            <w:r w:rsidR="005A1F88" w:rsidRPr="005A1F88">
              <w:rPr>
                <w:rStyle w:val="ae"/>
                <w:noProof/>
                <w:spacing w:val="-10"/>
                <w:lang w:eastAsia="ar-SA"/>
              </w:rPr>
              <w:t>Глава 3. Положение о градостроительной подготовке земельных участков посредством планировки территории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_Toc124412774 \h </w:instrText>
            </w:r>
            <w:r w:rsidRPr="005A1F88">
              <w:rPr>
                <w:noProof/>
                <w:webHidden/>
                <w:spacing w:val="-10"/>
              </w:rPr>
            </w:r>
            <w:r w:rsidRPr="005A1F88">
              <w:rPr>
                <w:noProof/>
                <w:webHidden/>
                <w:spacing w:val="-10"/>
              </w:rPr>
              <w:fldChar w:fldCharType="separate"/>
            </w:r>
            <w:r w:rsidR="005216F5">
              <w:rPr>
                <w:noProof/>
                <w:webHidden/>
                <w:spacing w:val="-10"/>
              </w:rPr>
              <w:t>26</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75" w:history="1">
            <w:r w:rsidR="005A1F88" w:rsidRPr="005A1F88">
              <w:rPr>
                <w:rStyle w:val="ae"/>
                <w:noProof/>
                <w:spacing w:val="-10"/>
                <w:lang w:eastAsia="ar-SA"/>
              </w:rPr>
              <w:t xml:space="preserve">Статья 10. </w:t>
            </w:r>
            <w:r w:rsidR="005A1F88" w:rsidRPr="005A1F88">
              <w:rPr>
                <w:rStyle w:val="ae"/>
                <w:noProof/>
                <w:spacing w:val="-10"/>
              </w:rPr>
              <w:t>Общие положения о подготовке документации по планировке территории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_Toc124412775 \h </w:instrText>
            </w:r>
            <w:r w:rsidRPr="005A1F88">
              <w:rPr>
                <w:noProof/>
                <w:webHidden/>
                <w:spacing w:val="-10"/>
              </w:rPr>
            </w:r>
            <w:r w:rsidRPr="005A1F88">
              <w:rPr>
                <w:noProof/>
                <w:webHidden/>
                <w:spacing w:val="-10"/>
              </w:rPr>
              <w:fldChar w:fldCharType="separate"/>
            </w:r>
            <w:r w:rsidR="005216F5">
              <w:rPr>
                <w:noProof/>
                <w:webHidden/>
                <w:spacing w:val="-10"/>
              </w:rPr>
              <w:t>26</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76" w:history="1">
            <w:r w:rsidR="005A1F88" w:rsidRPr="005A1F88">
              <w:rPr>
                <w:rStyle w:val="ae"/>
                <w:noProof/>
                <w:spacing w:val="-10"/>
              </w:rPr>
              <w:t>Статья 11. Организация подготовки документации по планировке территории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_Toc124412776 \h </w:instrText>
            </w:r>
            <w:r w:rsidRPr="005A1F88">
              <w:rPr>
                <w:noProof/>
                <w:webHidden/>
                <w:spacing w:val="-10"/>
              </w:rPr>
            </w:r>
            <w:r w:rsidRPr="005A1F88">
              <w:rPr>
                <w:noProof/>
                <w:webHidden/>
                <w:spacing w:val="-10"/>
              </w:rPr>
              <w:fldChar w:fldCharType="separate"/>
            </w:r>
            <w:r w:rsidR="005216F5">
              <w:rPr>
                <w:noProof/>
                <w:webHidden/>
                <w:spacing w:val="-10"/>
              </w:rPr>
              <w:t>27</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77" w:history="1">
            <w:r w:rsidR="005A1F88" w:rsidRPr="005A1F88">
              <w:rPr>
                <w:rStyle w:val="ae"/>
                <w:bCs/>
                <w:iCs/>
                <w:noProof/>
                <w:spacing w:val="-10"/>
              </w:rPr>
              <w:t xml:space="preserve">Статья 12. </w:t>
            </w:r>
            <w:r w:rsidR="005A1F88" w:rsidRPr="005A1F88">
              <w:rPr>
                <w:rStyle w:val="ae"/>
                <w:noProof/>
                <w:spacing w:val="-10"/>
              </w:rPr>
              <w:t>Содержание проекта планировки территории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_Toc124412777 \h </w:instrText>
            </w:r>
            <w:r w:rsidRPr="005A1F88">
              <w:rPr>
                <w:noProof/>
                <w:webHidden/>
                <w:spacing w:val="-10"/>
              </w:rPr>
            </w:r>
            <w:r w:rsidRPr="005A1F88">
              <w:rPr>
                <w:noProof/>
                <w:webHidden/>
                <w:spacing w:val="-10"/>
              </w:rPr>
              <w:fldChar w:fldCharType="separate"/>
            </w:r>
            <w:r w:rsidR="005216F5">
              <w:rPr>
                <w:noProof/>
                <w:webHidden/>
                <w:spacing w:val="-10"/>
              </w:rPr>
              <w:t>28</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78" w:history="1">
            <w:r w:rsidR="005A1F88" w:rsidRPr="005A1F88">
              <w:rPr>
                <w:rStyle w:val="ae"/>
                <w:noProof/>
                <w:spacing w:val="-10"/>
              </w:rPr>
              <w:t>Статья 13. Содержание проекта межевания территории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_Toc124412778 \h </w:instrText>
            </w:r>
            <w:r w:rsidRPr="005A1F88">
              <w:rPr>
                <w:noProof/>
                <w:webHidden/>
                <w:spacing w:val="-10"/>
              </w:rPr>
            </w:r>
            <w:r w:rsidRPr="005A1F88">
              <w:rPr>
                <w:noProof/>
                <w:webHidden/>
                <w:spacing w:val="-10"/>
              </w:rPr>
              <w:fldChar w:fldCharType="separate"/>
            </w:r>
            <w:r w:rsidR="005216F5">
              <w:rPr>
                <w:noProof/>
                <w:webHidden/>
                <w:spacing w:val="-10"/>
              </w:rPr>
              <w:t>31</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79" w:history="1">
            <w:r w:rsidR="005A1F88" w:rsidRPr="005A1F88">
              <w:rPr>
                <w:rStyle w:val="ae"/>
                <w:noProof/>
                <w:spacing w:val="-10"/>
              </w:rPr>
              <w:t>Статья 14. Подготовка градостроительных планов земельных участков</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_Toc124412779 \h </w:instrText>
            </w:r>
            <w:r w:rsidRPr="005A1F88">
              <w:rPr>
                <w:noProof/>
                <w:webHidden/>
                <w:spacing w:val="-10"/>
              </w:rPr>
            </w:r>
            <w:r w:rsidRPr="005A1F88">
              <w:rPr>
                <w:noProof/>
                <w:webHidden/>
                <w:spacing w:val="-10"/>
              </w:rPr>
              <w:fldChar w:fldCharType="separate"/>
            </w:r>
            <w:r w:rsidR="005216F5">
              <w:rPr>
                <w:noProof/>
                <w:webHidden/>
                <w:spacing w:val="-10"/>
              </w:rPr>
              <w:t>33</w:t>
            </w:r>
            <w:r w:rsidRPr="005A1F88">
              <w:rPr>
                <w:noProof/>
                <w:webHidden/>
                <w:spacing w:val="-10"/>
              </w:rPr>
              <w:fldChar w:fldCharType="end"/>
            </w:r>
          </w:hyperlink>
        </w:p>
        <w:p w:rsidR="005A1F88" w:rsidRPr="005A1F88" w:rsidRDefault="009358DD" w:rsidP="005A1F88">
          <w:pPr>
            <w:pStyle w:val="21"/>
            <w:rPr>
              <w:rFonts w:asciiTheme="minorHAnsi" w:eastAsiaTheme="minorEastAsia" w:hAnsiTheme="minorHAnsi" w:cstheme="minorBidi"/>
              <w:noProof/>
              <w:spacing w:val="-10"/>
              <w:sz w:val="22"/>
            </w:rPr>
          </w:pPr>
          <w:hyperlink w:anchor="_Toc124412780" w:history="1">
            <w:r w:rsidR="005A1F88" w:rsidRPr="005A1F88">
              <w:rPr>
                <w:rStyle w:val="ae"/>
                <w:noProof/>
                <w:spacing w:val="-10"/>
              </w:rPr>
              <w:t>Глава 4. Формирование земельных участков как объектов недвижимости при их предоставлении для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_Toc124412780 \h </w:instrText>
            </w:r>
            <w:r w:rsidRPr="005A1F88">
              <w:rPr>
                <w:noProof/>
                <w:webHidden/>
                <w:spacing w:val="-10"/>
              </w:rPr>
            </w:r>
            <w:r w:rsidRPr="005A1F88">
              <w:rPr>
                <w:noProof/>
                <w:webHidden/>
                <w:spacing w:val="-10"/>
              </w:rPr>
              <w:fldChar w:fldCharType="separate"/>
            </w:r>
            <w:r w:rsidR="005216F5">
              <w:rPr>
                <w:noProof/>
                <w:webHidden/>
                <w:spacing w:val="-10"/>
              </w:rPr>
              <w:t>35</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81" w:history="1">
            <w:r w:rsidR="005A1F88" w:rsidRPr="005A1F88">
              <w:rPr>
                <w:rStyle w:val="ae"/>
                <w:noProof/>
                <w:spacing w:val="-10"/>
                <w:lang w:eastAsia="ar-SA"/>
              </w:rPr>
              <w:t xml:space="preserve">Статья 15. </w:t>
            </w:r>
            <w:r w:rsidR="005A1F88" w:rsidRPr="005A1F88">
              <w:rPr>
                <w:rStyle w:val="ae"/>
                <w:noProof/>
                <w:spacing w:val="-10"/>
              </w:rPr>
              <w:t>Порядок формирования земельных участков как объектов недвижимости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_Toc124412781 \h </w:instrText>
            </w:r>
            <w:r w:rsidRPr="005A1F88">
              <w:rPr>
                <w:noProof/>
                <w:webHidden/>
                <w:spacing w:val="-10"/>
              </w:rPr>
            </w:r>
            <w:r w:rsidRPr="005A1F88">
              <w:rPr>
                <w:noProof/>
                <w:webHidden/>
                <w:spacing w:val="-10"/>
              </w:rPr>
              <w:fldChar w:fldCharType="separate"/>
            </w:r>
            <w:r w:rsidR="005216F5">
              <w:rPr>
                <w:noProof/>
                <w:webHidden/>
                <w:spacing w:val="-10"/>
              </w:rPr>
              <w:t>35</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82" w:history="1">
            <w:r w:rsidR="005A1F88" w:rsidRPr="005A1F88">
              <w:rPr>
                <w:rStyle w:val="ae"/>
                <w:noProof/>
                <w:spacing w:val="-10"/>
                <w:lang w:eastAsia="ar-SA"/>
              </w:rPr>
              <w:t xml:space="preserve">Статья 16. </w:t>
            </w:r>
            <w:r w:rsidR="005A1F88" w:rsidRPr="005A1F88">
              <w:rPr>
                <w:rStyle w:val="ae"/>
                <w:noProof/>
                <w:spacing w:val="-10"/>
              </w:rPr>
              <w:t>Изъятие земельных участков, иных объектов недвижимости для государственных или муниципальных нужд</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_Toc124412782 \h </w:instrText>
            </w:r>
            <w:r w:rsidRPr="005A1F88">
              <w:rPr>
                <w:noProof/>
                <w:webHidden/>
                <w:spacing w:val="-10"/>
              </w:rPr>
            </w:r>
            <w:r w:rsidRPr="005A1F88">
              <w:rPr>
                <w:noProof/>
                <w:webHidden/>
                <w:spacing w:val="-10"/>
              </w:rPr>
              <w:fldChar w:fldCharType="separate"/>
            </w:r>
            <w:r w:rsidR="005216F5">
              <w:rPr>
                <w:noProof/>
                <w:webHidden/>
                <w:spacing w:val="-10"/>
              </w:rPr>
              <w:t>37</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83" w:history="1">
            <w:r w:rsidR="005A1F88" w:rsidRPr="005A1F88">
              <w:rPr>
                <w:rStyle w:val="ae"/>
                <w:iCs/>
                <w:noProof/>
                <w:spacing w:val="-10"/>
              </w:rPr>
              <w:t xml:space="preserve">Статья 17. Условия принятия решений </w:t>
            </w:r>
            <w:r w:rsidR="005A1F88" w:rsidRPr="005A1F88">
              <w:rPr>
                <w:rStyle w:val="ae"/>
                <w:bCs/>
                <w:iCs/>
                <w:noProof/>
                <w:spacing w:val="-10"/>
              </w:rPr>
              <w:t xml:space="preserve">о </w:t>
            </w:r>
            <w:r w:rsidR="005A1F88" w:rsidRPr="005A1F88">
              <w:rPr>
                <w:rStyle w:val="ae"/>
                <w:iCs/>
                <w:noProof/>
                <w:spacing w:val="-10"/>
              </w:rPr>
              <w:t>резервировании земельных участков для реализации государственных, муниципальных нужд</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_Toc124412783 \h </w:instrText>
            </w:r>
            <w:r w:rsidRPr="005A1F88">
              <w:rPr>
                <w:noProof/>
                <w:webHidden/>
                <w:spacing w:val="-10"/>
              </w:rPr>
            </w:r>
            <w:r w:rsidRPr="005A1F88">
              <w:rPr>
                <w:noProof/>
                <w:webHidden/>
                <w:spacing w:val="-10"/>
              </w:rPr>
              <w:fldChar w:fldCharType="separate"/>
            </w:r>
            <w:r w:rsidR="005216F5">
              <w:rPr>
                <w:noProof/>
                <w:webHidden/>
                <w:spacing w:val="-10"/>
              </w:rPr>
              <w:t>40</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84" w:history="1">
            <w:r w:rsidR="005A1F88" w:rsidRPr="005A1F88">
              <w:rPr>
                <w:rStyle w:val="ae"/>
                <w:noProof/>
                <w:spacing w:val="-10"/>
                <w:lang w:eastAsia="ar-SA"/>
              </w:rPr>
              <w:t>Статья 18. Установление публичных сервитутов</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_Toc124412784 \h </w:instrText>
            </w:r>
            <w:r w:rsidRPr="005A1F88">
              <w:rPr>
                <w:noProof/>
                <w:webHidden/>
                <w:spacing w:val="-10"/>
              </w:rPr>
            </w:r>
            <w:r w:rsidRPr="005A1F88">
              <w:rPr>
                <w:noProof/>
                <w:webHidden/>
                <w:spacing w:val="-10"/>
              </w:rPr>
              <w:fldChar w:fldCharType="separate"/>
            </w:r>
            <w:r w:rsidR="005216F5">
              <w:rPr>
                <w:noProof/>
                <w:webHidden/>
                <w:spacing w:val="-10"/>
              </w:rPr>
              <w:t>41</w:t>
            </w:r>
            <w:r w:rsidRPr="005A1F88">
              <w:rPr>
                <w:noProof/>
                <w:webHidden/>
                <w:spacing w:val="-10"/>
              </w:rPr>
              <w:fldChar w:fldCharType="end"/>
            </w:r>
          </w:hyperlink>
        </w:p>
        <w:p w:rsidR="005A1F88" w:rsidRPr="005A1F88" w:rsidRDefault="009358DD" w:rsidP="005A1F88">
          <w:pPr>
            <w:pStyle w:val="21"/>
            <w:rPr>
              <w:rFonts w:asciiTheme="minorHAnsi" w:eastAsiaTheme="minorEastAsia" w:hAnsiTheme="minorHAnsi" w:cstheme="minorBidi"/>
              <w:noProof/>
              <w:spacing w:val="-10"/>
              <w:sz w:val="22"/>
            </w:rPr>
          </w:pPr>
          <w:hyperlink w:anchor="_Toc124412785" w:history="1">
            <w:r w:rsidR="005A1F88" w:rsidRPr="005A1F88">
              <w:rPr>
                <w:rStyle w:val="ae"/>
                <w:noProof/>
                <w:spacing w:val="-10"/>
                <w:lang w:eastAsia="ar-SA"/>
              </w:rPr>
              <w:t>Глава 5. Положение о проведении публичных слушаний по вопросам землепользования и застройки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_Toc124412785 \h </w:instrText>
            </w:r>
            <w:r w:rsidRPr="005A1F88">
              <w:rPr>
                <w:noProof/>
                <w:webHidden/>
                <w:spacing w:val="-10"/>
              </w:rPr>
            </w:r>
            <w:r w:rsidRPr="005A1F88">
              <w:rPr>
                <w:noProof/>
                <w:webHidden/>
                <w:spacing w:val="-10"/>
              </w:rPr>
              <w:fldChar w:fldCharType="separate"/>
            </w:r>
            <w:r w:rsidR="005216F5">
              <w:rPr>
                <w:noProof/>
                <w:webHidden/>
                <w:spacing w:val="-10"/>
              </w:rPr>
              <w:t>43</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86" w:history="1">
            <w:r w:rsidR="005A1F88" w:rsidRPr="005A1F88">
              <w:rPr>
                <w:rStyle w:val="ae"/>
                <w:noProof/>
                <w:spacing w:val="-10"/>
                <w:lang w:eastAsia="ar-SA"/>
              </w:rPr>
              <w:t>Статья 19. Общие положения о публичных слушаниях, общественных обсуждениях</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_Toc124412786 \h </w:instrText>
            </w:r>
            <w:r w:rsidRPr="005A1F88">
              <w:rPr>
                <w:noProof/>
                <w:webHidden/>
                <w:spacing w:val="-10"/>
              </w:rPr>
            </w:r>
            <w:r w:rsidRPr="005A1F88">
              <w:rPr>
                <w:noProof/>
                <w:webHidden/>
                <w:spacing w:val="-10"/>
              </w:rPr>
              <w:fldChar w:fldCharType="separate"/>
            </w:r>
            <w:r w:rsidR="005216F5">
              <w:rPr>
                <w:noProof/>
                <w:webHidden/>
                <w:spacing w:val="-10"/>
              </w:rPr>
              <w:t>43</w:t>
            </w:r>
            <w:r w:rsidRPr="005A1F88">
              <w:rPr>
                <w:noProof/>
                <w:webHidden/>
                <w:spacing w:val="-10"/>
              </w:rPr>
              <w:fldChar w:fldCharType="end"/>
            </w:r>
          </w:hyperlink>
        </w:p>
        <w:p w:rsidR="005A1F88" w:rsidRPr="005A1F88" w:rsidRDefault="009358DD" w:rsidP="005A1F88">
          <w:pPr>
            <w:pStyle w:val="21"/>
            <w:rPr>
              <w:rFonts w:asciiTheme="minorHAnsi" w:eastAsiaTheme="minorEastAsia" w:hAnsiTheme="minorHAnsi" w:cstheme="minorBidi"/>
              <w:noProof/>
              <w:spacing w:val="-10"/>
              <w:sz w:val="22"/>
            </w:rPr>
          </w:pPr>
          <w:hyperlink w:anchor="_Toc124412787" w:history="1">
            <w:r w:rsidR="005A1F88" w:rsidRPr="005A1F88">
              <w:rPr>
                <w:rStyle w:val="ae"/>
                <w:noProof/>
                <w:spacing w:val="-10"/>
                <w:lang w:eastAsia="ar-SA"/>
              </w:rPr>
              <w:t>Глава 6. Положение об изменении видов и параметров разрешенного использования земельных участков и объектов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_Toc124412787 \h </w:instrText>
            </w:r>
            <w:r w:rsidRPr="005A1F88">
              <w:rPr>
                <w:noProof/>
                <w:webHidden/>
                <w:spacing w:val="-10"/>
              </w:rPr>
            </w:r>
            <w:r w:rsidRPr="005A1F88">
              <w:rPr>
                <w:noProof/>
                <w:webHidden/>
                <w:spacing w:val="-10"/>
              </w:rPr>
              <w:fldChar w:fldCharType="separate"/>
            </w:r>
            <w:r w:rsidR="005216F5">
              <w:rPr>
                <w:noProof/>
                <w:webHidden/>
                <w:spacing w:val="-10"/>
              </w:rPr>
              <w:t>43</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88" w:history="1">
            <w:r w:rsidR="005A1F88" w:rsidRPr="005A1F88">
              <w:rPr>
                <w:rStyle w:val="ae"/>
                <w:noProof/>
                <w:spacing w:val="-10"/>
                <w:lang w:eastAsia="ar-SA"/>
              </w:rPr>
              <w:t>Статья 20. Виды разрешенного использования земельных участков и объектов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_Toc124412788 \h </w:instrText>
            </w:r>
            <w:r w:rsidRPr="005A1F88">
              <w:rPr>
                <w:noProof/>
                <w:webHidden/>
                <w:spacing w:val="-10"/>
              </w:rPr>
            </w:r>
            <w:r w:rsidRPr="005A1F88">
              <w:rPr>
                <w:noProof/>
                <w:webHidden/>
                <w:spacing w:val="-10"/>
              </w:rPr>
              <w:fldChar w:fldCharType="separate"/>
            </w:r>
            <w:r w:rsidR="005216F5">
              <w:rPr>
                <w:noProof/>
                <w:webHidden/>
                <w:spacing w:val="-10"/>
              </w:rPr>
              <w:t>47</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89" w:history="1">
            <w:r w:rsidR="005A1F88" w:rsidRPr="005A1F88">
              <w:rPr>
                <w:rStyle w:val="ae"/>
                <w:noProof/>
                <w:spacing w:val="-10"/>
                <w:lang w:eastAsia="ar-SA"/>
              </w:rPr>
              <w:t>Статья 21. Общий порядок изменения видов разрешенного использования земельных участков и объектов капитального строительства на территории Новоселовского муниципального образования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_Toc124412789 \h </w:instrText>
            </w:r>
            <w:r w:rsidRPr="005A1F88">
              <w:rPr>
                <w:noProof/>
                <w:webHidden/>
                <w:spacing w:val="-10"/>
              </w:rPr>
            </w:r>
            <w:r w:rsidRPr="005A1F88">
              <w:rPr>
                <w:noProof/>
                <w:webHidden/>
                <w:spacing w:val="-10"/>
              </w:rPr>
              <w:fldChar w:fldCharType="separate"/>
            </w:r>
            <w:r w:rsidR="005216F5">
              <w:rPr>
                <w:noProof/>
                <w:webHidden/>
                <w:spacing w:val="-10"/>
              </w:rPr>
              <w:t>49</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90" w:history="1">
            <w:r w:rsidR="005A1F88" w:rsidRPr="005A1F88">
              <w:rPr>
                <w:rStyle w:val="ae"/>
                <w:noProof/>
                <w:spacing w:val="-10"/>
                <w:lang w:eastAsia="ar-SA"/>
              </w:rPr>
              <w:t>Статья 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_Toc124412790 \h </w:instrText>
            </w:r>
            <w:r w:rsidRPr="005A1F88">
              <w:rPr>
                <w:noProof/>
                <w:webHidden/>
                <w:spacing w:val="-10"/>
              </w:rPr>
            </w:r>
            <w:r w:rsidRPr="005A1F88">
              <w:rPr>
                <w:noProof/>
                <w:webHidden/>
                <w:spacing w:val="-10"/>
              </w:rPr>
              <w:fldChar w:fldCharType="separate"/>
            </w:r>
            <w:r w:rsidR="005216F5">
              <w:rPr>
                <w:noProof/>
                <w:webHidden/>
                <w:spacing w:val="-10"/>
              </w:rPr>
              <w:t>50</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91" w:history="1">
            <w:r w:rsidR="005A1F88" w:rsidRPr="005A1F88">
              <w:rPr>
                <w:rStyle w:val="ae"/>
                <w:noProof/>
                <w:spacing w:val="-10"/>
                <w:lang w:eastAsia="ar-SA"/>
              </w:rPr>
              <w:t>Статья 23. Порядок предоставления разрешения на условно разрешенный вид использования земельного участка или объекта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_Toc124412791 \h </w:instrText>
            </w:r>
            <w:r w:rsidRPr="005A1F88">
              <w:rPr>
                <w:noProof/>
                <w:webHidden/>
                <w:spacing w:val="-10"/>
              </w:rPr>
            </w:r>
            <w:r w:rsidRPr="005A1F88">
              <w:rPr>
                <w:noProof/>
                <w:webHidden/>
                <w:spacing w:val="-10"/>
              </w:rPr>
              <w:fldChar w:fldCharType="separate"/>
            </w:r>
            <w:r w:rsidR="005216F5">
              <w:rPr>
                <w:noProof/>
                <w:webHidden/>
                <w:spacing w:val="-10"/>
              </w:rPr>
              <w:t>50</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92" w:history="1">
            <w:r w:rsidR="005A1F88" w:rsidRPr="005A1F88">
              <w:rPr>
                <w:rStyle w:val="ae"/>
                <w:noProof/>
                <w:spacing w:val="-10"/>
                <w:lang w:eastAsia="ar-SA"/>
              </w:rPr>
              <w:t>Статья 24. Отклонение от предельных параметров разрешенного строительства, реконструкции объектов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_Toc124412792 \h </w:instrText>
            </w:r>
            <w:r w:rsidRPr="005A1F88">
              <w:rPr>
                <w:noProof/>
                <w:webHidden/>
                <w:spacing w:val="-10"/>
              </w:rPr>
            </w:r>
            <w:r w:rsidRPr="005A1F88">
              <w:rPr>
                <w:noProof/>
                <w:webHidden/>
                <w:spacing w:val="-10"/>
              </w:rPr>
              <w:fldChar w:fldCharType="separate"/>
            </w:r>
            <w:r w:rsidR="005216F5">
              <w:rPr>
                <w:noProof/>
                <w:webHidden/>
                <w:spacing w:val="-10"/>
              </w:rPr>
              <w:t>52</w:t>
            </w:r>
            <w:r w:rsidRPr="005A1F88">
              <w:rPr>
                <w:noProof/>
                <w:webHidden/>
                <w:spacing w:val="-10"/>
              </w:rPr>
              <w:fldChar w:fldCharType="end"/>
            </w:r>
          </w:hyperlink>
        </w:p>
        <w:p w:rsidR="005A1F88" w:rsidRPr="005A1F88" w:rsidRDefault="009358DD" w:rsidP="005A1F88">
          <w:pPr>
            <w:pStyle w:val="21"/>
            <w:rPr>
              <w:rFonts w:asciiTheme="minorHAnsi" w:eastAsiaTheme="minorEastAsia" w:hAnsiTheme="minorHAnsi" w:cstheme="minorBidi"/>
              <w:noProof/>
              <w:spacing w:val="-10"/>
              <w:sz w:val="22"/>
            </w:rPr>
          </w:pPr>
          <w:hyperlink w:anchor="_Toc124412793" w:history="1">
            <w:r w:rsidR="005A1F88" w:rsidRPr="005A1F88">
              <w:rPr>
                <w:rStyle w:val="ae"/>
                <w:noProof/>
                <w:spacing w:val="-10"/>
                <w:lang w:eastAsia="ar-SA"/>
              </w:rPr>
              <w:t>Глава 7. Порядок внесения дополнений  и изменений в Правила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_Toc124412793 \h </w:instrText>
            </w:r>
            <w:r w:rsidRPr="005A1F88">
              <w:rPr>
                <w:noProof/>
                <w:webHidden/>
                <w:spacing w:val="-10"/>
              </w:rPr>
            </w:r>
            <w:r w:rsidRPr="005A1F88">
              <w:rPr>
                <w:noProof/>
                <w:webHidden/>
                <w:spacing w:val="-10"/>
              </w:rPr>
              <w:fldChar w:fldCharType="separate"/>
            </w:r>
            <w:r w:rsidR="005216F5">
              <w:rPr>
                <w:noProof/>
                <w:webHidden/>
                <w:spacing w:val="-10"/>
              </w:rPr>
              <w:t>54</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94" w:history="1">
            <w:r w:rsidR="005A1F88" w:rsidRPr="005A1F88">
              <w:rPr>
                <w:rStyle w:val="ae"/>
                <w:noProof/>
                <w:spacing w:val="-10"/>
                <w:lang w:eastAsia="ar-SA"/>
              </w:rPr>
              <w:t>Статья 25. Основания для внесения изменений в Правила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_Toc124412794 \h </w:instrText>
            </w:r>
            <w:r w:rsidRPr="005A1F88">
              <w:rPr>
                <w:noProof/>
                <w:webHidden/>
                <w:spacing w:val="-10"/>
              </w:rPr>
            </w:r>
            <w:r w:rsidRPr="005A1F88">
              <w:rPr>
                <w:noProof/>
                <w:webHidden/>
                <w:spacing w:val="-10"/>
              </w:rPr>
              <w:fldChar w:fldCharType="separate"/>
            </w:r>
            <w:r w:rsidR="005216F5">
              <w:rPr>
                <w:noProof/>
                <w:webHidden/>
                <w:spacing w:val="-10"/>
              </w:rPr>
              <w:t>54</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95" w:history="1">
            <w:r w:rsidR="005A1F88" w:rsidRPr="005A1F88">
              <w:rPr>
                <w:rStyle w:val="ae"/>
                <w:noProof/>
                <w:spacing w:val="-10"/>
                <w:lang w:eastAsia="ar-SA"/>
              </w:rPr>
              <w:t>Статья 26. Порядок внесения изменений в Правила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_Toc124412795 \h </w:instrText>
            </w:r>
            <w:r w:rsidRPr="005A1F88">
              <w:rPr>
                <w:noProof/>
                <w:webHidden/>
                <w:spacing w:val="-10"/>
              </w:rPr>
            </w:r>
            <w:r w:rsidRPr="005A1F88">
              <w:rPr>
                <w:noProof/>
                <w:webHidden/>
                <w:spacing w:val="-10"/>
              </w:rPr>
              <w:fldChar w:fldCharType="separate"/>
            </w:r>
            <w:r w:rsidR="005216F5">
              <w:rPr>
                <w:noProof/>
                <w:webHidden/>
                <w:spacing w:val="-10"/>
              </w:rPr>
              <w:t>55</w:t>
            </w:r>
            <w:r w:rsidRPr="005A1F88">
              <w:rPr>
                <w:noProof/>
                <w:webHidden/>
                <w:spacing w:val="-10"/>
              </w:rPr>
              <w:fldChar w:fldCharType="end"/>
            </w:r>
          </w:hyperlink>
        </w:p>
        <w:p w:rsidR="005A1F88" w:rsidRPr="005A1F88" w:rsidRDefault="009358DD" w:rsidP="005A1F88">
          <w:pPr>
            <w:pStyle w:val="21"/>
            <w:rPr>
              <w:rFonts w:asciiTheme="minorHAnsi" w:eastAsiaTheme="minorEastAsia" w:hAnsiTheme="minorHAnsi" w:cstheme="minorBidi"/>
              <w:noProof/>
              <w:spacing w:val="-10"/>
              <w:sz w:val="22"/>
            </w:rPr>
          </w:pPr>
          <w:hyperlink w:anchor="_Toc124412796" w:history="1">
            <w:r w:rsidR="005A1F88" w:rsidRPr="005A1F88">
              <w:rPr>
                <w:rStyle w:val="ae"/>
                <w:rFonts w:eastAsia="Calibri"/>
                <w:noProof/>
                <w:spacing w:val="-10"/>
              </w:rPr>
              <w:t>Глава 8. Порядок осуществления строительства и реконструкции объектов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_Toc124412796 \h </w:instrText>
            </w:r>
            <w:r w:rsidRPr="005A1F88">
              <w:rPr>
                <w:noProof/>
                <w:webHidden/>
                <w:spacing w:val="-10"/>
              </w:rPr>
            </w:r>
            <w:r w:rsidRPr="005A1F88">
              <w:rPr>
                <w:noProof/>
                <w:webHidden/>
                <w:spacing w:val="-10"/>
              </w:rPr>
              <w:fldChar w:fldCharType="separate"/>
            </w:r>
            <w:r w:rsidR="005216F5">
              <w:rPr>
                <w:noProof/>
                <w:webHidden/>
                <w:spacing w:val="-10"/>
              </w:rPr>
              <w:t>57</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97" w:history="1">
            <w:r w:rsidR="005A1F88" w:rsidRPr="005A1F88">
              <w:rPr>
                <w:rStyle w:val="ae"/>
                <w:noProof/>
                <w:spacing w:val="-10"/>
              </w:rPr>
              <w:t>Статья 27. Право на осуществление строительства и реконструкции объектов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_Toc124412797 \h </w:instrText>
            </w:r>
            <w:r w:rsidRPr="005A1F88">
              <w:rPr>
                <w:noProof/>
                <w:webHidden/>
                <w:spacing w:val="-10"/>
              </w:rPr>
            </w:r>
            <w:r w:rsidRPr="005A1F88">
              <w:rPr>
                <w:noProof/>
                <w:webHidden/>
                <w:spacing w:val="-10"/>
              </w:rPr>
              <w:fldChar w:fldCharType="separate"/>
            </w:r>
            <w:r w:rsidR="005216F5">
              <w:rPr>
                <w:noProof/>
                <w:webHidden/>
                <w:spacing w:val="-10"/>
              </w:rPr>
              <w:t>57</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98" w:history="1">
            <w:r w:rsidR="005A1F88" w:rsidRPr="005A1F88">
              <w:rPr>
                <w:rStyle w:val="ae"/>
                <w:noProof/>
                <w:spacing w:val="-10"/>
              </w:rPr>
              <w:t>Статья 28.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_Toc124412798 \h </w:instrText>
            </w:r>
            <w:r w:rsidRPr="005A1F88">
              <w:rPr>
                <w:noProof/>
                <w:webHidden/>
                <w:spacing w:val="-10"/>
              </w:rPr>
            </w:r>
            <w:r w:rsidRPr="005A1F88">
              <w:rPr>
                <w:noProof/>
                <w:webHidden/>
                <w:spacing w:val="-10"/>
              </w:rPr>
              <w:fldChar w:fldCharType="separate"/>
            </w:r>
            <w:r w:rsidR="005216F5">
              <w:rPr>
                <w:noProof/>
                <w:webHidden/>
                <w:spacing w:val="-10"/>
              </w:rPr>
              <w:t>60</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799" w:history="1">
            <w:r w:rsidR="005A1F88" w:rsidRPr="005A1F88">
              <w:rPr>
                <w:rStyle w:val="ae"/>
                <w:noProof/>
                <w:spacing w:val="-10"/>
              </w:rPr>
              <w:t>Статья 29. Проектная документация объекта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_Toc124412799 \h </w:instrText>
            </w:r>
            <w:r w:rsidRPr="005A1F88">
              <w:rPr>
                <w:noProof/>
                <w:webHidden/>
                <w:spacing w:val="-10"/>
              </w:rPr>
            </w:r>
            <w:r w:rsidRPr="005A1F88">
              <w:rPr>
                <w:noProof/>
                <w:webHidden/>
                <w:spacing w:val="-10"/>
              </w:rPr>
              <w:fldChar w:fldCharType="separate"/>
            </w:r>
            <w:r w:rsidR="005216F5">
              <w:rPr>
                <w:noProof/>
                <w:webHidden/>
                <w:spacing w:val="-10"/>
              </w:rPr>
              <w:t>60</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00" w:history="1">
            <w:r w:rsidR="005A1F88" w:rsidRPr="005A1F88">
              <w:rPr>
                <w:rStyle w:val="ae"/>
                <w:noProof/>
                <w:spacing w:val="-10"/>
                <w:lang w:eastAsia="ar-SA"/>
              </w:rPr>
              <w:t>Статья 30. Государственная экспертиза и утверждение проектной документации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_Toc124412800 \h </w:instrText>
            </w:r>
            <w:r w:rsidRPr="005A1F88">
              <w:rPr>
                <w:noProof/>
                <w:webHidden/>
                <w:spacing w:val="-10"/>
              </w:rPr>
            </w:r>
            <w:r w:rsidRPr="005A1F88">
              <w:rPr>
                <w:noProof/>
                <w:webHidden/>
                <w:spacing w:val="-10"/>
              </w:rPr>
              <w:fldChar w:fldCharType="separate"/>
            </w:r>
            <w:r w:rsidR="005216F5">
              <w:rPr>
                <w:noProof/>
                <w:webHidden/>
                <w:spacing w:val="-10"/>
              </w:rPr>
              <w:t>62</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01" w:history="1">
            <w:r w:rsidR="005A1F88" w:rsidRPr="005A1F88">
              <w:rPr>
                <w:rStyle w:val="ae"/>
                <w:noProof/>
                <w:spacing w:val="-10"/>
              </w:rPr>
              <w:t>Статья 31. Общие вопросы выдачи разрешения на строительство</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_Toc124412801 \h </w:instrText>
            </w:r>
            <w:r w:rsidRPr="005A1F88">
              <w:rPr>
                <w:noProof/>
                <w:webHidden/>
                <w:spacing w:val="-10"/>
              </w:rPr>
            </w:r>
            <w:r w:rsidRPr="005A1F88">
              <w:rPr>
                <w:noProof/>
                <w:webHidden/>
                <w:spacing w:val="-10"/>
              </w:rPr>
              <w:fldChar w:fldCharType="separate"/>
            </w:r>
            <w:r w:rsidR="005216F5">
              <w:rPr>
                <w:noProof/>
                <w:webHidden/>
                <w:spacing w:val="-10"/>
              </w:rPr>
              <w:t>66</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02" w:history="1">
            <w:r w:rsidR="005A1F88" w:rsidRPr="005A1F88">
              <w:rPr>
                <w:rStyle w:val="ae"/>
                <w:noProof/>
                <w:spacing w:val="-10"/>
              </w:rPr>
              <w:t>Статья 32. Порядок подготовки и выдачи разрешений на строительство</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_Toc124412802 \h </w:instrText>
            </w:r>
            <w:r w:rsidRPr="005A1F88">
              <w:rPr>
                <w:noProof/>
                <w:webHidden/>
                <w:spacing w:val="-10"/>
              </w:rPr>
            </w:r>
            <w:r w:rsidRPr="005A1F88">
              <w:rPr>
                <w:noProof/>
                <w:webHidden/>
                <w:spacing w:val="-10"/>
              </w:rPr>
              <w:fldChar w:fldCharType="separate"/>
            </w:r>
            <w:r w:rsidR="005216F5">
              <w:rPr>
                <w:noProof/>
                <w:webHidden/>
                <w:spacing w:val="-10"/>
              </w:rPr>
              <w:t>67</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03" w:history="1">
            <w:r w:rsidR="005A1F88" w:rsidRPr="005A1F88">
              <w:rPr>
                <w:rStyle w:val="ae"/>
                <w:noProof/>
                <w:spacing w:val="-10"/>
              </w:rPr>
              <w:t>Статья 33.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_Toc124412803 \h </w:instrText>
            </w:r>
            <w:r w:rsidRPr="005A1F88">
              <w:rPr>
                <w:noProof/>
                <w:webHidden/>
                <w:spacing w:val="-10"/>
              </w:rPr>
            </w:r>
            <w:r w:rsidRPr="005A1F88">
              <w:rPr>
                <w:noProof/>
                <w:webHidden/>
                <w:spacing w:val="-10"/>
              </w:rPr>
              <w:fldChar w:fldCharType="separate"/>
            </w:r>
            <w:r w:rsidR="005216F5">
              <w:rPr>
                <w:noProof/>
                <w:webHidden/>
                <w:spacing w:val="-10"/>
              </w:rPr>
              <w:t>73</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04" w:history="1">
            <w:r w:rsidR="005A1F88" w:rsidRPr="005A1F88">
              <w:rPr>
                <w:rStyle w:val="ae"/>
                <w:noProof/>
                <w:spacing w:val="-10"/>
              </w:rPr>
              <w:t>Статья 34.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_Toc124412804 \h </w:instrText>
            </w:r>
            <w:r w:rsidRPr="005A1F88">
              <w:rPr>
                <w:noProof/>
                <w:webHidden/>
                <w:spacing w:val="-10"/>
              </w:rPr>
            </w:r>
            <w:r w:rsidRPr="005A1F88">
              <w:rPr>
                <w:noProof/>
                <w:webHidden/>
                <w:spacing w:val="-10"/>
              </w:rPr>
              <w:fldChar w:fldCharType="separate"/>
            </w:r>
            <w:r w:rsidR="005216F5">
              <w:rPr>
                <w:noProof/>
                <w:webHidden/>
                <w:spacing w:val="-10"/>
              </w:rPr>
              <w:t>74</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05" w:history="1">
            <w:r w:rsidR="005A1F88" w:rsidRPr="005A1F88">
              <w:rPr>
                <w:rStyle w:val="ae"/>
                <w:noProof/>
                <w:spacing w:val="-10"/>
              </w:rPr>
              <w:t>Статья 35. Порядок подготовки и выдачи разрешений на ввод объектов в эксплуатацию</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_Toc124412805 \h </w:instrText>
            </w:r>
            <w:r w:rsidRPr="005A1F88">
              <w:rPr>
                <w:noProof/>
                <w:webHidden/>
                <w:spacing w:val="-10"/>
              </w:rPr>
            </w:r>
            <w:r w:rsidRPr="005A1F88">
              <w:rPr>
                <w:noProof/>
                <w:webHidden/>
                <w:spacing w:val="-10"/>
              </w:rPr>
              <w:fldChar w:fldCharType="separate"/>
            </w:r>
            <w:r w:rsidR="005216F5">
              <w:rPr>
                <w:noProof/>
                <w:webHidden/>
                <w:spacing w:val="-10"/>
              </w:rPr>
              <w:t>80</w:t>
            </w:r>
            <w:r w:rsidRPr="005A1F88">
              <w:rPr>
                <w:noProof/>
                <w:webHidden/>
                <w:spacing w:val="-10"/>
              </w:rPr>
              <w:fldChar w:fldCharType="end"/>
            </w:r>
          </w:hyperlink>
        </w:p>
        <w:p w:rsidR="005A1F88" w:rsidRPr="005A1F88" w:rsidRDefault="009358DD" w:rsidP="005A1F88">
          <w:pPr>
            <w:pStyle w:val="21"/>
            <w:rPr>
              <w:rFonts w:asciiTheme="minorHAnsi" w:eastAsiaTheme="minorEastAsia" w:hAnsiTheme="minorHAnsi" w:cstheme="minorBidi"/>
              <w:noProof/>
              <w:spacing w:val="-10"/>
              <w:sz w:val="22"/>
            </w:rPr>
          </w:pPr>
          <w:hyperlink w:anchor="_Toc124412806" w:history="1">
            <w:r w:rsidR="005A1F88" w:rsidRPr="005A1F88">
              <w:rPr>
                <w:rStyle w:val="ae"/>
                <w:rFonts w:eastAsia="Calibri"/>
                <w:noProof/>
                <w:spacing w:val="-10"/>
              </w:rPr>
              <w:t>Глава 9.  Снос объектов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_Toc124412806 \h </w:instrText>
            </w:r>
            <w:r w:rsidRPr="005A1F88">
              <w:rPr>
                <w:noProof/>
                <w:webHidden/>
                <w:spacing w:val="-10"/>
              </w:rPr>
            </w:r>
            <w:r w:rsidRPr="005A1F88">
              <w:rPr>
                <w:noProof/>
                <w:webHidden/>
                <w:spacing w:val="-10"/>
              </w:rPr>
              <w:fldChar w:fldCharType="separate"/>
            </w:r>
            <w:r w:rsidR="005216F5">
              <w:rPr>
                <w:noProof/>
                <w:webHidden/>
                <w:spacing w:val="-10"/>
              </w:rPr>
              <w:t>84</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07" w:history="1">
            <w:r w:rsidR="005A1F88" w:rsidRPr="005A1F88">
              <w:rPr>
                <w:rStyle w:val="ae"/>
                <w:rFonts w:eastAsia="Calibri"/>
                <w:noProof/>
                <w:spacing w:val="-10"/>
              </w:rPr>
              <w:t>Статья 36.  Общие положения о сносе объектов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_Toc124412807 \h </w:instrText>
            </w:r>
            <w:r w:rsidRPr="005A1F88">
              <w:rPr>
                <w:noProof/>
                <w:webHidden/>
                <w:spacing w:val="-10"/>
              </w:rPr>
            </w:r>
            <w:r w:rsidRPr="005A1F88">
              <w:rPr>
                <w:noProof/>
                <w:webHidden/>
                <w:spacing w:val="-10"/>
              </w:rPr>
              <w:fldChar w:fldCharType="separate"/>
            </w:r>
            <w:r w:rsidR="005216F5">
              <w:rPr>
                <w:noProof/>
                <w:webHidden/>
                <w:spacing w:val="-10"/>
              </w:rPr>
              <w:t>84</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08" w:history="1">
            <w:r w:rsidR="005A1F88" w:rsidRPr="005A1F88">
              <w:rPr>
                <w:rStyle w:val="ae"/>
                <w:rFonts w:eastAsia="Calibri"/>
                <w:noProof/>
                <w:spacing w:val="-10"/>
              </w:rPr>
              <w:t>Статья 37. Осуществление сноса объекта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_Toc124412808 \h </w:instrText>
            </w:r>
            <w:r w:rsidRPr="005A1F88">
              <w:rPr>
                <w:noProof/>
                <w:webHidden/>
                <w:spacing w:val="-10"/>
              </w:rPr>
            </w:r>
            <w:r w:rsidRPr="005A1F88">
              <w:rPr>
                <w:noProof/>
                <w:webHidden/>
                <w:spacing w:val="-10"/>
              </w:rPr>
              <w:fldChar w:fldCharType="separate"/>
            </w:r>
            <w:r w:rsidR="005216F5">
              <w:rPr>
                <w:noProof/>
                <w:webHidden/>
                <w:spacing w:val="-10"/>
              </w:rPr>
              <w:t>85</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09" w:history="1">
            <w:r w:rsidR="005A1F88" w:rsidRPr="005A1F88">
              <w:rPr>
                <w:rStyle w:val="ae"/>
                <w:rFonts w:eastAsia="Calibri"/>
                <w:noProof/>
                <w:spacing w:val="-10"/>
              </w:rPr>
              <w:t>Статья 38. Особенности сноса самовольных построек или приведения их в соответствие с установленными требованиями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_Toc124412809 \h </w:instrText>
            </w:r>
            <w:r w:rsidRPr="005A1F88">
              <w:rPr>
                <w:noProof/>
                <w:webHidden/>
                <w:spacing w:val="-10"/>
              </w:rPr>
            </w:r>
            <w:r w:rsidRPr="005A1F88">
              <w:rPr>
                <w:noProof/>
                <w:webHidden/>
                <w:spacing w:val="-10"/>
              </w:rPr>
              <w:fldChar w:fldCharType="separate"/>
            </w:r>
            <w:r w:rsidR="005216F5">
              <w:rPr>
                <w:noProof/>
                <w:webHidden/>
                <w:spacing w:val="-10"/>
              </w:rPr>
              <w:t>87</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10" w:history="1">
            <w:r w:rsidR="005A1F88" w:rsidRPr="005A1F88">
              <w:rPr>
                <w:rStyle w:val="ae"/>
                <w:rFonts w:eastAsia="Calibri"/>
                <w:noProof/>
                <w:spacing w:val="-10"/>
              </w:rPr>
              <w:t>Статья 39.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_Toc124412810 \h </w:instrText>
            </w:r>
            <w:r w:rsidRPr="005A1F88">
              <w:rPr>
                <w:noProof/>
                <w:webHidden/>
                <w:spacing w:val="-10"/>
              </w:rPr>
            </w:r>
            <w:r w:rsidRPr="005A1F88">
              <w:rPr>
                <w:noProof/>
                <w:webHidden/>
                <w:spacing w:val="-10"/>
              </w:rPr>
              <w:fldChar w:fldCharType="separate"/>
            </w:r>
            <w:r w:rsidR="005216F5">
              <w:rPr>
                <w:noProof/>
                <w:webHidden/>
                <w:spacing w:val="-10"/>
              </w:rPr>
              <w:t>92</w:t>
            </w:r>
            <w:r w:rsidRPr="005A1F88">
              <w:rPr>
                <w:noProof/>
                <w:webHidden/>
                <w:spacing w:val="-10"/>
              </w:rPr>
              <w:fldChar w:fldCharType="end"/>
            </w:r>
          </w:hyperlink>
        </w:p>
        <w:p w:rsidR="005A1F88" w:rsidRPr="005A1F88" w:rsidRDefault="009358DD" w:rsidP="005A1F88">
          <w:pPr>
            <w:pStyle w:val="21"/>
            <w:rPr>
              <w:rFonts w:asciiTheme="minorHAnsi" w:eastAsiaTheme="minorEastAsia" w:hAnsiTheme="minorHAnsi" w:cstheme="minorBidi"/>
              <w:noProof/>
              <w:spacing w:val="-10"/>
              <w:sz w:val="22"/>
            </w:rPr>
          </w:pPr>
          <w:hyperlink w:anchor="_Toc124412811" w:history="1">
            <w:r w:rsidR="005A1F88" w:rsidRPr="005A1F88">
              <w:rPr>
                <w:rStyle w:val="ae"/>
                <w:rFonts w:eastAsia="Arial"/>
                <w:noProof/>
                <w:spacing w:val="-10"/>
                <w:lang w:eastAsia="ar-SA"/>
              </w:rPr>
              <w:t>Глава 10. Благоустройство территории Новоселовского муниципального образования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_Toc124412811 \h </w:instrText>
            </w:r>
            <w:r w:rsidRPr="005A1F88">
              <w:rPr>
                <w:noProof/>
                <w:webHidden/>
                <w:spacing w:val="-10"/>
              </w:rPr>
            </w:r>
            <w:r w:rsidRPr="005A1F88">
              <w:rPr>
                <w:noProof/>
                <w:webHidden/>
                <w:spacing w:val="-10"/>
              </w:rPr>
              <w:fldChar w:fldCharType="separate"/>
            </w:r>
            <w:r w:rsidR="005216F5">
              <w:rPr>
                <w:noProof/>
                <w:webHidden/>
                <w:spacing w:val="-10"/>
              </w:rPr>
              <w:t>94</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12" w:history="1">
            <w:r w:rsidR="005A1F88" w:rsidRPr="005A1F88">
              <w:rPr>
                <w:rStyle w:val="ae"/>
                <w:rFonts w:eastAsia="Arial"/>
                <w:noProof/>
                <w:spacing w:val="-10"/>
                <w:lang w:eastAsia="ar-SA"/>
              </w:rPr>
              <w:t>Статья 40. Общее описание объектов благоустройства Новоселовского муниципального образования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_Toc124412812 \h </w:instrText>
            </w:r>
            <w:r w:rsidRPr="005A1F88">
              <w:rPr>
                <w:noProof/>
                <w:webHidden/>
                <w:spacing w:val="-10"/>
              </w:rPr>
            </w:r>
            <w:r w:rsidRPr="005A1F88">
              <w:rPr>
                <w:noProof/>
                <w:webHidden/>
                <w:spacing w:val="-10"/>
              </w:rPr>
              <w:fldChar w:fldCharType="separate"/>
            </w:r>
            <w:r w:rsidR="005216F5">
              <w:rPr>
                <w:noProof/>
                <w:webHidden/>
                <w:spacing w:val="-10"/>
              </w:rPr>
              <w:t>94</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13" w:history="1">
            <w:r w:rsidR="005A1F88" w:rsidRPr="005A1F88">
              <w:rPr>
                <w:rStyle w:val="ae"/>
                <w:rFonts w:eastAsia="Arial"/>
                <w:noProof/>
                <w:spacing w:val="-10"/>
                <w:lang w:eastAsia="ar-SA"/>
              </w:rPr>
              <w:t>Статья 41. Элементы благоустройства Новоселовского муниципального образования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_Toc124412813 \h </w:instrText>
            </w:r>
            <w:r w:rsidRPr="005A1F88">
              <w:rPr>
                <w:noProof/>
                <w:webHidden/>
                <w:spacing w:val="-10"/>
              </w:rPr>
            </w:r>
            <w:r w:rsidRPr="005A1F88">
              <w:rPr>
                <w:noProof/>
                <w:webHidden/>
                <w:spacing w:val="-10"/>
              </w:rPr>
              <w:fldChar w:fldCharType="separate"/>
            </w:r>
            <w:r w:rsidR="005216F5">
              <w:rPr>
                <w:noProof/>
                <w:webHidden/>
                <w:spacing w:val="-10"/>
              </w:rPr>
              <w:t>95</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14" w:history="1">
            <w:r w:rsidR="005A1F88" w:rsidRPr="005A1F88">
              <w:rPr>
                <w:rStyle w:val="ae"/>
                <w:rFonts w:eastAsia="Arial"/>
                <w:noProof/>
                <w:spacing w:val="-10"/>
                <w:lang w:eastAsia="ar-SA"/>
              </w:rPr>
              <w:t xml:space="preserve">Статья 42. </w:t>
            </w:r>
            <w:r w:rsidR="005A1F88" w:rsidRPr="005A1F88">
              <w:rPr>
                <w:rStyle w:val="ae"/>
                <w:noProof/>
                <w:spacing w:val="-10"/>
              </w:rPr>
              <w:t>Организация освещения, архитектурная подсветка зданий, строений, сооружений</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_Toc124412814 \h </w:instrText>
            </w:r>
            <w:r w:rsidRPr="005A1F88">
              <w:rPr>
                <w:noProof/>
                <w:webHidden/>
                <w:spacing w:val="-10"/>
              </w:rPr>
            </w:r>
            <w:r w:rsidRPr="005A1F88">
              <w:rPr>
                <w:noProof/>
                <w:webHidden/>
                <w:spacing w:val="-10"/>
              </w:rPr>
              <w:fldChar w:fldCharType="separate"/>
            </w:r>
            <w:r w:rsidR="005216F5">
              <w:rPr>
                <w:noProof/>
                <w:webHidden/>
                <w:spacing w:val="-10"/>
              </w:rPr>
              <w:t>99</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15" w:history="1">
            <w:r w:rsidR="005A1F88" w:rsidRPr="005A1F88">
              <w:rPr>
                <w:rStyle w:val="ae"/>
                <w:rFonts w:eastAsia="Arial"/>
                <w:noProof/>
                <w:spacing w:val="-10"/>
                <w:lang w:eastAsia="ar-SA"/>
              </w:rPr>
              <w:t xml:space="preserve">Статья 43. </w:t>
            </w:r>
            <w:r w:rsidR="005A1F88" w:rsidRPr="005A1F88">
              <w:rPr>
                <w:rStyle w:val="ae"/>
                <w:rFonts w:eastAsia="Calibri"/>
                <w:noProof/>
                <w:spacing w:val="-10"/>
                <w:lang w:eastAsia="en-US"/>
              </w:rPr>
              <w:t>Размещение и содержание детских и спортивных площадок, площадок для выгула животных, малых архитектурных форм</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_Toc124412815 \h </w:instrText>
            </w:r>
            <w:r w:rsidRPr="005A1F88">
              <w:rPr>
                <w:noProof/>
                <w:webHidden/>
                <w:spacing w:val="-10"/>
              </w:rPr>
            </w:r>
            <w:r w:rsidRPr="005A1F88">
              <w:rPr>
                <w:noProof/>
                <w:webHidden/>
                <w:spacing w:val="-10"/>
              </w:rPr>
              <w:fldChar w:fldCharType="separate"/>
            </w:r>
            <w:r w:rsidR="005216F5">
              <w:rPr>
                <w:noProof/>
                <w:webHidden/>
                <w:spacing w:val="-10"/>
              </w:rPr>
              <w:t>101</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16" w:history="1">
            <w:r w:rsidR="005A1F88" w:rsidRPr="005A1F88">
              <w:rPr>
                <w:rStyle w:val="ae"/>
                <w:rFonts w:eastAsia="Arial"/>
                <w:noProof/>
                <w:spacing w:val="-10"/>
                <w:lang w:eastAsia="ar-SA"/>
              </w:rPr>
              <w:t xml:space="preserve">Статья 44. </w:t>
            </w:r>
            <w:r w:rsidR="005A1F88" w:rsidRPr="005A1F88">
              <w:rPr>
                <w:rStyle w:val="ae"/>
                <w:noProof/>
                <w:spacing w:val="-10"/>
              </w:rPr>
              <w:t>Организация озеленения, включая порядок создания, содержания, восстановления и охраны зеленых насаждений</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_Toc124412816 \h </w:instrText>
            </w:r>
            <w:r w:rsidRPr="005A1F88">
              <w:rPr>
                <w:noProof/>
                <w:webHidden/>
                <w:spacing w:val="-10"/>
              </w:rPr>
            </w:r>
            <w:r w:rsidRPr="005A1F88">
              <w:rPr>
                <w:noProof/>
                <w:webHidden/>
                <w:spacing w:val="-10"/>
              </w:rPr>
              <w:fldChar w:fldCharType="separate"/>
            </w:r>
            <w:r w:rsidR="005216F5">
              <w:rPr>
                <w:noProof/>
                <w:webHidden/>
                <w:spacing w:val="-10"/>
              </w:rPr>
              <w:t>105</w:t>
            </w:r>
            <w:r w:rsidRPr="005A1F88">
              <w:rPr>
                <w:noProof/>
                <w:webHidden/>
                <w:spacing w:val="-10"/>
              </w:rPr>
              <w:fldChar w:fldCharType="end"/>
            </w:r>
          </w:hyperlink>
        </w:p>
        <w:p w:rsidR="005A1F88" w:rsidRPr="005A1F88" w:rsidRDefault="009358DD" w:rsidP="005A1F88">
          <w:pPr>
            <w:pStyle w:val="21"/>
            <w:rPr>
              <w:rFonts w:asciiTheme="minorHAnsi" w:eastAsiaTheme="minorEastAsia" w:hAnsiTheme="minorHAnsi" w:cstheme="minorBidi"/>
              <w:noProof/>
              <w:spacing w:val="-10"/>
              <w:sz w:val="22"/>
            </w:rPr>
          </w:pPr>
          <w:hyperlink w:anchor="_Toc124412817" w:history="1">
            <w:r w:rsidR="005A1F88" w:rsidRPr="005A1F88">
              <w:rPr>
                <w:rStyle w:val="ae"/>
                <w:noProof/>
                <w:spacing w:val="-10"/>
              </w:rPr>
              <w:t>Глава 11. Переходные и заключительные положения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_Toc124412817 \h </w:instrText>
            </w:r>
            <w:r w:rsidRPr="005A1F88">
              <w:rPr>
                <w:noProof/>
                <w:webHidden/>
                <w:spacing w:val="-10"/>
              </w:rPr>
            </w:r>
            <w:r w:rsidRPr="005A1F88">
              <w:rPr>
                <w:noProof/>
                <w:webHidden/>
                <w:spacing w:val="-10"/>
              </w:rPr>
              <w:fldChar w:fldCharType="separate"/>
            </w:r>
            <w:r w:rsidR="005216F5">
              <w:rPr>
                <w:noProof/>
                <w:webHidden/>
                <w:spacing w:val="-10"/>
              </w:rPr>
              <w:t>108</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18" w:history="1">
            <w:r w:rsidR="005A1F88" w:rsidRPr="005A1F88">
              <w:rPr>
                <w:rStyle w:val="ae"/>
                <w:noProof/>
                <w:spacing w:val="-10"/>
                <w:lang w:eastAsia="ar-SA"/>
              </w:rPr>
              <w:t>Статья 45. О введении в действие настоящих Правил</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_Toc124412818 \h </w:instrText>
            </w:r>
            <w:r w:rsidRPr="005A1F88">
              <w:rPr>
                <w:noProof/>
                <w:webHidden/>
                <w:spacing w:val="-10"/>
              </w:rPr>
            </w:r>
            <w:r w:rsidRPr="005A1F88">
              <w:rPr>
                <w:noProof/>
                <w:webHidden/>
                <w:spacing w:val="-10"/>
              </w:rPr>
              <w:fldChar w:fldCharType="separate"/>
            </w:r>
            <w:r w:rsidR="005216F5">
              <w:rPr>
                <w:noProof/>
                <w:webHidden/>
                <w:spacing w:val="-10"/>
              </w:rPr>
              <w:t>108</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19" w:history="1">
            <w:r w:rsidR="005A1F88" w:rsidRPr="005A1F88">
              <w:rPr>
                <w:rStyle w:val="ae"/>
                <w:rFonts w:eastAsia="Arial"/>
                <w:noProof/>
                <w:spacing w:val="-10"/>
                <w:lang w:eastAsia="ar-SA"/>
              </w:rPr>
              <w:t>Статья 46. Использование и строительные изменения объектов недвижимости, несоответствующих Правилам</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_Toc124412819 \h </w:instrText>
            </w:r>
            <w:r w:rsidRPr="005A1F88">
              <w:rPr>
                <w:noProof/>
                <w:webHidden/>
                <w:spacing w:val="-10"/>
              </w:rPr>
            </w:r>
            <w:r w:rsidRPr="005A1F88">
              <w:rPr>
                <w:noProof/>
                <w:webHidden/>
                <w:spacing w:val="-10"/>
              </w:rPr>
              <w:fldChar w:fldCharType="separate"/>
            </w:r>
            <w:r w:rsidR="005216F5">
              <w:rPr>
                <w:noProof/>
                <w:webHidden/>
                <w:spacing w:val="-10"/>
              </w:rPr>
              <w:t>109</w:t>
            </w:r>
            <w:r w:rsidRPr="005A1F88">
              <w:rPr>
                <w:noProof/>
                <w:webHidden/>
                <w:spacing w:val="-10"/>
              </w:rPr>
              <w:fldChar w:fldCharType="end"/>
            </w:r>
          </w:hyperlink>
        </w:p>
        <w:p w:rsidR="005A1F88" w:rsidRPr="005A1F88" w:rsidRDefault="009358DD" w:rsidP="005A1F88">
          <w:pPr>
            <w:pStyle w:val="12"/>
            <w:rPr>
              <w:rFonts w:asciiTheme="minorHAnsi" w:eastAsiaTheme="minorEastAsia" w:hAnsiTheme="minorHAnsi" w:cstheme="minorBidi"/>
              <w:b w:val="0"/>
              <w:spacing w:val="-10"/>
              <w:sz w:val="22"/>
            </w:rPr>
          </w:pPr>
          <w:hyperlink w:anchor="_Toc124412820" w:history="1">
            <w:r w:rsidR="005A1F88" w:rsidRPr="005A1F88">
              <w:rPr>
                <w:rStyle w:val="ae"/>
                <w:bCs/>
                <w:spacing w:val="-10"/>
              </w:rPr>
              <w:t>РАЗДЕЛ II. КАРТА ГРАДОСТРОИТЕЛЬНОГО ЗОНИРОВАНИЯ. КАРТА ЗОН С ОСОБЫМИ УСЛОВИЯМИ ИСПОЛЬЗОВАНИЯ ТЕРРИТОРИЙ</w:t>
            </w:r>
            <w:r w:rsidR="005A1F88" w:rsidRPr="005A1F88">
              <w:rPr>
                <w:webHidden/>
                <w:spacing w:val="-10"/>
              </w:rPr>
              <w:tab/>
            </w:r>
            <w:r w:rsidRPr="005A1F88">
              <w:rPr>
                <w:webHidden/>
                <w:spacing w:val="-10"/>
              </w:rPr>
              <w:fldChar w:fldCharType="begin"/>
            </w:r>
            <w:r w:rsidR="005A1F88" w:rsidRPr="005A1F88">
              <w:rPr>
                <w:webHidden/>
                <w:spacing w:val="-10"/>
              </w:rPr>
              <w:instrText xml:space="preserve"> PAGEREF _Toc124412820 \h </w:instrText>
            </w:r>
            <w:r w:rsidRPr="005A1F88">
              <w:rPr>
                <w:webHidden/>
                <w:spacing w:val="-10"/>
              </w:rPr>
            </w:r>
            <w:r w:rsidRPr="005A1F88">
              <w:rPr>
                <w:webHidden/>
                <w:spacing w:val="-10"/>
              </w:rPr>
              <w:fldChar w:fldCharType="separate"/>
            </w:r>
            <w:r w:rsidR="005216F5">
              <w:rPr>
                <w:webHidden/>
                <w:spacing w:val="-10"/>
              </w:rPr>
              <w:t>109</w:t>
            </w:r>
            <w:r w:rsidRPr="005A1F88">
              <w:rPr>
                <w:webHidden/>
                <w:spacing w:val="-10"/>
              </w:rPr>
              <w:fldChar w:fldCharType="end"/>
            </w:r>
          </w:hyperlink>
        </w:p>
        <w:p w:rsidR="005A1F88" w:rsidRPr="005A1F88" w:rsidRDefault="009358DD" w:rsidP="005A1F88">
          <w:pPr>
            <w:pStyle w:val="21"/>
            <w:rPr>
              <w:rFonts w:asciiTheme="minorHAnsi" w:eastAsiaTheme="minorEastAsia" w:hAnsiTheme="minorHAnsi" w:cstheme="minorBidi"/>
              <w:noProof/>
              <w:spacing w:val="-10"/>
              <w:sz w:val="22"/>
            </w:rPr>
          </w:pPr>
          <w:hyperlink w:anchor="_Toc124412821" w:history="1">
            <w:r w:rsidR="005A1F88" w:rsidRPr="005A1F88">
              <w:rPr>
                <w:rStyle w:val="ae"/>
                <w:noProof/>
                <w:spacing w:val="-10"/>
              </w:rPr>
              <w:t>Глава 12. Градостроительное зонирование</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_Toc124412821 \h </w:instrText>
            </w:r>
            <w:r w:rsidRPr="005A1F88">
              <w:rPr>
                <w:noProof/>
                <w:webHidden/>
                <w:spacing w:val="-10"/>
              </w:rPr>
            </w:r>
            <w:r w:rsidRPr="005A1F88">
              <w:rPr>
                <w:noProof/>
                <w:webHidden/>
                <w:spacing w:val="-10"/>
              </w:rPr>
              <w:fldChar w:fldCharType="separate"/>
            </w:r>
            <w:r w:rsidR="005216F5">
              <w:rPr>
                <w:noProof/>
                <w:webHidden/>
                <w:spacing w:val="-10"/>
              </w:rPr>
              <w:t>109</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22" w:history="1">
            <w:r w:rsidR="005A1F88" w:rsidRPr="005A1F88">
              <w:rPr>
                <w:rStyle w:val="ae"/>
                <w:bCs/>
                <w:noProof/>
                <w:spacing w:val="-10"/>
                <w:lang w:eastAsia="ar-SA"/>
              </w:rPr>
              <w:t xml:space="preserve">Статья 47. Карта градостроительного зонирования </w:t>
            </w:r>
            <w:r w:rsidR="005A1F88" w:rsidRPr="005A1F88">
              <w:rPr>
                <w:rStyle w:val="ae"/>
                <w:noProof/>
                <w:spacing w:val="-10"/>
              </w:rPr>
              <w:t>Новоселовского</w:t>
            </w:r>
            <w:r w:rsidR="005A1F88" w:rsidRPr="005A1F88">
              <w:rPr>
                <w:rStyle w:val="ae"/>
                <w:bCs/>
                <w:noProof/>
                <w:spacing w:val="-10"/>
                <w:lang w:eastAsia="ar-SA"/>
              </w:rPr>
              <w:t xml:space="preserve"> муниципального образования. Карта зон с особыми условиями использования территорий</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_Toc124412822 \h </w:instrText>
            </w:r>
            <w:r w:rsidRPr="005A1F88">
              <w:rPr>
                <w:noProof/>
                <w:webHidden/>
                <w:spacing w:val="-10"/>
              </w:rPr>
            </w:r>
            <w:r w:rsidRPr="005A1F88">
              <w:rPr>
                <w:noProof/>
                <w:webHidden/>
                <w:spacing w:val="-10"/>
              </w:rPr>
              <w:fldChar w:fldCharType="separate"/>
            </w:r>
            <w:r w:rsidR="005216F5">
              <w:rPr>
                <w:noProof/>
                <w:webHidden/>
                <w:spacing w:val="-10"/>
              </w:rPr>
              <w:t>110</w:t>
            </w:r>
            <w:r w:rsidRPr="005A1F88">
              <w:rPr>
                <w:noProof/>
                <w:webHidden/>
                <w:spacing w:val="-10"/>
              </w:rPr>
              <w:fldChar w:fldCharType="end"/>
            </w:r>
          </w:hyperlink>
        </w:p>
        <w:p w:rsidR="005A1F88" w:rsidRPr="005A1F88" w:rsidRDefault="009358DD" w:rsidP="005A1F88">
          <w:pPr>
            <w:pStyle w:val="12"/>
            <w:rPr>
              <w:rFonts w:asciiTheme="minorHAnsi" w:eastAsiaTheme="minorEastAsia" w:hAnsiTheme="minorHAnsi" w:cstheme="minorBidi"/>
              <w:b w:val="0"/>
              <w:spacing w:val="-10"/>
              <w:sz w:val="22"/>
            </w:rPr>
          </w:pPr>
          <w:hyperlink w:anchor="_Toc124412823" w:history="1">
            <w:r w:rsidR="005A1F88" w:rsidRPr="005A1F88">
              <w:rPr>
                <w:rStyle w:val="ae"/>
                <w:bCs/>
                <w:spacing w:val="-10"/>
              </w:rPr>
              <w:t>РАЗДЕЛ III. ГРАДОСТРОИТЕЛЬНЫЕ РЕГЛАМЕНТЫ</w:t>
            </w:r>
            <w:r w:rsidR="005A1F88" w:rsidRPr="005A1F88">
              <w:rPr>
                <w:webHidden/>
                <w:spacing w:val="-10"/>
              </w:rPr>
              <w:tab/>
            </w:r>
            <w:r w:rsidRPr="005A1F88">
              <w:rPr>
                <w:webHidden/>
                <w:spacing w:val="-10"/>
              </w:rPr>
              <w:fldChar w:fldCharType="begin"/>
            </w:r>
            <w:r w:rsidR="005A1F88" w:rsidRPr="005A1F88">
              <w:rPr>
                <w:webHidden/>
                <w:spacing w:val="-10"/>
              </w:rPr>
              <w:instrText xml:space="preserve"> PAGEREF _Toc124412823 \h </w:instrText>
            </w:r>
            <w:r w:rsidRPr="005A1F88">
              <w:rPr>
                <w:webHidden/>
                <w:spacing w:val="-10"/>
              </w:rPr>
            </w:r>
            <w:r w:rsidRPr="005A1F88">
              <w:rPr>
                <w:webHidden/>
                <w:spacing w:val="-10"/>
              </w:rPr>
              <w:fldChar w:fldCharType="separate"/>
            </w:r>
            <w:r w:rsidR="005216F5">
              <w:rPr>
                <w:webHidden/>
                <w:spacing w:val="-10"/>
              </w:rPr>
              <w:t>110</w:t>
            </w:r>
            <w:r w:rsidRPr="005A1F88">
              <w:rPr>
                <w:webHidden/>
                <w:spacing w:val="-10"/>
              </w:rPr>
              <w:fldChar w:fldCharType="end"/>
            </w:r>
          </w:hyperlink>
        </w:p>
        <w:p w:rsidR="005A1F88" w:rsidRPr="005A1F88" w:rsidRDefault="009358DD" w:rsidP="005A1F88">
          <w:pPr>
            <w:pStyle w:val="21"/>
            <w:rPr>
              <w:rFonts w:asciiTheme="minorHAnsi" w:eastAsiaTheme="minorEastAsia" w:hAnsiTheme="minorHAnsi" w:cstheme="minorBidi"/>
              <w:noProof/>
              <w:spacing w:val="-10"/>
              <w:sz w:val="22"/>
            </w:rPr>
          </w:pPr>
          <w:hyperlink w:anchor="_Toc124412824" w:history="1">
            <w:r w:rsidR="005A1F88" w:rsidRPr="005A1F88">
              <w:rPr>
                <w:rStyle w:val="ae"/>
                <w:noProof/>
                <w:spacing w:val="-10"/>
                <w:lang w:eastAsia="ar-SA"/>
              </w:rPr>
              <w:t>Глава 13. Градостроительные регламенты</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_Toc124412824 \h </w:instrText>
            </w:r>
            <w:r w:rsidRPr="005A1F88">
              <w:rPr>
                <w:noProof/>
                <w:webHidden/>
                <w:spacing w:val="-10"/>
              </w:rPr>
            </w:r>
            <w:r w:rsidRPr="005A1F88">
              <w:rPr>
                <w:noProof/>
                <w:webHidden/>
                <w:spacing w:val="-10"/>
              </w:rPr>
              <w:fldChar w:fldCharType="separate"/>
            </w:r>
            <w:r w:rsidR="005216F5">
              <w:rPr>
                <w:noProof/>
                <w:webHidden/>
                <w:spacing w:val="-10"/>
              </w:rPr>
              <w:t>110</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25" w:history="1">
            <w:r w:rsidR="005A1F88" w:rsidRPr="005A1F88">
              <w:rPr>
                <w:rStyle w:val="ae"/>
                <w:noProof/>
                <w:spacing w:val="-10"/>
                <w:lang w:eastAsia="ar-SA"/>
              </w:rPr>
              <w:t>Статья 48. Общие положения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_Toc124412825 \h </w:instrText>
            </w:r>
            <w:r w:rsidRPr="005A1F88">
              <w:rPr>
                <w:noProof/>
                <w:webHidden/>
                <w:spacing w:val="-10"/>
              </w:rPr>
            </w:r>
            <w:r w:rsidRPr="005A1F88">
              <w:rPr>
                <w:noProof/>
                <w:webHidden/>
                <w:spacing w:val="-10"/>
              </w:rPr>
              <w:fldChar w:fldCharType="separate"/>
            </w:r>
            <w:r w:rsidR="005216F5">
              <w:rPr>
                <w:noProof/>
                <w:webHidden/>
                <w:spacing w:val="-10"/>
              </w:rPr>
              <w:t>110</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26" w:history="1">
            <w:r w:rsidR="005A1F88" w:rsidRPr="005A1F88">
              <w:rPr>
                <w:rStyle w:val="ae"/>
                <w:noProof/>
                <w:spacing w:val="-10"/>
                <w:lang w:eastAsia="ar-SA"/>
              </w:rPr>
              <w:t>Статья 49. Перечень градостроительных регламентов и территориальных зон</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_Toc124412826 \h </w:instrText>
            </w:r>
            <w:r w:rsidRPr="005A1F88">
              <w:rPr>
                <w:noProof/>
                <w:webHidden/>
                <w:spacing w:val="-10"/>
              </w:rPr>
            </w:r>
            <w:r w:rsidRPr="005A1F88">
              <w:rPr>
                <w:noProof/>
                <w:webHidden/>
                <w:spacing w:val="-10"/>
              </w:rPr>
              <w:fldChar w:fldCharType="separate"/>
            </w:r>
            <w:r w:rsidR="005216F5">
              <w:rPr>
                <w:noProof/>
                <w:webHidden/>
                <w:spacing w:val="-10"/>
              </w:rPr>
              <w:t>110</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27" w:history="1">
            <w:r w:rsidR="005A1F88" w:rsidRPr="005A1F88">
              <w:rPr>
                <w:rStyle w:val="ae"/>
                <w:noProof/>
                <w:spacing w:val="-10"/>
                <w:lang w:eastAsia="ar-SA"/>
              </w:rPr>
              <w:t>Статья 50. Перечень территориальных зон</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_Toc124412827 \h </w:instrText>
            </w:r>
            <w:r w:rsidRPr="005A1F88">
              <w:rPr>
                <w:noProof/>
                <w:webHidden/>
                <w:spacing w:val="-10"/>
              </w:rPr>
            </w:r>
            <w:r w:rsidRPr="005A1F88">
              <w:rPr>
                <w:noProof/>
                <w:webHidden/>
                <w:spacing w:val="-10"/>
              </w:rPr>
              <w:fldChar w:fldCharType="separate"/>
            </w:r>
            <w:r w:rsidR="005216F5">
              <w:rPr>
                <w:noProof/>
                <w:webHidden/>
                <w:spacing w:val="-10"/>
              </w:rPr>
              <w:t>112</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28" w:history="1">
            <w:r w:rsidR="005A1F88" w:rsidRPr="005A1F88">
              <w:rPr>
                <w:rStyle w:val="ae"/>
                <w:noProof/>
                <w:spacing w:val="-10"/>
              </w:rPr>
              <w:t>Статья 51. Виды разрешенного использования земельных участков и объектов капитального строительства для территориальных зон,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_Toc124412828 \h </w:instrText>
            </w:r>
            <w:r w:rsidRPr="005A1F88">
              <w:rPr>
                <w:noProof/>
                <w:webHidden/>
                <w:spacing w:val="-10"/>
              </w:rPr>
            </w:r>
            <w:r w:rsidRPr="005A1F88">
              <w:rPr>
                <w:noProof/>
                <w:webHidden/>
                <w:spacing w:val="-10"/>
              </w:rPr>
              <w:fldChar w:fldCharType="separate"/>
            </w:r>
            <w:r w:rsidR="005216F5">
              <w:rPr>
                <w:noProof/>
                <w:webHidden/>
                <w:spacing w:val="-10"/>
              </w:rPr>
              <w:t>113</w:t>
            </w:r>
            <w:r w:rsidRPr="005A1F88">
              <w:rPr>
                <w:noProof/>
                <w:webHidden/>
                <w:spacing w:val="-10"/>
              </w:rPr>
              <w:fldChar w:fldCharType="end"/>
            </w:r>
          </w:hyperlink>
        </w:p>
        <w:p w:rsidR="005A1F88" w:rsidRPr="005A1F88" w:rsidRDefault="009358DD" w:rsidP="005A1F88">
          <w:pPr>
            <w:pStyle w:val="21"/>
            <w:rPr>
              <w:rFonts w:asciiTheme="minorHAnsi" w:eastAsiaTheme="minorEastAsia" w:hAnsiTheme="minorHAnsi" w:cstheme="minorBidi"/>
              <w:noProof/>
              <w:spacing w:val="-10"/>
              <w:sz w:val="22"/>
            </w:rPr>
          </w:pPr>
          <w:hyperlink w:anchor="_Toc124412829" w:history="1">
            <w:r w:rsidR="005A1F88" w:rsidRPr="005A1F88">
              <w:rPr>
                <w:rStyle w:val="ae"/>
                <w:bCs/>
                <w:noProof/>
                <w:spacing w:val="-10"/>
              </w:rPr>
              <w:t xml:space="preserve">Глава 14. </w:t>
            </w:r>
            <w:r w:rsidR="005A1F88" w:rsidRPr="005A1F88">
              <w:rPr>
                <w:rStyle w:val="ae"/>
                <w:noProof/>
                <w:spacing w:val="-10"/>
                <w:lang w:eastAsia="ar-SA"/>
              </w:rPr>
              <w:t xml:space="preserve">Дополнительные градостроительные регламенты </w:t>
            </w:r>
            <w:r w:rsidR="005A1F88" w:rsidRPr="005A1F88">
              <w:rPr>
                <w:rStyle w:val="ae"/>
                <w:bCs/>
                <w:noProof/>
                <w:spacing w:val="-10"/>
              </w:rPr>
              <w:t>в зонах с особыми условиями использования территории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_Toc124412829 \h </w:instrText>
            </w:r>
            <w:r w:rsidRPr="005A1F88">
              <w:rPr>
                <w:noProof/>
                <w:webHidden/>
                <w:spacing w:val="-10"/>
              </w:rPr>
            </w:r>
            <w:r w:rsidRPr="005A1F88">
              <w:rPr>
                <w:noProof/>
                <w:webHidden/>
                <w:spacing w:val="-10"/>
              </w:rPr>
              <w:fldChar w:fldCharType="separate"/>
            </w:r>
            <w:r w:rsidR="005216F5">
              <w:rPr>
                <w:noProof/>
                <w:webHidden/>
                <w:spacing w:val="-10"/>
              </w:rPr>
              <w:t>123</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30" w:history="1">
            <w:r w:rsidR="005A1F88" w:rsidRPr="005A1F88">
              <w:rPr>
                <w:rStyle w:val="ae"/>
                <w:noProof/>
                <w:spacing w:val="-10"/>
                <w:lang w:eastAsia="ar-SA"/>
              </w:rPr>
              <w:t>Статья 52. Дополнительные градостроительные регламенты в границах водоохранных зон, прибрежных защитных и береговых полос</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_Toc124412830 \h </w:instrText>
            </w:r>
            <w:r w:rsidRPr="005A1F88">
              <w:rPr>
                <w:noProof/>
                <w:webHidden/>
                <w:spacing w:val="-10"/>
              </w:rPr>
            </w:r>
            <w:r w:rsidRPr="005A1F88">
              <w:rPr>
                <w:noProof/>
                <w:webHidden/>
                <w:spacing w:val="-10"/>
              </w:rPr>
              <w:fldChar w:fldCharType="separate"/>
            </w:r>
            <w:r w:rsidR="005216F5">
              <w:rPr>
                <w:noProof/>
                <w:webHidden/>
                <w:spacing w:val="-10"/>
              </w:rPr>
              <w:t>123</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31" w:history="1">
            <w:r w:rsidR="005A1F88" w:rsidRPr="005A1F88">
              <w:rPr>
                <w:rStyle w:val="ae"/>
                <w:noProof/>
                <w:spacing w:val="-10"/>
                <w:lang w:eastAsia="ar-SA"/>
              </w:rPr>
              <w:t>Статья 53. Дополнительные градостроительные регламенты в границах санитарно-защитных зон предприятий, сооружений и иных объектов</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_Toc124412831 \h </w:instrText>
            </w:r>
            <w:r w:rsidRPr="005A1F88">
              <w:rPr>
                <w:noProof/>
                <w:webHidden/>
                <w:spacing w:val="-10"/>
              </w:rPr>
            </w:r>
            <w:r w:rsidRPr="005A1F88">
              <w:rPr>
                <w:noProof/>
                <w:webHidden/>
                <w:spacing w:val="-10"/>
              </w:rPr>
              <w:fldChar w:fldCharType="separate"/>
            </w:r>
            <w:r w:rsidR="005216F5">
              <w:rPr>
                <w:noProof/>
                <w:webHidden/>
                <w:spacing w:val="-10"/>
              </w:rPr>
              <w:t>125</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32" w:history="1">
            <w:r w:rsidR="005A1F88" w:rsidRPr="005A1F88">
              <w:rPr>
                <w:rStyle w:val="ae"/>
                <w:noProof/>
                <w:spacing w:val="-10"/>
              </w:rPr>
              <w:t xml:space="preserve">Статья 54. </w:t>
            </w:r>
            <w:r w:rsidR="005A1F88" w:rsidRPr="005A1F88">
              <w:rPr>
                <w:rStyle w:val="ae"/>
                <w:noProof/>
                <w:spacing w:val="-10"/>
                <w:lang w:eastAsia="ar-SA"/>
              </w:rPr>
              <w:t xml:space="preserve">Дополнительные градостроительные регламенты </w:t>
            </w:r>
            <w:r w:rsidR="005A1F88" w:rsidRPr="005A1F88">
              <w:rPr>
                <w:rStyle w:val="ae"/>
                <w:noProof/>
                <w:spacing w:val="-10"/>
              </w:rPr>
              <w:t>в границах зон санитарной охраны источников водоснабжения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_Toc124412832 \h </w:instrText>
            </w:r>
            <w:r w:rsidRPr="005A1F88">
              <w:rPr>
                <w:noProof/>
                <w:webHidden/>
                <w:spacing w:val="-10"/>
              </w:rPr>
            </w:r>
            <w:r w:rsidRPr="005A1F88">
              <w:rPr>
                <w:noProof/>
                <w:webHidden/>
                <w:spacing w:val="-10"/>
              </w:rPr>
              <w:fldChar w:fldCharType="separate"/>
            </w:r>
            <w:r w:rsidR="005216F5">
              <w:rPr>
                <w:noProof/>
                <w:webHidden/>
                <w:spacing w:val="-10"/>
              </w:rPr>
              <w:t>127</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33" w:history="1">
            <w:r w:rsidR="005A1F88" w:rsidRPr="005A1F88">
              <w:rPr>
                <w:rStyle w:val="ae"/>
                <w:noProof/>
                <w:spacing w:val="-10"/>
                <w:lang w:eastAsia="ar-SA"/>
              </w:rPr>
              <w:t xml:space="preserve">Статья 55. </w:t>
            </w:r>
            <w:r w:rsidR="005A1F88" w:rsidRPr="005A1F88">
              <w:rPr>
                <w:rStyle w:val="ae"/>
                <w:noProof/>
                <w:spacing w:val="-10"/>
                <w:shd w:val="clear" w:color="auto" w:fill="FFFFFF"/>
              </w:rPr>
              <w:t>Охранная зона объектов электросетевого хозяйства</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_Toc124412833 \h </w:instrText>
            </w:r>
            <w:r w:rsidRPr="005A1F88">
              <w:rPr>
                <w:noProof/>
                <w:webHidden/>
                <w:spacing w:val="-10"/>
              </w:rPr>
            </w:r>
            <w:r w:rsidRPr="005A1F88">
              <w:rPr>
                <w:noProof/>
                <w:webHidden/>
                <w:spacing w:val="-10"/>
              </w:rPr>
              <w:fldChar w:fldCharType="separate"/>
            </w:r>
            <w:r w:rsidR="005216F5">
              <w:rPr>
                <w:noProof/>
                <w:webHidden/>
                <w:spacing w:val="-10"/>
              </w:rPr>
              <w:t>129</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34" w:history="1">
            <w:r w:rsidR="005A1F88" w:rsidRPr="005A1F88">
              <w:rPr>
                <w:rStyle w:val="ae"/>
                <w:noProof/>
                <w:spacing w:val="-10"/>
                <w:lang w:eastAsia="ar-SA"/>
              </w:rPr>
              <w:t xml:space="preserve">Статья 56. </w:t>
            </w:r>
            <w:r w:rsidR="005A1F88" w:rsidRPr="005A1F88">
              <w:rPr>
                <w:rStyle w:val="ae"/>
                <w:noProof/>
                <w:spacing w:val="-10"/>
                <w:shd w:val="clear" w:color="auto" w:fill="FFFFFF"/>
              </w:rPr>
              <w:t>Охранная зона линий и сооружений связи</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_Toc124412834 \h </w:instrText>
            </w:r>
            <w:r w:rsidRPr="005A1F88">
              <w:rPr>
                <w:noProof/>
                <w:webHidden/>
                <w:spacing w:val="-10"/>
              </w:rPr>
            </w:r>
            <w:r w:rsidRPr="005A1F88">
              <w:rPr>
                <w:noProof/>
                <w:webHidden/>
                <w:spacing w:val="-10"/>
              </w:rPr>
              <w:fldChar w:fldCharType="separate"/>
            </w:r>
            <w:r w:rsidR="005216F5">
              <w:rPr>
                <w:noProof/>
                <w:webHidden/>
                <w:spacing w:val="-10"/>
              </w:rPr>
              <w:t>132</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35" w:history="1">
            <w:r w:rsidR="005A1F88" w:rsidRPr="005A1F88">
              <w:rPr>
                <w:rStyle w:val="ae"/>
                <w:noProof/>
                <w:spacing w:val="-10"/>
                <w:lang w:eastAsia="ar-SA"/>
              </w:rPr>
              <w:t xml:space="preserve">Статья 57. </w:t>
            </w:r>
            <w:r w:rsidR="005A1F88" w:rsidRPr="005A1F88">
              <w:rPr>
                <w:rStyle w:val="ae"/>
                <w:rFonts w:eastAsia="BatangChe"/>
                <w:noProof/>
                <w:spacing w:val="-10"/>
                <w:shd w:val="clear" w:color="auto" w:fill="FFFFFF"/>
              </w:rPr>
              <w:t>Охранная зона газопроводов и систем газоснабжения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_Toc124412835 \h </w:instrText>
            </w:r>
            <w:r w:rsidRPr="005A1F88">
              <w:rPr>
                <w:noProof/>
                <w:webHidden/>
                <w:spacing w:val="-10"/>
              </w:rPr>
            </w:r>
            <w:r w:rsidRPr="005A1F88">
              <w:rPr>
                <w:noProof/>
                <w:webHidden/>
                <w:spacing w:val="-10"/>
              </w:rPr>
              <w:fldChar w:fldCharType="separate"/>
            </w:r>
            <w:r w:rsidR="005216F5">
              <w:rPr>
                <w:noProof/>
                <w:webHidden/>
                <w:spacing w:val="-10"/>
              </w:rPr>
              <w:t>132</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36" w:history="1">
            <w:r w:rsidR="005A1F88" w:rsidRPr="005A1F88">
              <w:rPr>
                <w:rStyle w:val="ae"/>
                <w:noProof/>
                <w:spacing w:val="-10"/>
              </w:rPr>
              <w:t>Статья 58. Приаэродромная территория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_Toc124412836 \h </w:instrText>
            </w:r>
            <w:r w:rsidRPr="005A1F88">
              <w:rPr>
                <w:noProof/>
                <w:webHidden/>
                <w:spacing w:val="-10"/>
              </w:rPr>
            </w:r>
            <w:r w:rsidRPr="005A1F88">
              <w:rPr>
                <w:noProof/>
                <w:webHidden/>
                <w:spacing w:val="-10"/>
              </w:rPr>
              <w:fldChar w:fldCharType="separate"/>
            </w:r>
            <w:r w:rsidR="005216F5">
              <w:rPr>
                <w:noProof/>
                <w:webHidden/>
                <w:spacing w:val="-10"/>
              </w:rPr>
              <w:t>133</w:t>
            </w:r>
            <w:r w:rsidRPr="005A1F88">
              <w:rPr>
                <w:noProof/>
                <w:webHidden/>
                <w:spacing w:val="-10"/>
              </w:rPr>
              <w:fldChar w:fldCharType="end"/>
            </w:r>
          </w:hyperlink>
        </w:p>
        <w:p w:rsidR="005A1F88" w:rsidRPr="005A1F88" w:rsidRDefault="009358DD" w:rsidP="005A1F88">
          <w:pPr>
            <w:pStyle w:val="31"/>
            <w:tabs>
              <w:tab w:val="right" w:leader="dot" w:pos="10055"/>
            </w:tabs>
            <w:ind w:left="0"/>
            <w:jc w:val="both"/>
            <w:rPr>
              <w:rFonts w:asciiTheme="minorHAnsi" w:eastAsiaTheme="minorEastAsia" w:hAnsiTheme="minorHAnsi" w:cstheme="minorBidi"/>
              <w:noProof/>
              <w:spacing w:val="-10"/>
              <w:sz w:val="22"/>
            </w:rPr>
          </w:pPr>
          <w:hyperlink w:anchor="_Toc124412837" w:history="1">
            <w:r w:rsidR="005A1F88" w:rsidRPr="005A1F88">
              <w:rPr>
                <w:rStyle w:val="ae"/>
                <w:noProof/>
                <w:spacing w:val="-10"/>
              </w:rPr>
              <w:t>Статья 59. Объекты культурного наследия</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_Toc124412837 \h </w:instrText>
            </w:r>
            <w:r w:rsidRPr="005A1F88">
              <w:rPr>
                <w:noProof/>
                <w:webHidden/>
                <w:spacing w:val="-10"/>
              </w:rPr>
            </w:r>
            <w:r w:rsidRPr="005A1F88">
              <w:rPr>
                <w:noProof/>
                <w:webHidden/>
                <w:spacing w:val="-10"/>
              </w:rPr>
              <w:fldChar w:fldCharType="separate"/>
            </w:r>
            <w:r w:rsidR="005216F5">
              <w:rPr>
                <w:noProof/>
                <w:webHidden/>
                <w:spacing w:val="-10"/>
              </w:rPr>
              <w:t>135</w:t>
            </w:r>
            <w:r w:rsidRPr="005A1F88">
              <w:rPr>
                <w:noProof/>
                <w:webHidden/>
                <w:spacing w:val="-10"/>
              </w:rPr>
              <w:fldChar w:fldCharType="end"/>
            </w:r>
          </w:hyperlink>
        </w:p>
        <w:p w:rsidR="005A1F88" w:rsidRDefault="009358DD" w:rsidP="005A1F88">
          <w:pPr>
            <w:pStyle w:val="31"/>
            <w:tabs>
              <w:tab w:val="right" w:leader="dot" w:pos="10055"/>
            </w:tabs>
            <w:ind w:left="0"/>
            <w:jc w:val="both"/>
            <w:rPr>
              <w:rFonts w:asciiTheme="minorHAnsi" w:eastAsiaTheme="minorEastAsia" w:hAnsiTheme="minorHAnsi" w:cstheme="minorBidi"/>
              <w:noProof/>
              <w:sz w:val="22"/>
            </w:rPr>
          </w:pPr>
          <w:hyperlink w:anchor="_Toc124412838" w:history="1">
            <w:r w:rsidR="005A1F88" w:rsidRPr="005A1F88">
              <w:rPr>
                <w:rStyle w:val="ae"/>
                <w:noProof/>
                <w:spacing w:val="-10"/>
                <w:lang w:eastAsia="ar-SA"/>
              </w:rPr>
              <w:t>Приложение 1</w:t>
            </w:r>
            <w:r w:rsidR="005A1F88" w:rsidRPr="005A1F88">
              <w:rPr>
                <w:noProof/>
                <w:webHidden/>
                <w:spacing w:val="-10"/>
              </w:rPr>
              <w:tab/>
            </w:r>
            <w:r w:rsidRPr="005A1F88">
              <w:rPr>
                <w:noProof/>
                <w:webHidden/>
                <w:spacing w:val="-10"/>
              </w:rPr>
              <w:fldChar w:fldCharType="begin"/>
            </w:r>
            <w:r w:rsidR="005A1F88" w:rsidRPr="005A1F88">
              <w:rPr>
                <w:noProof/>
                <w:webHidden/>
                <w:spacing w:val="-10"/>
              </w:rPr>
              <w:instrText xml:space="preserve"> PAGEREF _Toc124412838 \h </w:instrText>
            </w:r>
            <w:r w:rsidRPr="005A1F88">
              <w:rPr>
                <w:noProof/>
                <w:webHidden/>
                <w:spacing w:val="-10"/>
              </w:rPr>
            </w:r>
            <w:r w:rsidRPr="005A1F88">
              <w:rPr>
                <w:noProof/>
                <w:webHidden/>
                <w:spacing w:val="-10"/>
              </w:rPr>
              <w:fldChar w:fldCharType="separate"/>
            </w:r>
            <w:r w:rsidR="005216F5">
              <w:rPr>
                <w:noProof/>
                <w:webHidden/>
                <w:spacing w:val="-10"/>
              </w:rPr>
              <w:t>141</w:t>
            </w:r>
            <w:r w:rsidRPr="005A1F88">
              <w:rPr>
                <w:noProof/>
                <w:webHidden/>
                <w:spacing w:val="-10"/>
              </w:rPr>
              <w:fldChar w:fldCharType="end"/>
            </w:r>
          </w:hyperlink>
        </w:p>
        <w:p w:rsidR="000E5958" w:rsidRPr="0012474E" w:rsidRDefault="009358DD" w:rsidP="007A7419">
          <w:pPr>
            <w:tabs>
              <w:tab w:val="right" w:leader="dot" w:pos="10065"/>
            </w:tabs>
            <w:rPr>
              <w:color w:val="000000" w:themeColor="text1"/>
              <w:spacing w:val="-10"/>
              <w:sz w:val="28"/>
              <w:szCs w:val="28"/>
            </w:rPr>
          </w:pPr>
          <w:r w:rsidRPr="007A7419">
            <w:rPr>
              <w:color w:val="000000" w:themeColor="text1"/>
              <w:spacing w:val="-10"/>
              <w:sz w:val="28"/>
              <w:szCs w:val="28"/>
            </w:rPr>
            <w:fldChar w:fldCharType="end"/>
          </w:r>
        </w:p>
      </w:sdtContent>
    </w:sdt>
    <w:p w:rsidR="005216F5" w:rsidRDefault="008A527C" w:rsidP="002D7D63">
      <w:pPr>
        <w:pStyle w:val="Style5"/>
        <w:widowControl/>
        <w:spacing w:line="240" w:lineRule="auto"/>
        <w:ind w:firstLine="0"/>
        <w:jc w:val="center"/>
        <w:rPr>
          <w:rStyle w:val="FontStyle14"/>
          <w:sz w:val="28"/>
          <w:szCs w:val="28"/>
        </w:rPr>
      </w:pPr>
      <w:r w:rsidRPr="008A527C">
        <w:rPr>
          <w:rStyle w:val="FontStyle14"/>
          <w:color w:val="FF0000"/>
        </w:rPr>
        <w:br w:type="page"/>
      </w:r>
      <w:bookmarkStart w:id="4" w:name="_Toc78352655"/>
      <w:r w:rsidRPr="00355989">
        <w:rPr>
          <w:rStyle w:val="FontStyle14"/>
          <w:sz w:val="28"/>
          <w:szCs w:val="28"/>
        </w:rPr>
        <w:lastRenderedPageBreak/>
        <w:t xml:space="preserve">ПРАВИЛА ЗЕМЛЕПОЛЬЗОВАНИЯ И ЗАСТРОЙКИ </w:t>
      </w:r>
    </w:p>
    <w:p w:rsidR="008A527C" w:rsidRPr="00355989" w:rsidRDefault="002424FC" w:rsidP="002D7D63">
      <w:pPr>
        <w:pStyle w:val="Style5"/>
        <w:widowControl/>
        <w:spacing w:line="240" w:lineRule="auto"/>
        <w:ind w:firstLine="0"/>
        <w:jc w:val="center"/>
        <w:rPr>
          <w:rStyle w:val="FontStyle15"/>
          <w:b/>
          <w:caps/>
          <w:sz w:val="28"/>
          <w:szCs w:val="28"/>
        </w:rPr>
      </w:pPr>
      <w:r w:rsidRPr="00355989">
        <w:rPr>
          <w:rStyle w:val="FontStyle14"/>
          <w:sz w:val="28"/>
          <w:szCs w:val="28"/>
        </w:rPr>
        <w:t>НОВОСЕЛОВСКОГО</w:t>
      </w:r>
      <w:r w:rsidR="008A527C" w:rsidRPr="00355989">
        <w:rPr>
          <w:rStyle w:val="FontStyle14"/>
          <w:sz w:val="28"/>
          <w:szCs w:val="28"/>
        </w:rPr>
        <w:t>МУНИЦИПАЛЬНОГО ОБРАЗОВАНИЯ</w:t>
      </w:r>
      <w:bookmarkEnd w:id="4"/>
    </w:p>
    <w:p w:rsidR="008A527C" w:rsidRPr="00355989" w:rsidRDefault="008A527C" w:rsidP="00C031AE">
      <w:pPr>
        <w:tabs>
          <w:tab w:val="left" w:pos="1134"/>
        </w:tabs>
        <w:spacing w:line="240" w:lineRule="auto"/>
        <w:ind w:firstLine="709"/>
        <w:rPr>
          <w:rStyle w:val="FontStyle22"/>
          <w:sz w:val="28"/>
          <w:szCs w:val="28"/>
        </w:rPr>
      </w:pPr>
      <w:r w:rsidRPr="00355989">
        <w:rPr>
          <w:rStyle w:val="FontStyle22"/>
          <w:sz w:val="28"/>
          <w:szCs w:val="28"/>
        </w:rPr>
        <w:t xml:space="preserve">Правила землепользования и застройки </w:t>
      </w:r>
      <w:proofErr w:type="spellStart"/>
      <w:r w:rsidR="002424FC" w:rsidRPr="00355989">
        <w:rPr>
          <w:rStyle w:val="FontStyle22"/>
          <w:sz w:val="28"/>
          <w:szCs w:val="28"/>
        </w:rPr>
        <w:t>Новоселовского</w:t>
      </w:r>
      <w:r w:rsidRPr="00355989">
        <w:rPr>
          <w:rStyle w:val="FontStyle22"/>
          <w:sz w:val="28"/>
          <w:szCs w:val="28"/>
        </w:rPr>
        <w:t>муниципального</w:t>
      </w:r>
      <w:proofErr w:type="spellEnd"/>
      <w:r w:rsidRPr="00355989">
        <w:rPr>
          <w:rStyle w:val="FontStyle22"/>
          <w:sz w:val="28"/>
          <w:szCs w:val="28"/>
        </w:rPr>
        <w:t xml:space="preserve"> </w:t>
      </w:r>
      <w:proofErr w:type="spellStart"/>
      <w:r w:rsidRPr="00355989">
        <w:rPr>
          <w:rStyle w:val="FontStyle22"/>
          <w:sz w:val="28"/>
          <w:szCs w:val="28"/>
        </w:rPr>
        <w:t>образования</w:t>
      </w:r>
      <w:r w:rsidR="002424FC" w:rsidRPr="00355989">
        <w:rPr>
          <w:rStyle w:val="FontStyle22"/>
          <w:sz w:val="28"/>
          <w:szCs w:val="28"/>
        </w:rPr>
        <w:t>Екатериновского</w:t>
      </w:r>
      <w:proofErr w:type="spellEnd"/>
      <w:r w:rsidR="00583414" w:rsidRPr="00355989">
        <w:rPr>
          <w:rStyle w:val="FontStyle22"/>
          <w:sz w:val="28"/>
          <w:szCs w:val="28"/>
        </w:rPr>
        <w:t xml:space="preserve"> муниципального района </w:t>
      </w:r>
      <w:r w:rsidR="00B3581F" w:rsidRPr="00355989">
        <w:rPr>
          <w:rStyle w:val="FontStyle22"/>
          <w:sz w:val="28"/>
          <w:szCs w:val="28"/>
        </w:rPr>
        <w:t>Саратовской области</w:t>
      </w:r>
      <w:r w:rsidRPr="00355989">
        <w:rPr>
          <w:rStyle w:val="FontStyle22"/>
          <w:sz w:val="28"/>
          <w:szCs w:val="28"/>
        </w:rPr>
        <w:t xml:space="preserve"> (далее - Правила) являются нормативным правовым актом, принятым в соответствии с Градостроительным </w:t>
      </w:r>
      <w:r w:rsidR="000D397F" w:rsidRPr="00355989">
        <w:rPr>
          <w:rStyle w:val="FontStyle22"/>
          <w:sz w:val="28"/>
          <w:szCs w:val="28"/>
        </w:rPr>
        <w:t>кодекс</w:t>
      </w:r>
      <w:r w:rsidR="00060723" w:rsidRPr="00355989">
        <w:rPr>
          <w:rStyle w:val="FontStyle22"/>
          <w:sz w:val="28"/>
          <w:szCs w:val="28"/>
        </w:rPr>
        <w:t>ом</w:t>
      </w:r>
      <w:r w:rsidRPr="00355989">
        <w:rPr>
          <w:rStyle w:val="FontStyle22"/>
          <w:sz w:val="28"/>
          <w:szCs w:val="28"/>
        </w:rPr>
        <w:t xml:space="preserve"> Российской Федерации, Земельным </w:t>
      </w:r>
      <w:r w:rsidR="000D397F" w:rsidRPr="00355989">
        <w:rPr>
          <w:rStyle w:val="FontStyle22"/>
          <w:sz w:val="28"/>
          <w:szCs w:val="28"/>
        </w:rPr>
        <w:t>кодекс</w:t>
      </w:r>
      <w:r w:rsidR="00060723" w:rsidRPr="00355989">
        <w:rPr>
          <w:rStyle w:val="FontStyle22"/>
          <w:sz w:val="28"/>
          <w:szCs w:val="28"/>
        </w:rPr>
        <w:t>ом</w:t>
      </w:r>
      <w:r w:rsidRPr="00355989">
        <w:rPr>
          <w:rStyle w:val="FontStyle22"/>
          <w:sz w:val="28"/>
          <w:szCs w:val="28"/>
        </w:rPr>
        <w:t xml:space="preserve"> Российской Федерации, Федеральным законом</w:t>
      </w:r>
      <w:r w:rsidR="00C6078C" w:rsidRPr="00355989">
        <w:rPr>
          <w:rStyle w:val="FontStyle22"/>
          <w:sz w:val="28"/>
          <w:szCs w:val="28"/>
        </w:rPr>
        <w:t xml:space="preserve"> от 06.10.2003 №131-ФЗ</w:t>
      </w:r>
      <w:r w:rsidRPr="00355989">
        <w:rPr>
          <w:rStyle w:val="FontStyle22"/>
          <w:sz w:val="28"/>
          <w:szCs w:val="28"/>
        </w:rPr>
        <w:t xml:space="preserve"> «Об общих принципах организации местного самоуправления в Российской Федерации»,</w:t>
      </w:r>
      <w:r w:rsidR="00C031AE" w:rsidRPr="00355989">
        <w:rPr>
          <w:rStyle w:val="FontStyle22"/>
          <w:sz w:val="28"/>
          <w:szCs w:val="28"/>
        </w:rPr>
        <w:t xml:space="preserve"> законом Саратовской области от 09.10.2006 № 96-ЗСО «О регулировании градостроительной деятельности в Саратовской области», </w:t>
      </w:r>
      <w:r w:rsidRPr="00355989">
        <w:rPr>
          <w:rStyle w:val="FontStyle22"/>
          <w:sz w:val="28"/>
          <w:szCs w:val="28"/>
        </w:rPr>
        <w:t xml:space="preserve">иными законами ииными нормативными правовыми актами Российской Федерации, законами и иными нормативными правовыми актами Саратовской области, </w:t>
      </w:r>
      <w:r w:rsidR="0081564F" w:rsidRPr="00355989">
        <w:rPr>
          <w:rStyle w:val="FontStyle22"/>
          <w:sz w:val="28"/>
          <w:szCs w:val="28"/>
        </w:rPr>
        <w:t xml:space="preserve">Уставом </w:t>
      </w:r>
      <w:proofErr w:type="spellStart"/>
      <w:r w:rsidR="002424FC" w:rsidRPr="00355989">
        <w:rPr>
          <w:rStyle w:val="FontStyle22"/>
          <w:sz w:val="28"/>
          <w:szCs w:val="28"/>
        </w:rPr>
        <w:t>Екатериновского</w:t>
      </w:r>
      <w:proofErr w:type="spellEnd"/>
      <w:r w:rsidR="0081564F" w:rsidRPr="00355989">
        <w:rPr>
          <w:rStyle w:val="FontStyle22"/>
          <w:sz w:val="28"/>
          <w:szCs w:val="28"/>
        </w:rPr>
        <w:t xml:space="preserve"> муниципального района Саратовской области, </w:t>
      </w:r>
      <w:r w:rsidRPr="00355989">
        <w:rPr>
          <w:rStyle w:val="FontStyle22"/>
          <w:sz w:val="28"/>
          <w:szCs w:val="28"/>
        </w:rPr>
        <w:t xml:space="preserve">Уставом </w:t>
      </w:r>
      <w:proofErr w:type="spellStart"/>
      <w:r w:rsidR="002424FC" w:rsidRPr="00355989">
        <w:rPr>
          <w:rStyle w:val="FontStyle22"/>
          <w:sz w:val="28"/>
          <w:szCs w:val="28"/>
        </w:rPr>
        <w:t>Новоселовского</w:t>
      </w:r>
      <w:r w:rsidRPr="00355989">
        <w:rPr>
          <w:rStyle w:val="FontStyle22"/>
          <w:sz w:val="28"/>
          <w:szCs w:val="28"/>
        </w:rPr>
        <w:t>муниципального</w:t>
      </w:r>
      <w:proofErr w:type="spellEnd"/>
      <w:r w:rsidRPr="00355989">
        <w:rPr>
          <w:rStyle w:val="FontStyle22"/>
          <w:sz w:val="28"/>
          <w:szCs w:val="28"/>
        </w:rPr>
        <w:t xml:space="preserve"> </w:t>
      </w:r>
      <w:proofErr w:type="spellStart"/>
      <w:r w:rsidRPr="00355989">
        <w:rPr>
          <w:rStyle w:val="FontStyle22"/>
          <w:sz w:val="28"/>
          <w:szCs w:val="28"/>
        </w:rPr>
        <w:t>образования</w:t>
      </w:r>
      <w:r w:rsidR="002424FC" w:rsidRPr="00355989">
        <w:rPr>
          <w:rStyle w:val="FontStyle22"/>
          <w:sz w:val="28"/>
          <w:szCs w:val="28"/>
        </w:rPr>
        <w:t>Екатериновского</w:t>
      </w:r>
      <w:proofErr w:type="spellEnd"/>
      <w:r w:rsidR="00363120" w:rsidRPr="00355989">
        <w:rPr>
          <w:rStyle w:val="FontStyle22"/>
          <w:sz w:val="28"/>
          <w:szCs w:val="28"/>
        </w:rPr>
        <w:t xml:space="preserve"> муниципального района</w:t>
      </w:r>
      <w:r w:rsidR="007A42A5" w:rsidRPr="00355989">
        <w:rPr>
          <w:rStyle w:val="FontStyle22"/>
          <w:sz w:val="28"/>
          <w:szCs w:val="28"/>
        </w:rPr>
        <w:t xml:space="preserve"> Саратовской области</w:t>
      </w:r>
      <w:r w:rsidRPr="00355989">
        <w:rPr>
          <w:rStyle w:val="FontStyle15"/>
          <w:sz w:val="28"/>
          <w:szCs w:val="28"/>
        </w:rPr>
        <w:t>,  а</w:t>
      </w:r>
      <w:r w:rsidRPr="00355989">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градостроительногоразвития </w:t>
      </w:r>
      <w:r w:rsidR="002424FC" w:rsidRPr="00355989">
        <w:rPr>
          <w:rStyle w:val="FontStyle22"/>
          <w:sz w:val="28"/>
          <w:szCs w:val="28"/>
        </w:rPr>
        <w:t>Новоселовского</w:t>
      </w:r>
      <w:r w:rsidR="007A42A5" w:rsidRPr="00355989">
        <w:rPr>
          <w:rStyle w:val="FontStyle22"/>
          <w:sz w:val="28"/>
          <w:szCs w:val="28"/>
        </w:rPr>
        <w:t xml:space="preserve"> муниципального образования,</w:t>
      </w:r>
      <w:r w:rsidRPr="00355989">
        <w:rPr>
          <w:rStyle w:val="FontStyle22"/>
          <w:sz w:val="28"/>
          <w:szCs w:val="28"/>
        </w:rPr>
        <w:t xml:space="preserve"> охраны его культурного наследия, окружающей среды ирационального использования природных ресурсов.</w:t>
      </w:r>
    </w:p>
    <w:p w:rsidR="00D05E9B" w:rsidRPr="00355989" w:rsidRDefault="00D05E9B" w:rsidP="00940966">
      <w:pPr>
        <w:pStyle w:val="WW-1"/>
        <w:shd w:val="clear" w:color="auto" w:fill="FFFFFF"/>
        <w:tabs>
          <w:tab w:val="left" w:pos="1134"/>
        </w:tabs>
        <w:ind w:firstLine="709"/>
        <w:jc w:val="both"/>
        <w:rPr>
          <w:sz w:val="28"/>
          <w:szCs w:val="28"/>
        </w:rPr>
      </w:pPr>
      <w:r w:rsidRPr="00355989">
        <w:rPr>
          <w:sz w:val="28"/>
          <w:szCs w:val="28"/>
        </w:rPr>
        <w:t xml:space="preserve">Ранее </w:t>
      </w:r>
      <w:r w:rsidR="00B3581F" w:rsidRPr="00355989">
        <w:rPr>
          <w:sz w:val="28"/>
          <w:szCs w:val="28"/>
        </w:rPr>
        <w:t>Правила</w:t>
      </w:r>
      <w:r w:rsidRPr="00355989">
        <w:rPr>
          <w:sz w:val="28"/>
          <w:szCs w:val="28"/>
        </w:rPr>
        <w:t xml:space="preserve"> были разработаны </w:t>
      </w:r>
      <w:r w:rsidR="007D5DA4" w:rsidRPr="00355989">
        <w:rPr>
          <w:sz w:val="28"/>
          <w:szCs w:val="28"/>
        </w:rPr>
        <w:t>НВОЦ</w:t>
      </w:r>
      <w:r w:rsidRPr="00355989">
        <w:rPr>
          <w:spacing w:val="-7"/>
          <w:sz w:val="28"/>
          <w:szCs w:val="28"/>
        </w:rPr>
        <w:t>«</w:t>
      </w:r>
      <w:r w:rsidR="007D5DA4" w:rsidRPr="00355989">
        <w:rPr>
          <w:spacing w:val="-7"/>
          <w:sz w:val="28"/>
          <w:szCs w:val="28"/>
        </w:rPr>
        <w:t>ГИС-ЦЕНТР</w:t>
      </w:r>
      <w:r w:rsidRPr="00355989">
        <w:rPr>
          <w:spacing w:val="-7"/>
          <w:sz w:val="28"/>
          <w:szCs w:val="28"/>
        </w:rPr>
        <w:t>»</w:t>
      </w:r>
      <w:r w:rsidR="00B37687" w:rsidRPr="00355989">
        <w:rPr>
          <w:spacing w:val="-7"/>
          <w:sz w:val="28"/>
          <w:szCs w:val="28"/>
        </w:rPr>
        <w:t xml:space="preserve"> и </w:t>
      </w:r>
      <w:r w:rsidR="00B37687" w:rsidRPr="00355989">
        <w:rPr>
          <w:sz w:val="28"/>
          <w:szCs w:val="28"/>
        </w:rPr>
        <w:t xml:space="preserve">утверждены решением районного Собрания  </w:t>
      </w:r>
      <w:proofErr w:type="spellStart"/>
      <w:r w:rsidR="00B37687" w:rsidRPr="00355989">
        <w:rPr>
          <w:sz w:val="28"/>
          <w:szCs w:val="28"/>
        </w:rPr>
        <w:t>Екатериновского</w:t>
      </w:r>
      <w:proofErr w:type="spellEnd"/>
      <w:r w:rsidR="00B37687" w:rsidRPr="00355989">
        <w:rPr>
          <w:sz w:val="28"/>
          <w:szCs w:val="28"/>
        </w:rPr>
        <w:t xml:space="preserve">  муниципального района Саратовской области  от</w:t>
      </w:r>
      <w:r w:rsidR="00327DD6" w:rsidRPr="00355989">
        <w:rPr>
          <w:sz w:val="28"/>
          <w:szCs w:val="28"/>
        </w:rPr>
        <w:t xml:space="preserve"> 09.03.2017 № </w:t>
      </w:r>
      <w:r w:rsidR="00B37687" w:rsidRPr="00355989">
        <w:rPr>
          <w:sz w:val="28"/>
          <w:szCs w:val="28"/>
        </w:rPr>
        <w:t xml:space="preserve">8-63 «Об утверждении Правил землепользования и застройки Новоселовского муниципального образования </w:t>
      </w:r>
      <w:proofErr w:type="spellStart"/>
      <w:r w:rsidR="00B37687" w:rsidRPr="00355989">
        <w:rPr>
          <w:sz w:val="28"/>
          <w:szCs w:val="28"/>
        </w:rPr>
        <w:t>Екатериновского</w:t>
      </w:r>
      <w:proofErr w:type="spellEnd"/>
      <w:r w:rsidR="00B37687" w:rsidRPr="00355989">
        <w:rPr>
          <w:sz w:val="28"/>
          <w:szCs w:val="28"/>
        </w:rPr>
        <w:t xml:space="preserve"> муниципальн</w:t>
      </w:r>
      <w:r w:rsidR="00327DD6" w:rsidRPr="00355989">
        <w:rPr>
          <w:sz w:val="28"/>
          <w:szCs w:val="28"/>
        </w:rPr>
        <w:t xml:space="preserve">ого района Саратовской области» </w:t>
      </w:r>
      <w:r w:rsidR="00B37687" w:rsidRPr="00355989">
        <w:rPr>
          <w:sz w:val="28"/>
          <w:szCs w:val="28"/>
        </w:rPr>
        <w:t>(</w:t>
      </w:r>
      <w:r w:rsidR="00E50098">
        <w:rPr>
          <w:sz w:val="28"/>
          <w:szCs w:val="28"/>
        </w:rPr>
        <w:t>с изменениями</w:t>
      </w:r>
      <w:r w:rsidR="00B37687" w:rsidRPr="00355989">
        <w:rPr>
          <w:sz w:val="28"/>
          <w:szCs w:val="28"/>
        </w:rPr>
        <w:t xml:space="preserve">: решение районного Собрания  </w:t>
      </w:r>
      <w:proofErr w:type="spellStart"/>
      <w:r w:rsidR="00B37687" w:rsidRPr="00355989">
        <w:rPr>
          <w:sz w:val="28"/>
          <w:szCs w:val="28"/>
        </w:rPr>
        <w:t>Екатериновского</w:t>
      </w:r>
      <w:proofErr w:type="spellEnd"/>
      <w:r w:rsidR="00B37687" w:rsidRPr="00355989">
        <w:rPr>
          <w:sz w:val="28"/>
          <w:szCs w:val="28"/>
        </w:rPr>
        <w:t xml:space="preserve">  муниципального района Саратовской области от 12</w:t>
      </w:r>
      <w:r w:rsidR="00327DD6" w:rsidRPr="00355989">
        <w:rPr>
          <w:sz w:val="28"/>
          <w:szCs w:val="28"/>
        </w:rPr>
        <w:t xml:space="preserve">.07.2019 </w:t>
      </w:r>
      <w:r w:rsidR="00B37687" w:rsidRPr="00355989">
        <w:rPr>
          <w:sz w:val="28"/>
          <w:szCs w:val="28"/>
        </w:rPr>
        <w:t>№266</w:t>
      </w:r>
      <w:r w:rsidR="00B37687" w:rsidRPr="00355989">
        <w:rPr>
          <w:color w:val="000000" w:themeColor="text1"/>
          <w:sz w:val="28"/>
          <w:szCs w:val="28"/>
        </w:rPr>
        <w:t xml:space="preserve">, </w:t>
      </w:r>
      <w:hyperlink r:id="rId8" w:history="1">
        <w:r w:rsidR="00327DD6" w:rsidRPr="00355989">
          <w:rPr>
            <w:color w:val="000000" w:themeColor="text1"/>
            <w:sz w:val="28"/>
            <w:szCs w:val="28"/>
          </w:rPr>
          <w:t xml:space="preserve">от 23.12.2020 </w:t>
        </w:r>
        <w:r w:rsidR="00B37687" w:rsidRPr="00355989">
          <w:rPr>
            <w:color w:val="000000" w:themeColor="text1"/>
            <w:sz w:val="28"/>
            <w:szCs w:val="28"/>
          </w:rPr>
          <w:t>№366</w:t>
        </w:r>
      </w:hyperlink>
      <w:r w:rsidR="00B37687" w:rsidRPr="00355989">
        <w:rPr>
          <w:color w:val="000000" w:themeColor="text1"/>
          <w:sz w:val="28"/>
          <w:szCs w:val="28"/>
        </w:rPr>
        <w:t>)</w:t>
      </w:r>
      <w:r w:rsidRPr="00355989">
        <w:rPr>
          <w:color w:val="000000" w:themeColor="text1"/>
          <w:sz w:val="28"/>
          <w:szCs w:val="28"/>
        </w:rPr>
        <w:t>.</w:t>
      </w:r>
    </w:p>
    <w:p w:rsidR="008A527C" w:rsidRPr="00EE2F4F" w:rsidRDefault="008E288B" w:rsidP="00940966">
      <w:pPr>
        <w:pStyle w:val="13"/>
        <w:shd w:val="clear" w:color="auto" w:fill="FFFFFF"/>
        <w:tabs>
          <w:tab w:val="left" w:pos="1134"/>
        </w:tabs>
        <w:spacing w:after="0" w:line="240" w:lineRule="auto"/>
        <w:ind w:firstLine="709"/>
        <w:rPr>
          <w:rStyle w:val="FontStyle22"/>
          <w:sz w:val="28"/>
          <w:szCs w:val="28"/>
          <w:lang w:eastAsia="ru-RU"/>
        </w:rPr>
      </w:pPr>
      <w:r w:rsidRPr="00355989">
        <w:rPr>
          <w:rStyle w:val="FontStyle22"/>
          <w:sz w:val="28"/>
          <w:szCs w:val="28"/>
          <w:lang w:eastAsia="ru-RU"/>
        </w:rPr>
        <w:t xml:space="preserve">Внесение изменений в </w:t>
      </w:r>
      <w:r w:rsidR="00B37687" w:rsidRPr="00355989">
        <w:rPr>
          <w:rStyle w:val="FontStyle22"/>
          <w:sz w:val="28"/>
          <w:szCs w:val="28"/>
          <w:lang w:eastAsia="ru-RU"/>
        </w:rPr>
        <w:t xml:space="preserve">настоящие </w:t>
      </w:r>
      <w:r w:rsidR="00DB1940" w:rsidRPr="00355989">
        <w:rPr>
          <w:rStyle w:val="FontStyle22"/>
          <w:sz w:val="28"/>
          <w:szCs w:val="28"/>
          <w:lang w:eastAsia="ru-RU"/>
        </w:rPr>
        <w:t>П</w:t>
      </w:r>
      <w:r w:rsidR="007A42A5" w:rsidRPr="00355989">
        <w:rPr>
          <w:rStyle w:val="FontStyle22"/>
          <w:sz w:val="28"/>
          <w:szCs w:val="28"/>
          <w:lang w:eastAsia="ru-RU"/>
        </w:rPr>
        <w:t>равил</w:t>
      </w:r>
      <w:r w:rsidR="00DB1940" w:rsidRPr="00355989">
        <w:rPr>
          <w:rStyle w:val="FontStyle22"/>
          <w:sz w:val="28"/>
          <w:szCs w:val="28"/>
          <w:lang w:eastAsia="ru-RU"/>
        </w:rPr>
        <w:t>а</w:t>
      </w:r>
      <w:r w:rsidR="007A42A5" w:rsidRPr="00355989">
        <w:rPr>
          <w:rStyle w:val="FontStyle22"/>
          <w:sz w:val="28"/>
          <w:szCs w:val="28"/>
          <w:lang w:eastAsia="ru-RU"/>
        </w:rPr>
        <w:t xml:space="preserve"> подготовил филиал ФГБУ «ФКП </w:t>
      </w:r>
      <w:proofErr w:type="spellStart"/>
      <w:r w:rsidR="007A42A5" w:rsidRPr="00355989">
        <w:rPr>
          <w:rStyle w:val="FontStyle22"/>
          <w:sz w:val="28"/>
          <w:szCs w:val="28"/>
          <w:lang w:eastAsia="ru-RU"/>
        </w:rPr>
        <w:t>Росреестра</w:t>
      </w:r>
      <w:proofErr w:type="spellEnd"/>
      <w:r w:rsidR="007A42A5" w:rsidRPr="00355989">
        <w:rPr>
          <w:rStyle w:val="FontStyle22"/>
          <w:sz w:val="28"/>
          <w:szCs w:val="28"/>
          <w:lang w:eastAsia="ru-RU"/>
        </w:rPr>
        <w:t>» по Саратовской области.</w:t>
      </w:r>
    </w:p>
    <w:p w:rsidR="00D05E9B" w:rsidRPr="00EE2F4F" w:rsidRDefault="00D05E9B" w:rsidP="008A527C">
      <w:pPr>
        <w:pStyle w:val="Style5"/>
        <w:widowControl/>
        <w:spacing w:line="240" w:lineRule="auto"/>
        <w:ind w:firstLine="709"/>
        <w:rPr>
          <w:rStyle w:val="FontStyle14"/>
          <w:color w:val="FF0000"/>
          <w:sz w:val="28"/>
          <w:szCs w:val="28"/>
        </w:rPr>
      </w:pPr>
    </w:p>
    <w:p w:rsidR="008A527C" w:rsidRPr="00EE2F4F" w:rsidRDefault="005A2695" w:rsidP="00C7490F">
      <w:pPr>
        <w:pStyle w:val="Style5"/>
        <w:widowControl/>
        <w:spacing w:line="240" w:lineRule="auto"/>
        <w:ind w:firstLine="709"/>
        <w:outlineLvl w:val="0"/>
        <w:rPr>
          <w:rStyle w:val="FontStyle14"/>
          <w:color w:val="000000" w:themeColor="text1"/>
          <w:spacing w:val="-10"/>
          <w:sz w:val="28"/>
          <w:szCs w:val="28"/>
        </w:rPr>
      </w:pPr>
      <w:bookmarkStart w:id="5" w:name="_Toc124412762"/>
      <w:r w:rsidRPr="00EE2F4F">
        <w:rPr>
          <w:rStyle w:val="FontStyle14"/>
          <w:color w:val="000000" w:themeColor="text1"/>
          <w:spacing w:val="-10"/>
          <w:sz w:val="28"/>
          <w:szCs w:val="28"/>
        </w:rPr>
        <w:t>РАЗДЕЛ</w:t>
      </w:r>
      <w:r w:rsidR="008A527C" w:rsidRPr="00EE2F4F">
        <w:rPr>
          <w:rStyle w:val="FontStyle14"/>
          <w:color w:val="000000" w:themeColor="text1"/>
          <w:spacing w:val="-10"/>
          <w:sz w:val="28"/>
          <w:szCs w:val="28"/>
        </w:rPr>
        <w:t xml:space="preserve"> I. ПОРЯДОК РЕГУЛИРОВАНИЯ ЗЕМЛЕПОЛЬЗОВАНИЯ И ЗАСТРОЙКИ НА ОСНОВЕ ГРАДОСТРОИТЕЛЬНОГО ЗОНИРОВАНИЯ</w:t>
      </w:r>
      <w:bookmarkEnd w:id="5"/>
    </w:p>
    <w:p w:rsidR="008A527C" w:rsidRPr="00EE2F4F" w:rsidRDefault="008A527C" w:rsidP="008A527C">
      <w:pPr>
        <w:pStyle w:val="Style5"/>
        <w:widowControl/>
        <w:spacing w:line="240" w:lineRule="auto"/>
        <w:ind w:firstLine="709"/>
        <w:rPr>
          <w:b/>
          <w:bCs/>
          <w:color w:val="000000" w:themeColor="text1"/>
          <w:spacing w:val="-10"/>
          <w:sz w:val="28"/>
          <w:szCs w:val="28"/>
        </w:rPr>
      </w:pPr>
    </w:p>
    <w:p w:rsidR="008A527C" w:rsidRPr="00EE2F4F" w:rsidRDefault="00DC691F" w:rsidP="00620A6E">
      <w:pPr>
        <w:pStyle w:val="afa"/>
        <w:tabs>
          <w:tab w:val="left" w:pos="1701"/>
        </w:tabs>
        <w:spacing w:after="0" w:line="240" w:lineRule="auto"/>
        <w:ind w:firstLine="709"/>
        <w:jc w:val="both"/>
        <w:outlineLvl w:val="1"/>
        <w:rPr>
          <w:bCs/>
          <w:color w:val="000000" w:themeColor="text1"/>
          <w:spacing w:val="-10"/>
        </w:rPr>
      </w:pPr>
      <w:bookmarkStart w:id="6" w:name="_Toc78352656"/>
      <w:bookmarkStart w:id="7" w:name="_Toc124412763"/>
      <w:r w:rsidRPr="00DC691F">
        <w:rPr>
          <w:bCs/>
          <w:color w:val="000000" w:themeColor="text1"/>
          <w:spacing w:val="-10"/>
        </w:rPr>
        <w:t>Глава</w:t>
      </w:r>
      <w:r w:rsidR="00620A6E" w:rsidRPr="00EE2F4F">
        <w:rPr>
          <w:bCs/>
          <w:color w:val="000000" w:themeColor="text1"/>
          <w:spacing w:val="-10"/>
        </w:rPr>
        <w:t xml:space="preserve">1. </w:t>
      </w:r>
      <w:r w:rsidR="008A527C" w:rsidRPr="00EE2F4F">
        <w:rPr>
          <w:bCs/>
          <w:color w:val="000000" w:themeColor="text1"/>
          <w:spacing w:val="-10"/>
        </w:rPr>
        <w:t>О</w:t>
      </w:r>
      <w:bookmarkEnd w:id="6"/>
      <w:r>
        <w:rPr>
          <w:bCs/>
          <w:color w:val="000000" w:themeColor="text1"/>
          <w:spacing w:val="-10"/>
        </w:rPr>
        <w:t>бщиеположения</w:t>
      </w:r>
      <w:r w:rsidR="00620A6E" w:rsidRPr="00EE2F4F">
        <w:rPr>
          <w:bCs/>
          <w:color w:val="000000" w:themeColor="text1"/>
          <w:spacing w:val="-10"/>
        </w:rPr>
        <w:t xml:space="preserve">. </w:t>
      </w:r>
      <w:r w:rsidR="007A279C" w:rsidRPr="00EE2F4F">
        <w:rPr>
          <w:bCs/>
          <w:color w:val="000000" w:themeColor="text1"/>
          <w:spacing w:val="-10"/>
        </w:rPr>
        <w:t>О</w:t>
      </w:r>
      <w:r>
        <w:rPr>
          <w:bCs/>
          <w:color w:val="000000" w:themeColor="text1"/>
          <w:spacing w:val="-10"/>
        </w:rPr>
        <w:t>сновные понятия и термины</w:t>
      </w:r>
      <w:bookmarkEnd w:id="7"/>
    </w:p>
    <w:p w:rsidR="00DF4BED" w:rsidRDefault="00F9234F" w:rsidP="009A4B06">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8" w:name="_Toc78352657"/>
      <w:bookmarkStart w:id="9" w:name="_Toc124412764"/>
      <w:r w:rsidRPr="00EE2F4F">
        <w:rPr>
          <w:rFonts w:ascii="Times New Roman" w:hAnsi="Times New Roman" w:cs="Times New Roman"/>
          <w:bCs w:val="0"/>
          <w:color w:val="auto"/>
          <w:spacing w:val="-10"/>
          <w:sz w:val="28"/>
          <w:szCs w:val="28"/>
        </w:rPr>
        <w:t xml:space="preserve">Статья </w:t>
      </w:r>
      <w:r w:rsidR="008A527C" w:rsidRPr="00EE2F4F">
        <w:rPr>
          <w:rFonts w:ascii="Times New Roman" w:hAnsi="Times New Roman" w:cs="Times New Roman"/>
          <w:bCs w:val="0"/>
          <w:color w:val="auto"/>
          <w:spacing w:val="-10"/>
          <w:sz w:val="28"/>
          <w:szCs w:val="28"/>
        </w:rPr>
        <w:t>1.</w:t>
      </w:r>
      <w:bookmarkEnd w:id="8"/>
      <w:r w:rsidR="00D05E9B" w:rsidRPr="00EE2F4F">
        <w:rPr>
          <w:rFonts w:ascii="Times New Roman" w:eastAsia="Times New Roman" w:hAnsi="Times New Roman" w:cs="Times New Roman"/>
          <w:bCs w:val="0"/>
          <w:color w:val="auto"/>
          <w:spacing w:val="-10"/>
          <w:sz w:val="28"/>
          <w:szCs w:val="28"/>
          <w:lang w:eastAsia="ar-SA"/>
        </w:rPr>
        <w:t>Основные понятия, используемые в Правилах землепользования и застройки</w:t>
      </w:r>
      <w:bookmarkEnd w:id="9"/>
    </w:p>
    <w:p w:rsidR="003E4257" w:rsidRPr="007C0F7A" w:rsidRDefault="003E4257" w:rsidP="003E4257">
      <w:pPr>
        <w:tabs>
          <w:tab w:val="left" w:pos="1134"/>
        </w:tabs>
        <w:spacing w:line="240" w:lineRule="auto"/>
        <w:ind w:firstLine="709"/>
        <w:rPr>
          <w:sz w:val="28"/>
          <w:szCs w:val="28"/>
          <w:lang w:eastAsia="ar-SA"/>
        </w:rPr>
      </w:pPr>
      <w:r w:rsidRPr="007C0F7A">
        <w:rPr>
          <w:iCs/>
          <w:sz w:val="28"/>
          <w:szCs w:val="28"/>
        </w:rPr>
        <w:t xml:space="preserve">В настоящих Правилах используются следующие основные </w:t>
      </w:r>
      <w:r w:rsidRPr="007C0F7A">
        <w:rPr>
          <w:sz w:val="28"/>
          <w:szCs w:val="28"/>
        </w:rPr>
        <w:t>понятия</w:t>
      </w:r>
      <w:r w:rsidRPr="007C0F7A">
        <w:rPr>
          <w:iCs/>
          <w:sz w:val="28"/>
          <w:szCs w:val="28"/>
        </w:rPr>
        <w:t>:</w:t>
      </w:r>
    </w:p>
    <w:p w:rsidR="003E4257" w:rsidRPr="007C0F7A" w:rsidRDefault="003E4257" w:rsidP="003E4257">
      <w:pPr>
        <w:tabs>
          <w:tab w:val="left" w:pos="1134"/>
        </w:tabs>
        <w:spacing w:line="240" w:lineRule="auto"/>
        <w:ind w:firstLine="709"/>
        <w:rPr>
          <w:sz w:val="28"/>
          <w:szCs w:val="28"/>
        </w:rPr>
      </w:pPr>
      <w:r w:rsidRPr="007C0F7A">
        <w:rPr>
          <w:b/>
          <w:bCs/>
          <w:sz w:val="28"/>
          <w:szCs w:val="28"/>
        </w:rPr>
        <w:t>акт приемки объекта капитального строительства</w:t>
      </w:r>
      <w:r w:rsidRPr="007C0F7A">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w:t>
      </w:r>
      <w:r w:rsidRPr="007C0F7A">
        <w:rPr>
          <w:sz w:val="28"/>
          <w:szCs w:val="28"/>
        </w:rPr>
        <w:lastRenderedPageBreak/>
        <w:t>(заказчиком)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 В соответствии с пунктом 4 части 3 статьи 55 Градостроительного кодекса Российской Федерации акт приемки объекта капитального строительства прилагается к заявлению о выдаче разрешения на ввод объекта в эксплуатацию;</w:t>
      </w:r>
    </w:p>
    <w:p w:rsidR="003E4257" w:rsidRPr="007C0F7A" w:rsidRDefault="003E4257" w:rsidP="003E4257">
      <w:pPr>
        <w:widowControl/>
        <w:tabs>
          <w:tab w:val="left" w:pos="1134"/>
        </w:tabs>
        <w:autoSpaceDE/>
        <w:autoSpaceDN/>
        <w:adjustRightInd/>
        <w:spacing w:line="240" w:lineRule="auto"/>
        <w:ind w:firstLine="709"/>
        <w:textAlignment w:val="auto"/>
        <w:rPr>
          <w:b/>
          <w:bCs/>
          <w:sz w:val="28"/>
          <w:szCs w:val="28"/>
          <w:lang w:eastAsia="ar-SA" w:bidi="en-US"/>
        </w:rPr>
      </w:pPr>
      <w:r w:rsidRPr="007C0F7A">
        <w:rPr>
          <w:b/>
          <w:bCs/>
          <w:sz w:val="28"/>
          <w:szCs w:val="28"/>
          <w:lang w:eastAsia="ar-SA" w:bidi="en-US"/>
        </w:rPr>
        <w:t>арендаторы земельных участков</w:t>
      </w:r>
      <w:r w:rsidRPr="007C0F7A">
        <w:rPr>
          <w:sz w:val="28"/>
          <w:szCs w:val="28"/>
          <w:lang w:eastAsia="ar-SA" w:bidi="en-US"/>
        </w:rPr>
        <w:t xml:space="preserve"> - лица, владеющие и пользующиеся земельными участками по договору аренды, договору субаренды;</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береговая полоса </w:t>
      </w:r>
      <w:r w:rsidRPr="007C0F7A">
        <w:rPr>
          <w:bCs/>
          <w:sz w:val="28"/>
          <w:szCs w:val="28"/>
          <w:lang w:eastAsia="ar-SA" w:bidi="en-US"/>
        </w:rPr>
        <w:t>-</w:t>
      </w:r>
      <w:r w:rsidRPr="007C0F7A">
        <w:rPr>
          <w:sz w:val="28"/>
          <w:szCs w:val="28"/>
          <w:lang w:eastAsia="ar-SA" w:bidi="en-US"/>
        </w:rPr>
        <w:t>полоса земли вдоль береговой линии водного объекта, предназначенная для общего пользования;</w:t>
      </w:r>
    </w:p>
    <w:p w:rsidR="003E4257" w:rsidRPr="007C0F7A" w:rsidRDefault="003E4257" w:rsidP="003E4257">
      <w:pPr>
        <w:widowControl/>
        <w:tabs>
          <w:tab w:val="left" w:pos="1134"/>
        </w:tabs>
        <w:spacing w:line="240" w:lineRule="auto"/>
        <w:ind w:firstLine="709"/>
        <w:textAlignment w:val="auto"/>
        <w:rPr>
          <w:rFonts w:eastAsiaTheme="minorHAnsi"/>
          <w:bCs/>
          <w:color w:val="000000" w:themeColor="text1"/>
          <w:sz w:val="28"/>
          <w:szCs w:val="28"/>
          <w:lang w:eastAsia="en-US"/>
        </w:rPr>
      </w:pPr>
      <w:r w:rsidRPr="007C0F7A">
        <w:rPr>
          <w:rFonts w:eastAsiaTheme="minorHAnsi"/>
          <w:b/>
          <w:bCs/>
          <w:sz w:val="28"/>
          <w:szCs w:val="28"/>
          <w:lang w:eastAsia="en-US"/>
        </w:rPr>
        <w:t xml:space="preserve">благоустройство территории </w:t>
      </w:r>
      <w:r w:rsidRPr="007C0F7A">
        <w:rPr>
          <w:sz w:val="28"/>
          <w:szCs w:val="28"/>
          <w:lang w:eastAsia="ar-SA" w:bidi="en-US"/>
        </w:rPr>
        <w:t>-</w:t>
      </w:r>
      <w:r w:rsidRPr="007C0F7A">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9" w:history="1">
        <w:r w:rsidRPr="007C0F7A">
          <w:rPr>
            <w:rFonts w:eastAsiaTheme="minorHAnsi"/>
            <w:bCs/>
            <w:color w:val="000000" w:themeColor="text1"/>
            <w:sz w:val="28"/>
            <w:szCs w:val="28"/>
            <w:lang w:eastAsia="en-US"/>
          </w:rPr>
          <w:t>правилами</w:t>
        </w:r>
      </w:hyperlink>
      <w:r w:rsidRPr="007C0F7A">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3E4257" w:rsidRPr="007C0F7A" w:rsidRDefault="003E4257" w:rsidP="003E4257">
      <w:pPr>
        <w:tabs>
          <w:tab w:val="left" w:pos="1134"/>
        </w:tabs>
        <w:spacing w:line="240" w:lineRule="auto"/>
        <w:ind w:firstLine="709"/>
        <w:rPr>
          <w:sz w:val="28"/>
          <w:szCs w:val="28"/>
        </w:rPr>
      </w:pPr>
      <w:r w:rsidRPr="007C0F7A">
        <w:rPr>
          <w:b/>
          <w:bCs/>
          <w:sz w:val="28"/>
          <w:szCs w:val="28"/>
        </w:rPr>
        <w:t>виды разрешенного использования земельных участков и объектов капитального строительства</w:t>
      </w:r>
      <w:r w:rsidRPr="007C0F7A">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3E4257" w:rsidRPr="007C0F7A" w:rsidRDefault="003E4257" w:rsidP="003E4257">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proofErr w:type="spellStart"/>
      <w:r w:rsidRPr="007C0F7A">
        <w:rPr>
          <w:b/>
          <w:bCs/>
          <w:color w:val="000000" w:themeColor="text1"/>
          <w:sz w:val="28"/>
          <w:szCs w:val="28"/>
          <w:lang w:eastAsia="ar-SA" w:bidi="en-US"/>
        </w:rPr>
        <w:t>водоохранными</w:t>
      </w:r>
      <w:proofErr w:type="spellEnd"/>
      <w:r w:rsidRPr="007C0F7A">
        <w:rPr>
          <w:b/>
          <w:bCs/>
          <w:color w:val="000000" w:themeColor="text1"/>
          <w:sz w:val="28"/>
          <w:szCs w:val="28"/>
          <w:lang w:eastAsia="ar-SA" w:bidi="en-US"/>
        </w:rPr>
        <w:t xml:space="preserve"> зонами</w:t>
      </w:r>
      <w:r w:rsidRPr="007C0F7A">
        <w:rPr>
          <w:color w:val="000000" w:themeColor="text1"/>
          <w:sz w:val="28"/>
          <w:szCs w:val="28"/>
          <w:lang w:eastAsia="ar-SA" w:bidi="en-US"/>
        </w:rPr>
        <w:t xml:space="preserve">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3E4257" w:rsidRPr="007C0F7A" w:rsidRDefault="003E4257" w:rsidP="003E4257">
      <w:pPr>
        <w:tabs>
          <w:tab w:val="left" w:pos="1134"/>
        </w:tabs>
        <w:spacing w:line="240" w:lineRule="auto"/>
        <w:ind w:firstLine="709"/>
        <w:rPr>
          <w:sz w:val="28"/>
          <w:szCs w:val="28"/>
        </w:rPr>
      </w:pPr>
      <w:r w:rsidRPr="007C0F7A">
        <w:rPr>
          <w:b/>
          <w:bCs/>
          <w:sz w:val="28"/>
          <w:szCs w:val="28"/>
        </w:rPr>
        <w:t>высота здания, строения, сооружения</w:t>
      </w:r>
      <w:r w:rsidRPr="007C0F7A">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3E4257" w:rsidRPr="007C0F7A" w:rsidRDefault="003E4257" w:rsidP="003E4257">
      <w:pPr>
        <w:tabs>
          <w:tab w:val="left" w:pos="1134"/>
        </w:tabs>
        <w:spacing w:line="240" w:lineRule="auto"/>
        <w:ind w:firstLine="709"/>
        <w:rPr>
          <w:sz w:val="28"/>
          <w:szCs w:val="28"/>
        </w:rPr>
      </w:pPr>
      <w:r w:rsidRPr="007C0F7A">
        <w:rPr>
          <w:b/>
          <w:bCs/>
          <w:sz w:val="28"/>
          <w:szCs w:val="28"/>
        </w:rPr>
        <w:t>государственный кадастровый учет недвижимого имущества</w:t>
      </w:r>
      <w:r w:rsidRPr="007C0F7A">
        <w:rPr>
          <w:sz w:val="28"/>
          <w:szCs w:val="28"/>
        </w:rPr>
        <w:t xml:space="preserve"> - </w:t>
      </w:r>
      <w:r w:rsidRPr="007C0F7A">
        <w:rPr>
          <w:color w:val="000000"/>
          <w:sz w:val="28"/>
          <w:szCs w:val="28"/>
          <w:shd w:val="clear" w:color="auto" w:fill="FFFFFF"/>
        </w:rPr>
        <w:t xml:space="preserve">внесение в Единый государственный реестр недвижимости сведений о земельных участках, зданиях, сооружениях, помещениях, </w:t>
      </w:r>
      <w:proofErr w:type="spellStart"/>
      <w:r w:rsidRPr="007C0F7A">
        <w:rPr>
          <w:color w:val="000000"/>
          <w:sz w:val="28"/>
          <w:szCs w:val="28"/>
          <w:shd w:val="clear" w:color="auto" w:fill="FFFFFF"/>
        </w:rPr>
        <w:t>машино-местах</w:t>
      </w:r>
      <w:proofErr w:type="spellEnd"/>
      <w:r w:rsidRPr="007C0F7A">
        <w:rPr>
          <w:color w:val="000000"/>
          <w:sz w:val="28"/>
          <w:szCs w:val="28"/>
          <w:shd w:val="clear" w:color="auto" w:fill="FFFFFF"/>
        </w:rPr>
        <w:t xml:space="preserve">,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w:t>
      </w:r>
      <w:r w:rsidRPr="007C0F7A">
        <w:rPr>
          <w:color w:val="000000"/>
          <w:sz w:val="28"/>
          <w:szCs w:val="28"/>
          <w:shd w:val="clear" w:color="auto" w:fill="FFFFFF"/>
        </w:rPr>
        <w:lastRenderedPageBreak/>
        <w:t>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7C0F7A">
        <w:rPr>
          <w:sz w:val="28"/>
          <w:szCs w:val="28"/>
        </w:rPr>
        <w:t>;</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государственные информационные системы обеспечения градостроительной деятельности</w:t>
      </w:r>
      <w:r w:rsidRPr="007C0F7A">
        <w:rPr>
          <w:sz w:val="28"/>
          <w:szCs w:val="28"/>
          <w:lang w:eastAsia="ar-SA" w:bidi="en-US"/>
        </w:rPr>
        <w:t xml:space="preserve"> - </w:t>
      </w:r>
      <w:r w:rsidRPr="007C0F7A">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7C0F7A">
        <w:rPr>
          <w:sz w:val="28"/>
          <w:szCs w:val="28"/>
          <w:lang w:eastAsia="ar-SA" w:bidi="en-US"/>
        </w:rPr>
        <w:t>;</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градостроительная деятельность</w:t>
      </w:r>
      <w:r w:rsidRPr="007C0F7A">
        <w:rPr>
          <w:sz w:val="28"/>
          <w:szCs w:val="28"/>
          <w:lang w:eastAsia="ar-SA" w:bidi="en-US"/>
        </w:rPr>
        <w:t xml:space="preserve"> - </w:t>
      </w:r>
      <w:r w:rsidRPr="007C0F7A">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7C0F7A">
        <w:rPr>
          <w:sz w:val="28"/>
          <w:szCs w:val="28"/>
          <w:lang w:eastAsia="ar-SA" w:bidi="en-US"/>
        </w:rPr>
        <w:t>;</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градостроительное зонирование </w:t>
      </w:r>
      <w:r w:rsidRPr="007C0F7A">
        <w:rPr>
          <w:bCs/>
          <w:sz w:val="28"/>
          <w:szCs w:val="28"/>
          <w:lang w:eastAsia="ar-SA" w:bidi="en-US"/>
        </w:rPr>
        <w:t>-</w:t>
      </w:r>
      <w:r w:rsidRPr="007C0F7A">
        <w:rPr>
          <w:sz w:val="28"/>
          <w:szCs w:val="28"/>
          <w:lang w:eastAsia="ar-SA" w:bidi="en-US"/>
        </w:rPr>
        <w:t>зонирование территории муниципального образования в целях определения территориальных зон и установления градостроительных регламентов;</w:t>
      </w:r>
    </w:p>
    <w:p w:rsidR="003E4257" w:rsidRPr="007C0F7A" w:rsidRDefault="003E4257" w:rsidP="003E4257">
      <w:pPr>
        <w:tabs>
          <w:tab w:val="left" w:pos="993"/>
          <w:tab w:val="left" w:pos="1134"/>
          <w:tab w:val="left" w:pos="1276"/>
        </w:tabs>
        <w:spacing w:line="240" w:lineRule="auto"/>
        <w:ind w:firstLine="709"/>
        <w:contextualSpacing/>
        <w:rPr>
          <w:sz w:val="28"/>
          <w:szCs w:val="28"/>
        </w:rPr>
      </w:pPr>
      <w:r w:rsidRPr="007C0F7A">
        <w:rPr>
          <w:b/>
          <w:bCs/>
          <w:sz w:val="28"/>
          <w:szCs w:val="28"/>
        </w:rPr>
        <w:t xml:space="preserve">градостроительный план земельного участка </w:t>
      </w:r>
      <w:r w:rsidRPr="007C0F7A">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градостроительный регламент </w:t>
      </w:r>
      <w:r w:rsidRPr="007C0F7A">
        <w:rPr>
          <w:bCs/>
          <w:sz w:val="28"/>
          <w:szCs w:val="28"/>
          <w:lang w:eastAsia="ar-SA" w:bidi="en-US"/>
        </w:rPr>
        <w:t>-</w:t>
      </w:r>
      <w:r w:rsidRPr="007C0F7A">
        <w:rPr>
          <w:color w:val="000000"/>
          <w:sz w:val="28"/>
          <w:szCs w:val="28"/>
          <w:shd w:val="clear" w:color="auto" w:fill="FFFFFF"/>
          <w:lang w:eastAsia="ar-SA" w:bidi="en-US"/>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7C0F7A">
        <w:rPr>
          <w:sz w:val="28"/>
          <w:szCs w:val="28"/>
          <w:lang w:eastAsia="ar-SA" w:bidi="en-US"/>
        </w:rPr>
        <w:t>;</w:t>
      </w:r>
    </w:p>
    <w:p w:rsidR="003E4257" w:rsidRDefault="003E4257" w:rsidP="003E4257">
      <w:pPr>
        <w:widowControl/>
        <w:tabs>
          <w:tab w:val="left" w:pos="1134"/>
        </w:tabs>
        <w:spacing w:line="240" w:lineRule="auto"/>
        <w:ind w:firstLine="709"/>
        <w:textAlignment w:val="auto"/>
        <w:rPr>
          <w:sz w:val="28"/>
          <w:szCs w:val="28"/>
        </w:rPr>
      </w:pPr>
      <w:r w:rsidRPr="007C0F7A">
        <w:rPr>
          <w:b/>
          <w:bCs/>
          <w:sz w:val="28"/>
          <w:szCs w:val="28"/>
        </w:rPr>
        <w:t xml:space="preserve">документация по планировке территории </w:t>
      </w:r>
      <w:r w:rsidRPr="007C0F7A">
        <w:rPr>
          <w:sz w:val="28"/>
          <w:szCs w:val="28"/>
        </w:rPr>
        <w:t xml:space="preserve">- документация, разработанная в целях </w:t>
      </w:r>
      <w:r w:rsidRPr="007C0F7A">
        <w:rPr>
          <w:rFonts w:eastAsiaTheme="minorHAnsi"/>
          <w:bCs/>
          <w:sz w:val="28"/>
          <w:szCs w:val="28"/>
          <w:lang w:eastAsia="en-US"/>
        </w:rPr>
        <w:t xml:space="preserve">обеспечения устойчивого развития территорий, в том числе выделения элементов планировочной структуры, установления границ земельных участков, </w:t>
      </w:r>
      <w:r w:rsidRPr="007C0F7A">
        <w:rPr>
          <w:rFonts w:eastAsiaTheme="minorHAnsi"/>
          <w:bCs/>
          <w:sz w:val="28"/>
          <w:szCs w:val="28"/>
          <w:lang w:eastAsia="en-US"/>
        </w:rPr>
        <w:lastRenderedPageBreak/>
        <w:t>установления границ зон планируемого размещения объектов капитального строительства</w:t>
      </w:r>
      <w:r w:rsidRPr="007C0F7A">
        <w:rPr>
          <w:sz w:val="28"/>
          <w:szCs w:val="28"/>
        </w:rPr>
        <w:t>;</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rPr>
      </w:pPr>
      <w:r w:rsidRPr="00852FD0">
        <w:rPr>
          <w:b/>
          <w:color w:val="000000" w:themeColor="text1"/>
          <w:sz w:val="28"/>
          <w:szCs w:val="28"/>
        </w:rPr>
        <w:t>дом блокированной застройки</w:t>
      </w:r>
      <w:r w:rsidRPr="00852FD0">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3E4257" w:rsidRPr="007C0F7A" w:rsidRDefault="003E4257" w:rsidP="003E4257">
      <w:pPr>
        <w:widowControl/>
        <w:tabs>
          <w:tab w:val="left" w:pos="1134"/>
        </w:tabs>
        <w:spacing w:line="240" w:lineRule="auto"/>
        <w:ind w:firstLine="709"/>
        <w:textAlignment w:val="auto"/>
        <w:rPr>
          <w:rFonts w:eastAsiaTheme="minorHAnsi"/>
          <w:sz w:val="28"/>
          <w:szCs w:val="28"/>
          <w:lang w:eastAsia="en-US"/>
        </w:rPr>
      </w:pPr>
      <w:r w:rsidRPr="007C0F7A">
        <w:rPr>
          <w:rFonts w:eastAsiaTheme="minorHAnsi"/>
          <w:b/>
          <w:sz w:val="28"/>
          <w:szCs w:val="28"/>
          <w:lang w:eastAsia="en-US"/>
        </w:rPr>
        <w:t>застройщик</w:t>
      </w:r>
      <w:r w:rsidRPr="007C0F7A">
        <w:rPr>
          <w:sz w:val="28"/>
          <w:szCs w:val="28"/>
        </w:rPr>
        <w:t>-</w:t>
      </w:r>
      <w:r w:rsidRPr="007C0F7A">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7C0F7A">
        <w:rPr>
          <w:rFonts w:eastAsiaTheme="minorHAnsi"/>
          <w:sz w:val="28"/>
          <w:szCs w:val="28"/>
          <w:lang w:eastAsia="en-US"/>
        </w:rPr>
        <w:t>Росатом</w:t>
      </w:r>
      <w:proofErr w:type="spellEnd"/>
      <w:r w:rsidRPr="007C0F7A">
        <w:rPr>
          <w:rFonts w:eastAsiaTheme="minorHAnsi"/>
          <w:sz w:val="28"/>
          <w:szCs w:val="28"/>
          <w:lang w:eastAsia="en-US"/>
        </w:rPr>
        <w:t>», Государственная корпорация по космической деятельности «</w:t>
      </w:r>
      <w:proofErr w:type="spellStart"/>
      <w:r w:rsidRPr="007C0F7A">
        <w:rPr>
          <w:rFonts w:eastAsiaTheme="minorHAnsi"/>
          <w:sz w:val="28"/>
          <w:szCs w:val="28"/>
          <w:lang w:eastAsia="en-US"/>
        </w:rPr>
        <w:t>Роскосмос</w:t>
      </w:r>
      <w:proofErr w:type="spellEnd"/>
      <w:r w:rsidRPr="007C0F7A">
        <w:rPr>
          <w:rFonts w:eastAsiaTheme="minorHAnsi"/>
          <w:sz w:val="28"/>
          <w:szCs w:val="28"/>
          <w:lang w:eastAsia="en-US"/>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0" w:history="1">
        <w:r w:rsidRPr="007C0F7A">
          <w:rPr>
            <w:rFonts w:eastAsiaTheme="minorHAnsi"/>
            <w:color w:val="000000" w:themeColor="text1"/>
            <w:sz w:val="28"/>
            <w:szCs w:val="28"/>
            <w:lang w:eastAsia="en-US"/>
          </w:rPr>
          <w:t>статьей 13.3</w:t>
        </w:r>
      </w:hyperlink>
      <w:r w:rsidRPr="007C0F7A">
        <w:rPr>
          <w:rFonts w:eastAsiaTheme="minorHAnsi"/>
          <w:sz w:val="28"/>
          <w:szCs w:val="28"/>
          <w:lang w:eastAsia="en-US"/>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3E4257" w:rsidRPr="007C0F7A" w:rsidRDefault="003E4257" w:rsidP="003E4257">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7C0F7A">
        <w:rPr>
          <w:b/>
          <w:bCs/>
          <w:color w:val="000000" w:themeColor="text1"/>
          <w:sz w:val="28"/>
          <w:szCs w:val="28"/>
          <w:lang w:eastAsia="ar-SA" w:bidi="en-US"/>
        </w:rPr>
        <w:t xml:space="preserve">земельный участок </w:t>
      </w:r>
      <w:r w:rsidRPr="007C0F7A">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3E4257" w:rsidRPr="007C0F7A" w:rsidRDefault="003E4257" w:rsidP="003E4257">
      <w:pPr>
        <w:widowControl/>
        <w:tabs>
          <w:tab w:val="left" w:pos="1134"/>
        </w:tabs>
        <w:autoSpaceDE/>
        <w:autoSpaceDN/>
        <w:adjustRightInd/>
        <w:spacing w:line="240" w:lineRule="auto"/>
        <w:ind w:firstLine="709"/>
        <w:textAlignment w:val="auto"/>
        <w:rPr>
          <w:b/>
          <w:sz w:val="28"/>
          <w:szCs w:val="28"/>
          <w:lang w:eastAsia="ar-SA" w:bidi="en-US"/>
        </w:rPr>
      </w:pPr>
      <w:r w:rsidRPr="007C0F7A">
        <w:rPr>
          <w:b/>
          <w:sz w:val="28"/>
          <w:szCs w:val="28"/>
          <w:lang w:eastAsia="ar-SA" w:bidi="en-US"/>
        </w:rPr>
        <w:t>землевладельцы</w:t>
      </w:r>
      <w:r w:rsidRPr="007C0F7A">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sz w:val="28"/>
          <w:szCs w:val="28"/>
          <w:lang w:eastAsia="ar-SA" w:bidi="en-US"/>
        </w:rPr>
        <w:t>землепользователи</w:t>
      </w:r>
      <w:r w:rsidRPr="007C0F7A">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 xml:space="preserve">зоны с особыми условиями использования территорий </w:t>
      </w:r>
      <w:r w:rsidRPr="007C0F7A">
        <w:rPr>
          <w:bCs/>
          <w:sz w:val="28"/>
          <w:szCs w:val="28"/>
          <w:lang w:eastAsia="ar-SA" w:bidi="en-US"/>
        </w:rPr>
        <w:t>-</w:t>
      </w:r>
      <w:r w:rsidRPr="007C0F7A">
        <w:rPr>
          <w:color w:val="000000"/>
          <w:sz w:val="28"/>
          <w:szCs w:val="28"/>
          <w:shd w:val="clear" w:color="auto" w:fill="FFFFFF"/>
          <w:lang w:eastAsia="ar-SA" w:bidi="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Pr="007C0F7A">
        <w:rPr>
          <w:color w:val="000000"/>
          <w:sz w:val="28"/>
          <w:szCs w:val="28"/>
          <w:shd w:val="clear" w:color="auto" w:fill="FFFFFF"/>
          <w:lang w:eastAsia="ar-SA" w:bidi="en-US"/>
        </w:rPr>
        <w:t>водоохранные</w:t>
      </w:r>
      <w:proofErr w:type="spellEnd"/>
      <w:r w:rsidRPr="007C0F7A">
        <w:rPr>
          <w:color w:val="000000"/>
          <w:sz w:val="28"/>
          <w:szCs w:val="28"/>
          <w:shd w:val="clear" w:color="auto" w:fill="FFFFFF"/>
          <w:lang w:eastAsia="ar-SA" w:bidi="en-US"/>
        </w:rPr>
        <w:t xml:space="preserve"> зоны, зоны затопления, </w:t>
      </w:r>
      <w:r w:rsidRPr="007C0F7A">
        <w:rPr>
          <w:color w:val="000000"/>
          <w:sz w:val="28"/>
          <w:szCs w:val="28"/>
          <w:shd w:val="clear" w:color="auto" w:fill="FFFFFF"/>
          <w:lang w:eastAsia="ar-SA" w:bidi="en-US"/>
        </w:rPr>
        <w:lastRenderedPageBreak/>
        <w:t xml:space="preserve">подтопления, зоны санитарной охраны источников питьевого и хозяйственно-бытового водоснабжения, зоны охраняемых объектов, </w:t>
      </w:r>
      <w:proofErr w:type="spellStart"/>
      <w:r w:rsidRPr="007C0F7A">
        <w:rPr>
          <w:color w:val="000000"/>
          <w:sz w:val="28"/>
          <w:szCs w:val="28"/>
          <w:shd w:val="clear" w:color="auto" w:fill="FFFFFF"/>
          <w:lang w:eastAsia="ar-SA" w:bidi="en-US"/>
        </w:rPr>
        <w:t>приаэродромная</w:t>
      </w:r>
      <w:proofErr w:type="spellEnd"/>
      <w:r w:rsidRPr="007C0F7A">
        <w:rPr>
          <w:color w:val="000000"/>
          <w:sz w:val="28"/>
          <w:szCs w:val="28"/>
          <w:shd w:val="clear" w:color="auto" w:fill="FFFFFF"/>
          <w:lang w:eastAsia="ar-SA" w:bidi="en-US"/>
        </w:rPr>
        <w:t xml:space="preserve"> территория, иные зоны, устанавливаемые в соответствии с</w:t>
      </w:r>
      <w:r w:rsidRPr="007C0F7A">
        <w:rPr>
          <w:color w:val="000000"/>
          <w:sz w:val="28"/>
          <w:szCs w:val="28"/>
          <w:shd w:val="clear" w:color="auto" w:fill="FFFFFF"/>
          <w:lang w:val="en-US" w:eastAsia="ar-SA" w:bidi="en-US"/>
        </w:rPr>
        <w:t> </w:t>
      </w:r>
      <w:hyperlink r:id="rId11" w:anchor="dst1863" w:history="1">
        <w:r w:rsidRPr="007C0F7A">
          <w:rPr>
            <w:color w:val="000000" w:themeColor="text1"/>
            <w:sz w:val="28"/>
            <w:szCs w:val="28"/>
            <w:shd w:val="clear" w:color="auto" w:fill="FFFFFF"/>
            <w:lang w:eastAsia="ar-SA" w:bidi="en-US"/>
          </w:rPr>
          <w:t>законодательством</w:t>
        </w:r>
      </w:hyperlink>
      <w:r w:rsidRPr="007C0F7A">
        <w:rPr>
          <w:color w:val="000000" w:themeColor="text1"/>
          <w:sz w:val="28"/>
          <w:szCs w:val="28"/>
          <w:shd w:val="clear" w:color="auto" w:fill="FFFFFF"/>
          <w:lang w:val="en-US" w:eastAsia="ar-SA" w:bidi="en-US"/>
        </w:rPr>
        <w:t> </w:t>
      </w:r>
      <w:r w:rsidRPr="007C0F7A">
        <w:rPr>
          <w:color w:val="000000"/>
          <w:sz w:val="28"/>
          <w:szCs w:val="28"/>
          <w:shd w:val="clear" w:color="auto" w:fill="FFFFFF"/>
          <w:lang w:eastAsia="ar-SA" w:bidi="en-US"/>
        </w:rPr>
        <w:t>Российской Федерации</w:t>
      </w:r>
      <w:r w:rsidRPr="007C0F7A">
        <w:rPr>
          <w:sz w:val="28"/>
          <w:szCs w:val="28"/>
          <w:lang w:eastAsia="ar-SA" w:bidi="en-US"/>
        </w:rPr>
        <w:t>;</w:t>
      </w:r>
    </w:p>
    <w:p w:rsidR="003E4257" w:rsidRPr="007C0F7A" w:rsidRDefault="003E4257" w:rsidP="003E4257">
      <w:pPr>
        <w:widowControl/>
        <w:tabs>
          <w:tab w:val="left" w:pos="1134"/>
        </w:tabs>
        <w:autoSpaceDE/>
        <w:autoSpaceDN/>
        <w:adjustRightInd/>
        <w:spacing w:line="240" w:lineRule="auto"/>
        <w:ind w:firstLine="709"/>
        <w:textAlignment w:val="auto"/>
        <w:rPr>
          <w:b/>
          <w:bCs/>
          <w:sz w:val="28"/>
          <w:szCs w:val="28"/>
          <w:lang w:eastAsia="ar-SA" w:bidi="en-US"/>
        </w:rPr>
      </w:pPr>
      <w:r w:rsidRPr="007C0F7A">
        <w:rPr>
          <w:b/>
          <w:bCs/>
          <w:sz w:val="28"/>
          <w:szCs w:val="28"/>
          <w:lang w:eastAsia="ar-SA" w:bidi="en-US"/>
        </w:rPr>
        <w:t>изменение недвижимости</w:t>
      </w:r>
      <w:r w:rsidRPr="007C0F7A">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3E4257" w:rsidRPr="007C0F7A" w:rsidRDefault="003E4257" w:rsidP="003E4257">
      <w:pPr>
        <w:widowControl/>
        <w:tabs>
          <w:tab w:val="left" w:pos="1134"/>
        </w:tabs>
        <w:spacing w:line="240" w:lineRule="auto"/>
        <w:ind w:firstLine="709"/>
        <w:textAlignment w:val="auto"/>
        <w:rPr>
          <w:rFonts w:eastAsiaTheme="minorHAnsi"/>
          <w:color w:val="000000" w:themeColor="text1"/>
          <w:sz w:val="28"/>
          <w:szCs w:val="28"/>
          <w:lang w:eastAsia="en-US"/>
        </w:rPr>
      </w:pPr>
      <w:r w:rsidRPr="007C0F7A">
        <w:rPr>
          <w:b/>
          <w:bCs/>
          <w:color w:val="000000" w:themeColor="text1"/>
          <w:sz w:val="28"/>
          <w:szCs w:val="28"/>
          <w:lang w:eastAsia="ar-SA" w:bidi="en-US"/>
        </w:rPr>
        <w:t>инженерные изыскания</w:t>
      </w:r>
      <w:r w:rsidRPr="007C0F7A">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3E4257" w:rsidRPr="007C0F7A" w:rsidRDefault="003E4257" w:rsidP="003E4257">
      <w:pPr>
        <w:widowControl/>
        <w:tabs>
          <w:tab w:val="left" w:pos="1134"/>
        </w:tabs>
        <w:spacing w:line="240" w:lineRule="auto"/>
        <w:ind w:firstLine="709"/>
        <w:textAlignment w:val="auto"/>
        <w:rPr>
          <w:rFonts w:eastAsiaTheme="minorHAnsi"/>
          <w:sz w:val="28"/>
          <w:szCs w:val="28"/>
          <w:lang w:eastAsia="en-US"/>
        </w:rPr>
      </w:pPr>
      <w:r w:rsidRPr="007C0F7A">
        <w:rPr>
          <w:b/>
          <w:bCs/>
          <w:sz w:val="28"/>
          <w:szCs w:val="28"/>
        </w:rPr>
        <w:t xml:space="preserve">комиссия по землепользованию и застройке </w:t>
      </w:r>
      <w:r w:rsidRPr="007C0F7A">
        <w:rPr>
          <w:bCs/>
          <w:sz w:val="28"/>
          <w:szCs w:val="28"/>
        </w:rPr>
        <w:t>-</w:t>
      </w:r>
      <w:r w:rsidRPr="007C0F7A">
        <w:rPr>
          <w:sz w:val="28"/>
          <w:szCs w:val="28"/>
        </w:rPr>
        <w:t xml:space="preserve">коллегиальный консультативный орган при главе местной администрации, которая </w:t>
      </w:r>
      <w:r w:rsidRPr="007C0F7A">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7C0F7A">
        <w:rPr>
          <w:sz w:val="28"/>
          <w:szCs w:val="28"/>
        </w:rPr>
        <w:t>;</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красные линии</w:t>
      </w:r>
      <w:r w:rsidRPr="007C0F7A">
        <w:rPr>
          <w:sz w:val="28"/>
          <w:szCs w:val="28"/>
          <w:lang w:eastAsia="ar-SA" w:bidi="en-US"/>
        </w:rPr>
        <w:t xml:space="preserve"> - </w:t>
      </w:r>
      <w:r w:rsidRPr="007C0F7A">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7C0F7A">
        <w:rPr>
          <w:sz w:val="28"/>
          <w:szCs w:val="28"/>
          <w:lang w:eastAsia="ar-SA" w:bidi="en-US"/>
        </w:rPr>
        <w:t>;</w:t>
      </w:r>
    </w:p>
    <w:p w:rsidR="003E4257" w:rsidRPr="007C0F7A" w:rsidRDefault="003E4257" w:rsidP="003E4257">
      <w:pPr>
        <w:widowControl/>
        <w:tabs>
          <w:tab w:val="left" w:pos="1134"/>
        </w:tabs>
        <w:spacing w:line="240" w:lineRule="auto"/>
        <w:ind w:firstLine="709"/>
        <w:textAlignment w:val="auto"/>
        <w:rPr>
          <w:rFonts w:eastAsiaTheme="minorHAnsi"/>
          <w:sz w:val="28"/>
          <w:szCs w:val="28"/>
          <w:lang w:eastAsia="en-US"/>
        </w:rPr>
      </w:pPr>
      <w:r w:rsidRPr="007C0F7A">
        <w:rPr>
          <w:rFonts w:eastAsiaTheme="minorHAnsi"/>
          <w:b/>
          <w:sz w:val="28"/>
          <w:szCs w:val="28"/>
          <w:lang w:eastAsia="en-US"/>
        </w:rPr>
        <w:t>линейные объекты</w:t>
      </w:r>
      <w:r w:rsidRPr="007C0F7A">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3E4257" w:rsidRPr="007C0F7A" w:rsidRDefault="003E4257" w:rsidP="003E4257">
      <w:pPr>
        <w:widowControl/>
        <w:tabs>
          <w:tab w:val="left" w:pos="1134"/>
        </w:tabs>
        <w:spacing w:line="240" w:lineRule="auto"/>
        <w:ind w:firstLine="709"/>
        <w:textAlignment w:val="auto"/>
        <w:rPr>
          <w:rFonts w:eastAsiaTheme="minorHAnsi"/>
          <w:b/>
          <w:bCs/>
          <w:sz w:val="28"/>
          <w:szCs w:val="28"/>
          <w:lang w:eastAsia="en-US"/>
        </w:rPr>
      </w:pPr>
      <w:r w:rsidRPr="007C0F7A">
        <w:rPr>
          <w:rFonts w:eastAsiaTheme="minorHAnsi"/>
          <w:b/>
          <w:bCs/>
          <w:sz w:val="28"/>
          <w:szCs w:val="28"/>
          <w:lang w:eastAsia="en-US"/>
        </w:rPr>
        <w:t xml:space="preserve">максимальный процент застройки </w:t>
      </w:r>
      <w:r w:rsidRPr="007C0F7A">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7C0F7A">
        <w:rPr>
          <w:sz w:val="28"/>
          <w:szCs w:val="28"/>
        </w:rPr>
        <w:t>;</w:t>
      </w:r>
    </w:p>
    <w:p w:rsidR="003E4257" w:rsidRPr="007C0F7A" w:rsidRDefault="003E4257" w:rsidP="003E4257">
      <w:pPr>
        <w:widowControl/>
        <w:tabs>
          <w:tab w:val="left" w:pos="1134"/>
        </w:tabs>
        <w:spacing w:line="240" w:lineRule="auto"/>
        <w:ind w:firstLine="709"/>
        <w:textAlignment w:val="auto"/>
        <w:rPr>
          <w:rFonts w:eastAsiaTheme="minorHAnsi"/>
          <w:color w:val="000000" w:themeColor="text1"/>
          <w:sz w:val="28"/>
          <w:szCs w:val="28"/>
          <w:lang w:eastAsia="en-US"/>
        </w:rPr>
      </w:pPr>
      <w:r w:rsidRPr="007C0F7A">
        <w:rPr>
          <w:rFonts w:eastAsiaTheme="minorHAnsi"/>
          <w:b/>
          <w:color w:val="000000" w:themeColor="text1"/>
          <w:sz w:val="28"/>
          <w:szCs w:val="28"/>
          <w:lang w:eastAsia="en-US"/>
        </w:rPr>
        <w:t>многоквартирныйдом</w:t>
      </w:r>
      <w:r w:rsidRPr="007C0F7A">
        <w:rPr>
          <w:rFonts w:eastAsiaTheme="minorHAnsi"/>
          <w:color w:val="000000" w:themeColor="text1"/>
          <w:sz w:val="28"/>
          <w:szCs w:val="28"/>
          <w:lang w:eastAsia="en-US"/>
        </w:rPr>
        <w:t xml:space="preserve"> - здание, состоящее из двух и более квартир, включающее в себя имущество, указанное в </w:t>
      </w:r>
      <w:hyperlink r:id="rId12" w:history="1">
        <w:r w:rsidRPr="007C0F7A">
          <w:rPr>
            <w:rFonts w:eastAsiaTheme="minorHAnsi"/>
            <w:color w:val="000000" w:themeColor="text1"/>
            <w:sz w:val="28"/>
            <w:szCs w:val="28"/>
            <w:lang w:eastAsia="en-US"/>
          </w:rPr>
          <w:t>пунктах 1</w:t>
        </w:r>
      </w:hyperlink>
      <w:r w:rsidRPr="007C0F7A">
        <w:rPr>
          <w:rFonts w:eastAsiaTheme="minorHAnsi"/>
          <w:color w:val="000000" w:themeColor="text1"/>
          <w:sz w:val="28"/>
          <w:szCs w:val="28"/>
          <w:lang w:eastAsia="en-US"/>
        </w:rPr>
        <w:t xml:space="preserve"> - </w:t>
      </w:r>
      <w:hyperlink r:id="rId13" w:history="1">
        <w:r w:rsidRPr="007C0F7A">
          <w:rPr>
            <w:rFonts w:eastAsiaTheme="minorHAnsi"/>
            <w:color w:val="000000" w:themeColor="text1"/>
            <w:sz w:val="28"/>
            <w:szCs w:val="28"/>
            <w:lang w:eastAsia="en-US"/>
          </w:rPr>
          <w:t>3 части 1 статьи 36</w:t>
        </w:r>
      </w:hyperlink>
      <w:r w:rsidRPr="007C0F7A">
        <w:rPr>
          <w:rFonts w:eastAsiaTheme="minorHAnsi"/>
          <w:color w:val="000000" w:themeColor="text1"/>
          <w:sz w:val="28"/>
          <w:szCs w:val="28"/>
          <w:lang w:eastAsia="en-US"/>
        </w:rPr>
        <w:t xml:space="preserve"> Жилищного Кодекса. Многоквартирный дом может также включать в себя принадлежащие отдельным собственникам нежилые помещения и (или) </w:t>
      </w:r>
      <w:proofErr w:type="spellStart"/>
      <w:r w:rsidRPr="007C0F7A">
        <w:rPr>
          <w:rFonts w:eastAsiaTheme="minorHAnsi"/>
          <w:color w:val="000000" w:themeColor="text1"/>
          <w:sz w:val="28"/>
          <w:szCs w:val="28"/>
          <w:lang w:eastAsia="en-US"/>
        </w:rPr>
        <w:t>машино-места</w:t>
      </w:r>
      <w:proofErr w:type="spellEnd"/>
      <w:r w:rsidRPr="007C0F7A">
        <w:rPr>
          <w:rFonts w:eastAsiaTheme="minorHAnsi"/>
          <w:color w:val="000000" w:themeColor="text1"/>
          <w:sz w:val="28"/>
          <w:szCs w:val="28"/>
          <w:lang w:eastAsia="en-US"/>
        </w:rPr>
        <w:t>, являющиеся неотъемлемой конструктивной частью такого многоквартирного дома</w:t>
      </w:r>
      <w:r w:rsidRPr="007C0F7A">
        <w:rPr>
          <w:color w:val="000000" w:themeColor="text1"/>
          <w:sz w:val="28"/>
          <w:szCs w:val="28"/>
        </w:rPr>
        <w:t>;</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межевой план</w:t>
      </w:r>
      <w:r w:rsidRPr="007C0F7A">
        <w:rPr>
          <w:sz w:val="28"/>
          <w:szCs w:val="28"/>
          <w:lang w:eastAsia="ar-SA" w:bidi="en-US"/>
        </w:rPr>
        <w:t xml:space="preserve"> представляет собой </w:t>
      </w:r>
      <w:r w:rsidRPr="007C0F7A">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7C0F7A">
        <w:rPr>
          <w:sz w:val="28"/>
          <w:szCs w:val="28"/>
          <w:lang w:eastAsia="ar-SA" w:bidi="en-US"/>
        </w:rPr>
        <w:t>;</w:t>
      </w:r>
    </w:p>
    <w:p w:rsidR="003E4257" w:rsidRPr="007C0F7A" w:rsidRDefault="003E4257" w:rsidP="003E4257">
      <w:pPr>
        <w:tabs>
          <w:tab w:val="left" w:pos="1134"/>
        </w:tabs>
        <w:spacing w:line="240" w:lineRule="auto"/>
        <w:ind w:firstLine="709"/>
        <w:rPr>
          <w:color w:val="000000" w:themeColor="text1"/>
          <w:sz w:val="28"/>
          <w:szCs w:val="28"/>
        </w:rPr>
      </w:pPr>
      <w:r w:rsidRPr="007C0F7A">
        <w:rPr>
          <w:b/>
          <w:bCs/>
          <w:color w:val="000000" w:themeColor="text1"/>
          <w:sz w:val="28"/>
          <w:szCs w:val="28"/>
        </w:rPr>
        <w:t>муниципальный заказчик</w:t>
      </w:r>
      <w:r w:rsidRPr="007C0F7A">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lastRenderedPageBreak/>
        <w:t>недвижимое имущество (недвижимость)</w:t>
      </w:r>
      <w:r w:rsidRPr="007C0F7A">
        <w:rPr>
          <w:sz w:val="28"/>
          <w:szCs w:val="28"/>
          <w:lang w:eastAsia="ar-SA" w:bidi="en-US"/>
        </w:rPr>
        <w:t xml:space="preserve"> - </w:t>
      </w:r>
      <w:r w:rsidRPr="007C0F7A">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7C0F7A">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7C0F7A">
        <w:rPr>
          <w:color w:val="000000" w:themeColor="text1"/>
          <w:sz w:val="28"/>
          <w:szCs w:val="28"/>
          <w:shd w:val="clear" w:color="auto" w:fill="FFFFFF"/>
          <w:lang w:val="en-US" w:eastAsia="ar-SA" w:bidi="en-US"/>
        </w:rPr>
        <w:t> </w:t>
      </w:r>
      <w:r w:rsidRPr="007C0F7A">
        <w:rPr>
          <w:color w:val="000000" w:themeColor="text1"/>
          <w:sz w:val="28"/>
          <w:szCs w:val="28"/>
          <w:lang w:eastAsia="ar-SA" w:bidi="en-US"/>
        </w:rPr>
        <w:t>(</w:t>
      </w:r>
      <w:proofErr w:type="spellStart"/>
      <w:r w:rsidRPr="007C0F7A">
        <w:rPr>
          <w:color w:val="000000" w:themeColor="text1"/>
          <w:sz w:val="28"/>
          <w:szCs w:val="28"/>
          <w:lang w:eastAsia="ar-SA" w:bidi="en-US"/>
        </w:rPr>
        <w:t>машино-места</w:t>
      </w:r>
      <w:proofErr w:type="spellEnd"/>
      <w:r w:rsidRPr="007C0F7A">
        <w:rPr>
          <w:color w:val="000000" w:themeColor="text1"/>
          <w:sz w:val="28"/>
          <w:szCs w:val="28"/>
          <w:lang w:eastAsia="ar-SA" w:bidi="en-US"/>
        </w:rPr>
        <w:t>)</w:t>
      </w:r>
      <w:r w:rsidRPr="007C0F7A">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7C0F7A">
        <w:rPr>
          <w:color w:val="000000" w:themeColor="text1"/>
          <w:sz w:val="28"/>
          <w:szCs w:val="28"/>
          <w:shd w:val="clear" w:color="auto" w:fill="FFFFFF"/>
          <w:lang w:val="en-US" w:eastAsia="ar-SA" w:bidi="en-US"/>
        </w:rPr>
        <w:t> </w:t>
      </w:r>
      <w:hyperlink r:id="rId14" w:anchor="dst101004" w:history="1">
        <w:r w:rsidRPr="007C0F7A">
          <w:rPr>
            <w:color w:val="000000" w:themeColor="text1"/>
            <w:sz w:val="28"/>
            <w:szCs w:val="28"/>
            <w:shd w:val="clear" w:color="auto" w:fill="FFFFFF"/>
            <w:lang w:eastAsia="ar-SA" w:bidi="en-US"/>
          </w:rPr>
          <w:t>порядке</w:t>
        </w:r>
      </w:hyperlink>
      <w:r w:rsidRPr="007C0F7A">
        <w:rPr>
          <w:color w:val="000000" w:themeColor="text1"/>
          <w:sz w:val="28"/>
          <w:szCs w:val="28"/>
          <w:lang w:eastAsia="ar-SA" w:bidi="en-US"/>
        </w:rPr>
        <w:t>, имущественные комплексы.</w:t>
      </w:r>
      <w:r w:rsidRPr="007C0F7A">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3E4257" w:rsidRPr="00D851F0" w:rsidRDefault="003E4257" w:rsidP="003E4257">
      <w:pPr>
        <w:widowControl/>
        <w:tabs>
          <w:tab w:val="left" w:pos="1134"/>
        </w:tabs>
        <w:spacing w:line="240" w:lineRule="auto"/>
        <w:ind w:firstLine="709"/>
        <w:textAlignment w:val="auto"/>
        <w:rPr>
          <w:rFonts w:eastAsiaTheme="minorHAnsi"/>
          <w:bCs/>
          <w:sz w:val="28"/>
          <w:szCs w:val="28"/>
          <w:lang w:eastAsia="en-US"/>
        </w:rPr>
      </w:pPr>
      <w:r w:rsidRPr="00D851F0">
        <w:rPr>
          <w:b/>
          <w:bCs/>
          <w:sz w:val="28"/>
          <w:szCs w:val="28"/>
        </w:rPr>
        <w:t xml:space="preserve">нормативы градостроительного проектирования </w:t>
      </w:r>
      <w:r w:rsidRPr="00D851F0">
        <w:rPr>
          <w:sz w:val="28"/>
          <w:szCs w:val="28"/>
        </w:rPr>
        <w:t xml:space="preserve">- </w:t>
      </w:r>
      <w:r w:rsidRPr="00D851F0">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3E4257" w:rsidRPr="00D851F0" w:rsidRDefault="003E4257" w:rsidP="003E4257">
      <w:pPr>
        <w:widowControl/>
        <w:tabs>
          <w:tab w:val="left" w:pos="1134"/>
        </w:tabs>
        <w:spacing w:line="240" w:lineRule="auto"/>
        <w:ind w:firstLine="709"/>
        <w:textAlignment w:val="auto"/>
        <w:rPr>
          <w:rFonts w:eastAsiaTheme="minorHAnsi"/>
          <w:sz w:val="28"/>
          <w:szCs w:val="28"/>
          <w:lang w:eastAsia="en-US"/>
        </w:rPr>
      </w:pPr>
      <w:r w:rsidRPr="00D851F0">
        <w:rPr>
          <w:b/>
          <w:color w:val="000000" w:themeColor="text1"/>
          <w:sz w:val="28"/>
          <w:szCs w:val="28"/>
        </w:rPr>
        <w:t xml:space="preserve">объект индивидуального жилищного строительства </w:t>
      </w:r>
      <w:r w:rsidRPr="00D851F0">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3E4257" w:rsidRPr="00D851F0" w:rsidRDefault="003E4257" w:rsidP="003E4257">
      <w:pPr>
        <w:widowControl/>
        <w:tabs>
          <w:tab w:val="left" w:pos="1134"/>
        </w:tabs>
        <w:spacing w:line="240" w:lineRule="auto"/>
        <w:ind w:firstLine="709"/>
        <w:textAlignment w:val="auto"/>
        <w:rPr>
          <w:rFonts w:eastAsiaTheme="minorHAnsi"/>
          <w:bCs/>
          <w:sz w:val="28"/>
          <w:szCs w:val="28"/>
          <w:lang w:eastAsia="en-US"/>
        </w:rPr>
      </w:pPr>
      <w:r w:rsidRPr="00D851F0">
        <w:rPr>
          <w:b/>
          <w:sz w:val="28"/>
          <w:szCs w:val="28"/>
        </w:rPr>
        <w:t xml:space="preserve">объект капитального строительства </w:t>
      </w:r>
      <w:r w:rsidRPr="00D851F0">
        <w:rPr>
          <w:sz w:val="28"/>
          <w:szCs w:val="28"/>
        </w:rPr>
        <w:t>-</w:t>
      </w:r>
      <w:r w:rsidRPr="00D851F0">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3E4257" w:rsidRPr="00D851F0" w:rsidRDefault="003E4257" w:rsidP="003E4257">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D851F0">
        <w:rPr>
          <w:b/>
          <w:bCs/>
          <w:color w:val="000000" w:themeColor="text1"/>
          <w:sz w:val="28"/>
          <w:szCs w:val="28"/>
          <w:lang w:eastAsia="ar-SA" w:bidi="en-US"/>
        </w:rPr>
        <w:t>ограничения (обременения)</w:t>
      </w:r>
      <w:r w:rsidRPr="00D851F0">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3E4257" w:rsidRPr="007C0F7A" w:rsidRDefault="003E4257" w:rsidP="003E4257">
      <w:pPr>
        <w:widowControl/>
        <w:tabs>
          <w:tab w:val="left" w:pos="1134"/>
        </w:tabs>
        <w:spacing w:line="240" w:lineRule="auto"/>
        <w:ind w:firstLine="709"/>
        <w:textAlignment w:val="auto"/>
        <w:rPr>
          <w:rFonts w:eastAsiaTheme="minorHAnsi"/>
          <w:b/>
          <w:bCs/>
          <w:sz w:val="28"/>
          <w:szCs w:val="28"/>
          <w:lang w:eastAsia="en-US"/>
        </w:rPr>
      </w:pPr>
      <w:r w:rsidRPr="00D851F0">
        <w:rPr>
          <w:rFonts w:eastAsiaTheme="minorHAnsi"/>
          <w:b/>
          <w:bCs/>
          <w:sz w:val="28"/>
          <w:szCs w:val="28"/>
          <w:lang w:eastAsia="en-US"/>
        </w:rPr>
        <w:t xml:space="preserve">охранная зона объекта культурного наследия </w:t>
      </w:r>
      <w:r w:rsidRPr="00D851F0">
        <w:rPr>
          <w:sz w:val="28"/>
          <w:szCs w:val="28"/>
        </w:rPr>
        <w:t>-</w:t>
      </w:r>
      <w:r w:rsidRPr="00D851F0">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3E4257" w:rsidRPr="007C0F7A"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7C0F7A">
        <w:rPr>
          <w:b/>
          <w:bCs/>
          <w:sz w:val="28"/>
          <w:szCs w:val="28"/>
          <w:lang w:eastAsia="ar-SA" w:bidi="en-US"/>
        </w:rPr>
        <w:t>подрядчик</w:t>
      </w:r>
      <w:r w:rsidRPr="007C0F7A">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3E4257" w:rsidRPr="00D851F0" w:rsidRDefault="003E4257" w:rsidP="003E4257">
      <w:pPr>
        <w:widowControl/>
        <w:tabs>
          <w:tab w:val="left" w:pos="1134"/>
        </w:tabs>
        <w:spacing w:line="240" w:lineRule="auto"/>
        <w:ind w:firstLine="709"/>
        <w:textAlignment w:val="auto"/>
        <w:rPr>
          <w:rFonts w:eastAsiaTheme="minorHAnsi"/>
          <w:sz w:val="28"/>
          <w:szCs w:val="28"/>
          <w:lang w:eastAsia="en-US"/>
        </w:rPr>
      </w:pPr>
      <w:r w:rsidRPr="00D851F0">
        <w:rPr>
          <w:b/>
          <w:bCs/>
          <w:sz w:val="28"/>
          <w:szCs w:val="28"/>
        </w:rPr>
        <w:lastRenderedPageBreak/>
        <w:t>правила землепользования и застройки</w:t>
      </w:r>
      <w:r w:rsidRPr="00D851F0">
        <w:rPr>
          <w:sz w:val="28"/>
          <w:szCs w:val="28"/>
        </w:rPr>
        <w:t xml:space="preserve"> - </w:t>
      </w:r>
      <w:r w:rsidRPr="00D851F0">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D851F0">
        <w:rPr>
          <w:sz w:val="28"/>
          <w:szCs w:val="28"/>
        </w:rPr>
        <w:t>;</w:t>
      </w:r>
    </w:p>
    <w:p w:rsidR="003E4257" w:rsidRPr="00D851F0"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проектная документация </w:t>
      </w:r>
      <w:r w:rsidRPr="00D851F0">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D851F0">
        <w:rPr>
          <w:sz w:val="28"/>
          <w:szCs w:val="28"/>
          <w:lang w:eastAsia="ar-SA" w:bidi="en-US"/>
        </w:rPr>
        <w:t>;</w:t>
      </w:r>
    </w:p>
    <w:p w:rsidR="003E4257" w:rsidRPr="00D851F0"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прибрежная защитная полоса</w:t>
      </w:r>
      <w:r w:rsidRPr="00D851F0">
        <w:rPr>
          <w:sz w:val="28"/>
          <w:szCs w:val="28"/>
          <w:lang w:eastAsia="ar-SA" w:bidi="en-US"/>
        </w:rPr>
        <w:t xml:space="preserve"> - территория, устанавливаемая в границе </w:t>
      </w:r>
      <w:proofErr w:type="spellStart"/>
      <w:r w:rsidRPr="00D851F0">
        <w:rPr>
          <w:sz w:val="28"/>
          <w:szCs w:val="28"/>
          <w:lang w:eastAsia="ar-SA" w:bidi="en-US"/>
        </w:rPr>
        <w:t>водоохранной</w:t>
      </w:r>
      <w:proofErr w:type="spellEnd"/>
      <w:r w:rsidRPr="00D851F0">
        <w:rPr>
          <w:sz w:val="28"/>
          <w:szCs w:val="28"/>
          <w:lang w:eastAsia="ar-SA" w:bidi="en-US"/>
        </w:rPr>
        <w:t xml:space="preserve"> зоны, для которой вводятся дополнительные ограничения хозяйственной и иной деятельности;</w:t>
      </w:r>
    </w:p>
    <w:p w:rsidR="003E4257" w:rsidRPr="00D851F0" w:rsidRDefault="003E4257" w:rsidP="003E4257">
      <w:pPr>
        <w:widowControl/>
        <w:tabs>
          <w:tab w:val="left" w:pos="1134"/>
        </w:tabs>
        <w:spacing w:line="240" w:lineRule="auto"/>
        <w:ind w:firstLine="709"/>
        <w:textAlignment w:val="auto"/>
        <w:rPr>
          <w:rFonts w:eastAsiaTheme="minorHAnsi"/>
          <w:sz w:val="28"/>
          <w:szCs w:val="28"/>
          <w:lang w:eastAsia="en-US"/>
        </w:rPr>
      </w:pPr>
      <w:r w:rsidRPr="00D851F0">
        <w:rPr>
          <w:b/>
          <w:bCs/>
          <w:sz w:val="28"/>
          <w:szCs w:val="28"/>
        </w:rPr>
        <w:t>публичный сервитут</w:t>
      </w:r>
      <w:r w:rsidRPr="00D851F0">
        <w:rPr>
          <w:sz w:val="28"/>
          <w:szCs w:val="28"/>
        </w:rPr>
        <w:t xml:space="preserve"> - право ограниченного пользования чужим земельным участком, установленное </w:t>
      </w:r>
      <w:r w:rsidRPr="00D851F0">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D851F0">
        <w:rPr>
          <w:sz w:val="28"/>
          <w:szCs w:val="28"/>
        </w:rPr>
        <w:t>;</w:t>
      </w:r>
    </w:p>
    <w:p w:rsidR="003E4257" w:rsidRPr="00D851F0"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публичные слушания </w:t>
      </w:r>
      <w:r w:rsidRPr="00D851F0">
        <w:rPr>
          <w:bCs/>
          <w:sz w:val="28"/>
          <w:szCs w:val="28"/>
          <w:lang w:eastAsia="ar-SA" w:bidi="en-US"/>
        </w:rPr>
        <w:t>-</w:t>
      </w:r>
      <w:r w:rsidRPr="00D851F0">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3E4257" w:rsidRPr="00D851F0"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разрешение на строительство </w:t>
      </w:r>
      <w:r w:rsidRPr="00D851F0">
        <w:rPr>
          <w:color w:val="000000"/>
          <w:sz w:val="28"/>
          <w:szCs w:val="28"/>
          <w:shd w:val="clear" w:color="auto" w:fill="FFFFFF"/>
          <w:lang w:eastAsia="ar-SA" w:bidi="en-US"/>
        </w:rPr>
        <w:t>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D851F0">
        <w:rPr>
          <w:color w:val="000000"/>
          <w:sz w:val="28"/>
          <w:szCs w:val="28"/>
          <w:shd w:val="clear" w:color="auto" w:fill="FFFFFF"/>
          <w:lang w:val="en-US" w:eastAsia="ar-SA" w:bidi="en-US"/>
        </w:rPr>
        <w:t> </w:t>
      </w:r>
      <w:hyperlink r:id="rId15" w:anchor="dst100009" w:history="1">
        <w:r w:rsidRPr="00D851F0">
          <w:rPr>
            <w:color w:val="000000" w:themeColor="text1"/>
            <w:sz w:val="28"/>
            <w:szCs w:val="28"/>
            <w:shd w:val="clear" w:color="auto" w:fill="FFFFFF"/>
            <w:lang w:eastAsia="ar-SA" w:bidi="en-US"/>
          </w:rPr>
          <w:t>случаев</w:t>
        </w:r>
      </w:hyperlink>
      <w:r w:rsidRPr="00D851F0">
        <w:rPr>
          <w:color w:val="000000"/>
          <w:sz w:val="28"/>
          <w:szCs w:val="28"/>
          <w:shd w:val="clear" w:color="auto" w:fill="FFFFFF"/>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w:t>
      </w:r>
      <w:r w:rsidRPr="00D851F0">
        <w:rPr>
          <w:color w:val="000000"/>
          <w:sz w:val="28"/>
          <w:szCs w:val="28"/>
          <w:shd w:val="clear" w:color="auto" w:fill="FFFFFF"/>
          <w:lang w:eastAsia="ar-SA" w:bidi="en-US"/>
        </w:rPr>
        <w:lastRenderedPageBreak/>
        <w:t>капитального строительства, за исключением случаев</w:t>
      </w:r>
      <w:r w:rsidRPr="00D851F0">
        <w:rPr>
          <w:sz w:val="28"/>
          <w:szCs w:val="28"/>
          <w:lang w:eastAsia="ar-SA" w:bidi="en-US"/>
        </w:rPr>
        <w:t>, предусмотренных Градостроительным кодексом;</w:t>
      </w:r>
    </w:p>
    <w:p w:rsidR="003E4257" w:rsidRPr="00D851F0"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разрешение на ввод объекта в эксплуатацию </w:t>
      </w:r>
      <w:r w:rsidRPr="00D851F0">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D851F0">
        <w:rPr>
          <w:color w:val="000000" w:themeColor="text1"/>
          <w:sz w:val="28"/>
          <w:szCs w:val="28"/>
          <w:shd w:val="clear" w:color="auto" w:fill="FFFFFF"/>
          <w:lang w:val="en-US" w:eastAsia="ar-SA" w:bidi="en-US"/>
        </w:rPr>
        <w:t> </w:t>
      </w:r>
      <w:hyperlink r:id="rId16" w:anchor="dst100009" w:history="1">
        <w:r w:rsidRPr="00D851F0">
          <w:rPr>
            <w:color w:val="000000" w:themeColor="text1"/>
            <w:sz w:val="28"/>
            <w:szCs w:val="28"/>
            <w:shd w:val="clear" w:color="auto" w:fill="FFFFFF"/>
            <w:lang w:eastAsia="ar-SA" w:bidi="en-US"/>
          </w:rPr>
          <w:t>случаев</w:t>
        </w:r>
      </w:hyperlink>
      <w:r w:rsidRPr="00D851F0">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D851F0">
        <w:rPr>
          <w:sz w:val="28"/>
          <w:szCs w:val="28"/>
          <w:lang w:eastAsia="ar-SA" w:bidi="en-US"/>
        </w:rPr>
        <w:t>;</w:t>
      </w:r>
    </w:p>
    <w:p w:rsidR="003E4257" w:rsidRPr="00D851F0"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реконструкция объектов капитального строительства (за исключением линейных объектов) </w:t>
      </w:r>
      <w:r w:rsidR="004C17E4">
        <w:rPr>
          <w:sz w:val="28"/>
          <w:szCs w:val="28"/>
          <w:lang w:eastAsia="ar-SA" w:bidi="en-US"/>
        </w:rPr>
        <w:t xml:space="preserve">- </w:t>
      </w:r>
      <w:r w:rsidRPr="00D851F0">
        <w:rPr>
          <w:sz w:val="28"/>
          <w:szCs w:val="28"/>
          <w:lang w:eastAsia="ar-SA" w:bidi="en-US"/>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E4257" w:rsidRPr="00D851F0"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 xml:space="preserve">сервитут </w:t>
      </w:r>
      <w:r w:rsidRPr="00D851F0">
        <w:rPr>
          <w:sz w:val="28"/>
          <w:szCs w:val="28"/>
          <w:lang w:eastAsia="ar-SA" w:bidi="en-US"/>
        </w:rPr>
        <w:t>- право ограниченного пользования чужим объектом недвижимого имущества, например, для прохода</w:t>
      </w:r>
      <w:r w:rsidRPr="00D851F0">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D851F0">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3E4257" w:rsidRPr="00D851F0"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собственники земельных участков</w:t>
      </w:r>
      <w:r w:rsidRPr="00D851F0">
        <w:rPr>
          <w:sz w:val="28"/>
          <w:szCs w:val="28"/>
          <w:lang w:eastAsia="ar-SA" w:bidi="en-US"/>
        </w:rPr>
        <w:t xml:space="preserve"> - лица, являющиеся собственниками земельных участков;</w:t>
      </w:r>
    </w:p>
    <w:p w:rsidR="003E4257" w:rsidRPr="00D851F0" w:rsidRDefault="003E4257" w:rsidP="003E4257">
      <w:pPr>
        <w:widowControl/>
        <w:tabs>
          <w:tab w:val="left" w:pos="1134"/>
        </w:tabs>
        <w:suppressAutoHyphens/>
        <w:autoSpaceDE/>
        <w:autoSpaceDN/>
        <w:adjustRightInd/>
        <w:spacing w:line="240" w:lineRule="auto"/>
        <w:ind w:firstLine="709"/>
        <w:textAlignment w:val="auto"/>
        <w:rPr>
          <w:sz w:val="28"/>
          <w:szCs w:val="28"/>
          <w:lang w:eastAsia="zh-CN"/>
        </w:rPr>
      </w:pPr>
      <w:proofErr w:type="spellStart"/>
      <w:r w:rsidRPr="004C10EC">
        <w:rPr>
          <w:b/>
          <w:bCs/>
          <w:sz w:val="28"/>
          <w:szCs w:val="28"/>
          <w:lang w:eastAsia="zh-CN"/>
        </w:rPr>
        <w:t>среднеэтажный</w:t>
      </w:r>
      <w:proofErr w:type="spellEnd"/>
      <w:r w:rsidRPr="004C10EC">
        <w:rPr>
          <w:b/>
          <w:bCs/>
          <w:sz w:val="28"/>
          <w:szCs w:val="28"/>
          <w:lang w:eastAsia="zh-CN"/>
        </w:rPr>
        <w:t xml:space="preserve"> жилой дом </w:t>
      </w:r>
      <w:r w:rsidRPr="00D851F0">
        <w:rPr>
          <w:sz w:val="28"/>
          <w:szCs w:val="28"/>
          <w:lang w:eastAsia="ar-SA" w:bidi="en-US"/>
        </w:rPr>
        <w:t>-</w:t>
      </w:r>
      <w:r w:rsidRPr="004C10EC">
        <w:rPr>
          <w:sz w:val="28"/>
          <w:szCs w:val="28"/>
          <w:lang w:eastAsia="zh-CN"/>
        </w:rPr>
        <w:t xml:space="preserve"> многоквартирный жилой дом с коли</w:t>
      </w:r>
      <w:r w:rsidRPr="00D851F0">
        <w:rPr>
          <w:sz w:val="28"/>
          <w:szCs w:val="28"/>
          <w:lang w:eastAsia="zh-CN"/>
        </w:rPr>
        <w:t>чеством этажностью не выше восьми этажей</w:t>
      </w:r>
      <w:r w:rsidRPr="004C10EC">
        <w:rPr>
          <w:sz w:val="28"/>
          <w:szCs w:val="28"/>
          <w:lang w:eastAsia="zh-CN"/>
        </w:rPr>
        <w:t>;</w:t>
      </w:r>
    </w:p>
    <w:p w:rsidR="003E4257" w:rsidRPr="00D851F0" w:rsidRDefault="003E4257" w:rsidP="003E4257">
      <w:pPr>
        <w:widowControl/>
        <w:tabs>
          <w:tab w:val="left" w:pos="1134"/>
        </w:tabs>
        <w:autoSpaceDE/>
        <w:autoSpaceDN/>
        <w:adjustRightInd/>
        <w:spacing w:line="240" w:lineRule="auto"/>
        <w:ind w:firstLine="709"/>
        <w:textAlignment w:val="auto"/>
        <w:rPr>
          <w:sz w:val="28"/>
          <w:szCs w:val="28"/>
          <w:lang w:eastAsia="ar-SA" w:bidi="en-US"/>
        </w:rPr>
      </w:pPr>
      <w:r w:rsidRPr="00D851F0">
        <w:rPr>
          <w:b/>
          <w:bCs/>
          <w:sz w:val="28"/>
          <w:szCs w:val="28"/>
          <w:lang w:eastAsia="ar-SA" w:bidi="en-US"/>
        </w:rPr>
        <w:t>строительство</w:t>
      </w:r>
      <w:r w:rsidRPr="00D851F0">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3E4257" w:rsidRPr="00D851F0" w:rsidRDefault="003E4257" w:rsidP="003E4257">
      <w:pPr>
        <w:widowControl/>
        <w:tabs>
          <w:tab w:val="left" w:pos="1134"/>
        </w:tabs>
        <w:spacing w:line="240" w:lineRule="auto"/>
        <w:ind w:firstLine="709"/>
        <w:textAlignment w:val="auto"/>
        <w:rPr>
          <w:rFonts w:eastAsiaTheme="minorHAnsi"/>
          <w:b/>
          <w:bCs/>
          <w:sz w:val="28"/>
          <w:szCs w:val="28"/>
          <w:lang w:eastAsia="en-US"/>
        </w:rPr>
      </w:pPr>
      <w:r w:rsidRPr="00D851F0">
        <w:rPr>
          <w:rFonts w:eastAsiaTheme="minorHAnsi"/>
          <w:b/>
          <w:sz w:val="28"/>
          <w:szCs w:val="28"/>
          <w:lang w:eastAsia="en-US"/>
        </w:rPr>
        <w:lastRenderedPageBreak/>
        <w:t>территориальное планирование</w:t>
      </w:r>
      <w:r w:rsidRPr="00D851F0">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3E4257" w:rsidRPr="00D851F0" w:rsidRDefault="003E4257" w:rsidP="003E4257">
      <w:pPr>
        <w:widowControl/>
        <w:tabs>
          <w:tab w:val="left" w:pos="1134"/>
        </w:tabs>
        <w:spacing w:line="240" w:lineRule="auto"/>
        <w:ind w:firstLine="709"/>
        <w:textAlignment w:val="auto"/>
        <w:rPr>
          <w:rFonts w:eastAsiaTheme="minorHAnsi"/>
          <w:sz w:val="28"/>
          <w:szCs w:val="28"/>
          <w:lang w:eastAsia="en-US"/>
        </w:rPr>
      </w:pPr>
      <w:r w:rsidRPr="00D851F0">
        <w:rPr>
          <w:rFonts w:eastAsiaTheme="minorHAnsi"/>
          <w:b/>
          <w:sz w:val="28"/>
          <w:szCs w:val="28"/>
          <w:lang w:eastAsia="en-US"/>
        </w:rPr>
        <w:t xml:space="preserve"> территориальные зоны</w:t>
      </w:r>
      <w:r w:rsidRPr="00D851F0">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3E4257" w:rsidRPr="00D851F0" w:rsidRDefault="003E4257" w:rsidP="003E4257">
      <w:pPr>
        <w:widowControl/>
        <w:tabs>
          <w:tab w:val="left" w:pos="1134"/>
        </w:tabs>
        <w:spacing w:line="240" w:lineRule="auto"/>
        <w:ind w:firstLine="709"/>
        <w:textAlignment w:val="auto"/>
        <w:rPr>
          <w:rFonts w:eastAsiaTheme="minorHAnsi"/>
          <w:sz w:val="28"/>
          <w:szCs w:val="28"/>
          <w:lang w:eastAsia="en-US"/>
        </w:rPr>
      </w:pPr>
      <w:r w:rsidRPr="00D851F0">
        <w:rPr>
          <w:rFonts w:eastAsiaTheme="minorHAnsi"/>
          <w:b/>
          <w:sz w:val="28"/>
          <w:szCs w:val="28"/>
          <w:lang w:eastAsia="en-US"/>
        </w:rPr>
        <w:t>территории общего пользования</w:t>
      </w:r>
      <w:r w:rsidRPr="00D851F0">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E4257" w:rsidRPr="00D851F0" w:rsidRDefault="003E4257" w:rsidP="003E4257">
      <w:pPr>
        <w:widowControl/>
        <w:tabs>
          <w:tab w:val="left" w:pos="1134"/>
        </w:tabs>
        <w:spacing w:line="240" w:lineRule="auto"/>
        <w:ind w:firstLine="709"/>
        <w:textAlignment w:val="auto"/>
        <w:rPr>
          <w:rFonts w:eastAsiaTheme="minorHAnsi"/>
          <w:sz w:val="28"/>
          <w:szCs w:val="28"/>
          <w:lang w:eastAsia="en-US"/>
        </w:rPr>
      </w:pPr>
      <w:r w:rsidRPr="00D851F0">
        <w:rPr>
          <w:rFonts w:eastAsiaTheme="minorHAnsi"/>
          <w:b/>
          <w:sz w:val="28"/>
          <w:szCs w:val="28"/>
          <w:lang w:eastAsia="en-US"/>
        </w:rPr>
        <w:t>технический заказчик</w:t>
      </w:r>
      <w:r w:rsidRPr="00D851F0">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7" w:history="1">
        <w:r w:rsidRPr="00D851F0">
          <w:rPr>
            <w:rFonts w:eastAsiaTheme="minorHAnsi"/>
            <w:sz w:val="28"/>
            <w:szCs w:val="28"/>
            <w:lang w:eastAsia="en-US"/>
          </w:rPr>
          <w:t>функции</w:t>
        </w:r>
      </w:hyperlink>
      <w:r w:rsidRPr="00D851F0">
        <w:rPr>
          <w:rFonts w:eastAsiaTheme="minorHAnsi"/>
          <w:sz w:val="28"/>
          <w:szCs w:val="28"/>
          <w:lang w:eastAsia="en-US"/>
        </w:rPr>
        <w:t>, предусмотренные законодательством о градостроительной деятельности;</w:t>
      </w:r>
    </w:p>
    <w:p w:rsidR="003E4257" w:rsidRPr="00D851F0" w:rsidRDefault="003E4257" w:rsidP="003E4257">
      <w:pPr>
        <w:widowControl/>
        <w:tabs>
          <w:tab w:val="left" w:pos="1134"/>
        </w:tabs>
        <w:spacing w:line="240" w:lineRule="auto"/>
        <w:ind w:firstLine="709"/>
        <w:textAlignment w:val="auto"/>
        <w:rPr>
          <w:rFonts w:eastAsiaTheme="minorHAnsi"/>
          <w:sz w:val="28"/>
          <w:szCs w:val="28"/>
          <w:lang w:eastAsia="en-US"/>
        </w:rPr>
      </w:pPr>
      <w:r w:rsidRPr="00D851F0">
        <w:rPr>
          <w:b/>
          <w:bCs/>
          <w:color w:val="000000" w:themeColor="text1"/>
          <w:sz w:val="28"/>
          <w:szCs w:val="28"/>
        </w:rPr>
        <w:t>технический регламент</w:t>
      </w:r>
      <w:r w:rsidRPr="00D851F0">
        <w:rPr>
          <w:color w:val="000000" w:themeColor="text1"/>
          <w:sz w:val="28"/>
          <w:szCs w:val="28"/>
        </w:rPr>
        <w:t xml:space="preserve"> - </w:t>
      </w:r>
      <w:r w:rsidRPr="00D851F0">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8" w:history="1">
        <w:r w:rsidRPr="00D851F0">
          <w:rPr>
            <w:rFonts w:eastAsiaTheme="minorHAnsi"/>
            <w:color w:val="000000" w:themeColor="text1"/>
            <w:sz w:val="28"/>
            <w:szCs w:val="28"/>
            <w:lang w:eastAsia="en-US"/>
          </w:rPr>
          <w:t>порядке</w:t>
        </w:r>
      </w:hyperlink>
      <w:r w:rsidRPr="00D851F0">
        <w:rPr>
          <w:rFonts w:eastAsiaTheme="minorHAnsi"/>
          <w:color w:val="000000" w:themeColor="text1"/>
          <w:sz w:val="28"/>
          <w:szCs w:val="28"/>
          <w:lang w:eastAsia="en-US"/>
        </w:rPr>
        <w:t>,</w:t>
      </w:r>
      <w:r w:rsidRPr="00D851F0">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3E4257" w:rsidRPr="007C0F7A" w:rsidRDefault="003E4257" w:rsidP="003E4257">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D851F0">
        <w:rPr>
          <w:rFonts w:eastAsiaTheme="minorHAnsi"/>
          <w:b/>
          <w:sz w:val="28"/>
          <w:szCs w:val="28"/>
          <w:lang w:eastAsia="en-US" w:bidi="en-US"/>
        </w:rPr>
        <w:t xml:space="preserve"> устойчивое развитие территорий</w:t>
      </w:r>
      <w:r w:rsidRPr="00D851F0">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DF4BED" w:rsidRPr="00EE2F4F"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0" w:name="_Toc124412765"/>
      <w:bookmarkStart w:id="11" w:name="_Toc85619625"/>
      <w:r w:rsidRPr="00D61448">
        <w:rPr>
          <w:rFonts w:ascii="Times New Roman" w:hAnsi="Times New Roman" w:cs="Times New Roman"/>
          <w:color w:val="000000" w:themeColor="text1"/>
          <w:spacing w:val="-10"/>
          <w:sz w:val="28"/>
          <w:szCs w:val="28"/>
          <w:lang w:eastAsia="ar-SA"/>
        </w:rPr>
        <w:lastRenderedPageBreak/>
        <w:t xml:space="preserve">Статья </w:t>
      </w:r>
      <w:r w:rsidR="000C74C5" w:rsidRPr="00D61448">
        <w:rPr>
          <w:rFonts w:ascii="Times New Roman" w:hAnsi="Times New Roman" w:cs="Times New Roman"/>
          <w:color w:val="000000" w:themeColor="text1"/>
          <w:spacing w:val="-10"/>
          <w:sz w:val="28"/>
          <w:szCs w:val="28"/>
          <w:lang w:eastAsia="ar-SA"/>
        </w:rPr>
        <w:t>2. Правовые основания введения, назначение и область применения Правил</w:t>
      </w:r>
      <w:bookmarkEnd w:id="10"/>
      <w:bookmarkEnd w:id="11"/>
    </w:p>
    <w:p w:rsidR="004D5314" w:rsidRPr="00D61448" w:rsidRDefault="000C74C5" w:rsidP="008A2831">
      <w:pPr>
        <w:pStyle w:val="ac"/>
        <w:numPr>
          <w:ilvl w:val="0"/>
          <w:numId w:val="13"/>
        </w:numPr>
        <w:tabs>
          <w:tab w:val="left" w:pos="1134"/>
        </w:tabs>
        <w:ind w:left="0" w:firstLine="709"/>
        <w:rPr>
          <w:sz w:val="28"/>
          <w:szCs w:val="28"/>
          <w:lang w:val="ru-RU"/>
        </w:rPr>
      </w:pPr>
      <w:r w:rsidRPr="00D61448">
        <w:rPr>
          <w:sz w:val="28"/>
          <w:szCs w:val="28"/>
          <w:lang w:val="ru-RU"/>
        </w:rPr>
        <w:t xml:space="preserve">Настоящие Правила в соответствии с Градостроительным </w:t>
      </w:r>
      <w:r w:rsidR="000D397F" w:rsidRPr="00D61448">
        <w:rPr>
          <w:sz w:val="28"/>
          <w:szCs w:val="28"/>
          <w:lang w:val="ru-RU"/>
        </w:rPr>
        <w:t>кодекс</w:t>
      </w:r>
      <w:r w:rsidR="00060723" w:rsidRPr="00D61448">
        <w:rPr>
          <w:sz w:val="28"/>
          <w:szCs w:val="28"/>
          <w:lang w:val="ru-RU"/>
        </w:rPr>
        <w:t>ом</w:t>
      </w:r>
      <w:r w:rsidRPr="00D61448">
        <w:rPr>
          <w:sz w:val="28"/>
          <w:szCs w:val="28"/>
          <w:lang w:val="ru-RU"/>
        </w:rPr>
        <w:t xml:space="preserve"> Российской Федерации, Земельным </w:t>
      </w:r>
      <w:r w:rsidR="000D397F" w:rsidRPr="00D61448">
        <w:rPr>
          <w:sz w:val="28"/>
          <w:szCs w:val="28"/>
          <w:lang w:val="ru-RU"/>
        </w:rPr>
        <w:t>кодекс</w:t>
      </w:r>
      <w:r w:rsidR="00060723" w:rsidRPr="00D61448">
        <w:rPr>
          <w:sz w:val="28"/>
          <w:szCs w:val="28"/>
          <w:lang w:val="ru-RU"/>
        </w:rPr>
        <w:t>ом</w:t>
      </w:r>
      <w:r w:rsidRPr="00D61448">
        <w:rPr>
          <w:sz w:val="28"/>
          <w:szCs w:val="28"/>
          <w:lang w:val="ru-RU"/>
        </w:rPr>
        <w:t xml:space="preserve"> Российской Федерации, иными законами и нормативными правовыми актами Российской Федерации, </w:t>
      </w:r>
      <w:r w:rsidR="007D5DA4" w:rsidRPr="00D61448">
        <w:rPr>
          <w:sz w:val="28"/>
          <w:szCs w:val="28"/>
          <w:lang w:val="ru-RU"/>
        </w:rPr>
        <w:t>Новоселовского</w:t>
      </w:r>
      <w:r w:rsidR="00E27212" w:rsidRPr="00D61448">
        <w:rPr>
          <w:sz w:val="28"/>
          <w:szCs w:val="28"/>
          <w:lang w:val="ru-RU"/>
        </w:rPr>
        <w:t xml:space="preserve"> муниципального образования</w:t>
      </w:r>
      <w:r w:rsidRPr="00D61448">
        <w:rPr>
          <w:sz w:val="28"/>
          <w:szCs w:val="28"/>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w:t>
      </w:r>
      <w:r w:rsidR="004D5314" w:rsidRPr="00D61448">
        <w:rPr>
          <w:sz w:val="28"/>
          <w:szCs w:val="28"/>
          <w:lang w:val="ru-RU"/>
        </w:rPr>
        <w:t>альных зон.</w:t>
      </w:r>
    </w:p>
    <w:p w:rsidR="004731F0" w:rsidRPr="00D61448" w:rsidRDefault="004731F0" w:rsidP="008A2831">
      <w:pPr>
        <w:pStyle w:val="ac"/>
        <w:numPr>
          <w:ilvl w:val="0"/>
          <w:numId w:val="13"/>
        </w:numPr>
        <w:tabs>
          <w:tab w:val="left" w:pos="1134"/>
        </w:tabs>
        <w:ind w:left="0" w:firstLine="709"/>
        <w:rPr>
          <w:sz w:val="28"/>
          <w:szCs w:val="28"/>
          <w:lang w:val="ru-RU"/>
        </w:rPr>
      </w:pPr>
      <w:r w:rsidRPr="00D61448">
        <w:rPr>
          <w:sz w:val="28"/>
          <w:szCs w:val="28"/>
          <w:lang w:val="ru-RU"/>
        </w:rPr>
        <w:t xml:space="preserve">Правила подготовлены на основании решений схемы территориального планирования </w:t>
      </w:r>
      <w:proofErr w:type="spellStart"/>
      <w:r w:rsidR="00F956CD" w:rsidRPr="00D61448">
        <w:rPr>
          <w:sz w:val="28"/>
          <w:szCs w:val="28"/>
          <w:lang w:val="ru-RU"/>
        </w:rPr>
        <w:t>Екатериновского</w:t>
      </w:r>
      <w:proofErr w:type="spellEnd"/>
      <w:r w:rsidRPr="00D61448">
        <w:rPr>
          <w:sz w:val="28"/>
          <w:szCs w:val="28"/>
          <w:lang w:val="ru-RU"/>
        </w:rPr>
        <w:t xml:space="preserve"> муниципального района Саратовской области, котор</w:t>
      </w:r>
      <w:r w:rsidR="00EA3292" w:rsidRPr="00D61448">
        <w:rPr>
          <w:sz w:val="28"/>
          <w:szCs w:val="28"/>
          <w:lang w:val="ru-RU"/>
        </w:rPr>
        <w:t xml:space="preserve">ая </w:t>
      </w:r>
      <w:r w:rsidRPr="00D61448">
        <w:rPr>
          <w:sz w:val="28"/>
          <w:szCs w:val="28"/>
          <w:lang w:val="ru-RU"/>
        </w:rPr>
        <w:t>является основным документом, определяющим долгосрочную стратегию градостроительного развития</w:t>
      </w:r>
      <w:r w:rsidR="005D7461" w:rsidRPr="00D61448">
        <w:rPr>
          <w:sz w:val="28"/>
          <w:szCs w:val="28"/>
          <w:lang w:val="ru-RU"/>
        </w:rPr>
        <w:t xml:space="preserve"> муниципального образования</w:t>
      </w:r>
      <w:r w:rsidRPr="00D61448">
        <w:rPr>
          <w:sz w:val="28"/>
          <w:szCs w:val="28"/>
          <w:lang w:val="ru-RU"/>
        </w:rPr>
        <w:t xml:space="preserve"> и условия формирования среды жизнедеятельности.</w:t>
      </w:r>
    </w:p>
    <w:p w:rsidR="000C74C5" w:rsidRPr="00C56236" w:rsidRDefault="000C74C5" w:rsidP="008A2831">
      <w:pPr>
        <w:pStyle w:val="ac"/>
        <w:numPr>
          <w:ilvl w:val="0"/>
          <w:numId w:val="13"/>
        </w:numPr>
        <w:tabs>
          <w:tab w:val="left" w:pos="1134"/>
        </w:tabs>
        <w:ind w:left="0" w:firstLine="709"/>
        <w:rPr>
          <w:sz w:val="28"/>
          <w:szCs w:val="28"/>
          <w:lang w:val="ru-RU"/>
        </w:rPr>
      </w:pPr>
      <w:r w:rsidRPr="00C56236">
        <w:rPr>
          <w:sz w:val="28"/>
          <w:szCs w:val="28"/>
          <w:lang w:val="ru-RU"/>
        </w:rPr>
        <w:t>Правила разрабатываются в целях:</w:t>
      </w:r>
    </w:p>
    <w:p w:rsidR="000C74C5" w:rsidRPr="00C56236" w:rsidRDefault="000C74C5" w:rsidP="00AF24D8">
      <w:pPr>
        <w:pStyle w:val="ac"/>
        <w:rPr>
          <w:sz w:val="28"/>
          <w:szCs w:val="28"/>
          <w:lang w:val="ru-RU"/>
        </w:rPr>
      </w:pPr>
      <w:r w:rsidRPr="00C56236">
        <w:rPr>
          <w:sz w:val="28"/>
          <w:szCs w:val="28"/>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0C74C5" w:rsidRPr="00C56236" w:rsidRDefault="000C74C5" w:rsidP="00AF24D8">
      <w:pPr>
        <w:pStyle w:val="ac"/>
        <w:rPr>
          <w:sz w:val="28"/>
          <w:szCs w:val="28"/>
          <w:lang w:val="ru-RU"/>
        </w:rPr>
      </w:pPr>
      <w:r w:rsidRPr="00C56236">
        <w:rPr>
          <w:sz w:val="28"/>
          <w:szCs w:val="28"/>
          <w:lang w:val="ru-RU"/>
        </w:rPr>
        <w:t>2) создания условий для планировки территории муниципального образования;</w:t>
      </w:r>
    </w:p>
    <w:p w:rsidR="000C74C5" w:rsidRPr="00C56236" w:rsidRDefault="000C74C5" w:rsidP="00AF24D8">
      <w:pPr>
        <w:pStyle w:val="ac"/>
        <w:rPr>
          <w:sz w:val="28"/>
          <w:szCs w:val="28"/>
          <w:lang w:val="ru-RU"/>
        </w:rPr>
      </w:pPr>
      <w:r w:rsidRPr="00C56236">
        <w:rPr>
          <w:sz w:val="28"/>
          <w:szCs w:val="28"/>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C74C5" w:rsidRPr="00EE2F4F" w:rsidRDefault="000C74C5" w:rsidP="00AF24D8">
      <w:pPr>
        <w:pStyle w:val="ac"/>
        <w:rPr>
          <w:sz w:val="28"/>
          <w:szCs w:val="28"/>
          <w:lang w:val="ru-RU"/>
        </w:rPr>
      </w:pPr>
      <w:r w:rsidRPr="00C56236">
        <w:rPr>
          <w:sz w:val="28"/>
          <w:szCs w:val="28"/>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C74C5" w:rsidRPr="0077198C" w:rsidRDefault="000C74C5" w:rsidP="008A2831">
      <w:pPr>
        <w:pStyle w:val="ac"/>
        <w:numPr>
          <w:ilvl w:val="0"/>
          <w:numId w:val="13"/>
        </w:numPr>
        <w:tabs>
          <w:tab w:val="left" w:pos="1134"/>
        </w:tabs>
        <w:ind w:left="0" w:firstLine="709"/>
        <w:rPr>
          <w:sz w:val="28"/>
          <w:szCs w:val="28"/>
          <w:lang w:val="ru-RU"/>
        </w:rPr>
      </w:pPr>
      <w:r w:rsidRPr="0077198C">
        <w:rPr>
          <w:sz w:val="28"/>
          <w:szCs w:val="28"/>
          <w:lang w:val="ru-RU"/>
        </w:rPr>
        <w:t>Настоящие Правила регламентируют деятельность по:</w:t>
      </w:r>
    </w:p>
    <w:p w:rsidR="000C74C5" w:rsidRPr="0077198C" w:rsidRDefault="004B2AF9" w:rsidP="004B2AF9">
      <w:pPr>
        <w:pStyle w:val="ac"/>
        <w:tabs>
          <w:tab w:val="left" w:pos="1134"/>
          <w:tab w:val="left" w:pos="1276"/>
        </w:tabs>
        <w:rPr>
          <w:sz w:val="28"/>
          <w:szCs w:val="28"/>
          <w:lang w:val="ru-RU"/>
        </w:rPr>
      </w:pPr>
      <w:r w:rsidRPr="0077198C">
        <w:rPr>
          <w:sz w:val="28"/>
          <w:szCs w:val="28"/>
          <w:lang w:val="ru-RU"/>
        </w:rPr>
        <w:t xml:space="preserve">1) </w:t>
      </w:r>
      <w:r w:rsidR="000C74C5" w:rsidRPr="0077198C">
        <w:rPr>
          <w:sz w:val="28"/>
          <w:szCs w:val="28"/>
          <w:lang w:val="ru-RU"/>
        </w:rPr>
        <w:t xml:space="preserve">проведению градостроительного зонирования территории </w:t>
      </w:r>
      <w:r w:rsidR="00821B8F" w:rsidRPr="0077198C">
        <w:rPr>
          <w:sz w:val="28"/>
          <w:szCs w:val="28"/>
          <w:lang w:val="ru-RU"/>
        </w:rPr>
        <w:t>Новоселовского</w:t>
      </w:r>
      <w:r w:rsidR="00E27212" w:rsidRPr="0077198C">
        <w:rPr>
          <w:sz w:val="28"/>
          <w:szCs w:val="28"/>
          <w:lang w:val="ru-RU"/>
        </w:rPr>
        <w:t xml:space="preserve"> муниципального образования</w:t>
      </w:r>
      <w:r w:rsidR="000C74C5" w:rsidRPr="0077198C">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77198C" w:rsidRDefault="000C74C5" w:rsidP="0031344D">
      <w:pPr>
        <w:pStyle w:val="ac"/>
        <w:tabs>
          <w:tab w:val="left" w:pos="1134"/>
        </w:tabs>
        <w:rPr>
          <w:sz w:val="28"/>
          <w:szCs w:val="28"/>
          <w:lang w:val="ru-RU"/>
        </w:rPr>
      </w:pPr>
      <w:r w:rsidRPr="0077198C">
        <w:rPr>
          <w:sz w:val="28"/>
          <w:szCs w:val="28"/>
          <w:lang w:val="ru-RU"/>
        </w:rPr>
        <w:t xml:space="preserve">2) разделению территории </w:t>
      </w:r>
      <w:r w:rsidR="00CB1BE3" w:rsidRPr="0077198C">
        <w:rPr>
          <w:sz w:val="28"/>
          <w:szCs w:val="28"/>
          <w:lang w:val="ru-RU"/>
        </w:rPr>
        <w:t>муниципального образования</w:t>
      </w:r>
      <w:r w:rsidRPr="0077198C">
        <w:rPr>
          <w:sz w:val="28"/>
          <w:szCs w:val="28"/>
          <w:lang w:val="ru-RU"/>
        </w:rPr>
        <w:t xml:space="preserve"> на земельные участки для закрепления ранее возникших, но неоформленных прав на них, а также для упорядочения планировочной организации территории </w:t>
      </w:r>
      <w:r w:rsidR="00CB1BE3" w:rsidRPr="0077198C">
        <w:rPr>
          <w:sz w:val="28"/>
          <w:szCs w:val="28"/>
          <w:lang w:val="ru-RU"/>
        </w:rPr>
        <w:t>муниципального образования</w:t>
      </w:r>
      <w:r w:rsidRPr="0077198C">
        <w:rPr>
          <w:sz w:val="28"/>
          <w:szCs w:val="28"/>
          <w:lang w:val="ru-RU"/>
        </w:rPr>
        <w:t>, ее дальнейшего строительного освоения и преобразования;</w:t>
      </w:r>
    </w:p>
    <w:p w:rsidR="000C74C5" w:rsidRPr="0077198C" w:rsidRDefault="000C74C5" w:rsidP="0031344D">
      <w:pPr>
        <w:pStyle w:val="ac"/>
        <w:tabs>
          <w:tab w:val="left" w:pos="1134"/>
        </w:tabs>
        <w:rPr>
          <w:sz w:val="28"/>
          <w:szCs w:val="28"/>
          <w:lang w:val="ru-RU"/>
        </w:rPr>
      </w:pPr>
      <w:r w:rsidRPr="0077198C">
        <w:rPr>
          <w:sz w:val="28"/>
          <w:szCs w:val="28"/>
          <w:lang w:val="ru-RU"/>
        </w:rPr>
        <w:t xml:space="preserve">3) предоставлению </w:t>
      </w:r>
      <w:r w:rsidR="00C54272" w:rsidRPr="0077198C">
        <w:rPr>
          <w:sz w:val="28"/>
          <w:szCs w:val="28"/>
          <w:lang w:val="ru-RU"/>
        </w:rPr>
        <w:t xml:space="preserve">физическим и юридическим лицам </w:t>
      </w:r>
      <w:r w:rsidRPr="0077198C">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77198C">
        <w:rPr>
          <w:sz w:val="28"/>
          <w:szCs w:val="28"/>
          <w:lang w:val="ru-RU"/>
        </w:rPr>
        <w:t>рственных, муниципальных земель</w:t>
      </w:r>
      <w:r w:rsidRPr="0077198C">
        <w:rPr>
          <w:sz w:val="28"/>
          <w:szCs w:val="28"/>
          <w:lang w:val="ru-RU"/>
        </w:rPr>
        <w:t>;</w:t>
      </w:r>
    </w:p>
    <w:p w:rsidR="000C74C5" w:rsidRPr="0077198C" w:rsidRDefault="000C74C5" w:rsidP="0031344D">
      <w:pPr>
        <w:pStyle w:val="ac"/>
        <w:tabs>
          <w:tab w:val="left" w:pos="1134"/>
        </w:tabs>
        <w:rPr>
          <w:sz w:val="28"/>
          <w:szCs w:val="28"/>
          <w:lang w:val="ru-RU"/>
        </w:rPr>
      </w:pPr>
      <w:r w:rsidRPr="0077198C">
        <w:rPr>
          <w:sz w:val="28"/>
          <w:szCs w:val="28"/>
          <w:lang w:val="ru-RU"/>
        </w:rPr>
        <w:t>4) 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77198C" w:rsidRDefault="00A9015C" w:rsidP="0031344D">
      <w:pPr>
        <w:pStyle w:val="ac"/>
        <w:tabs>
          <w:tab w:val="left" w:pos="1134"/>
        </w:tabs>
        <w:rPr>
          <w:sz w:val="28"/>
          <w:szCs w:val="28"/>
          <w:lang w:val="ru-RU"/>
        </w:rPr>
      </w:pPr>
      <w:r w:rsidRPr="0077198C">
        <w:rPr>
          <w:sz w:val="28"/>
          <w:szCs w:val="28"/>
          <w:lang w:val="ru-RU"/>
        </w:rPr>
        <w:t>5) согласованию проектной документации;</w:t>
      </w:r>
    </w:p>
    <w:p w:rsidR="000C74C5" w:rsidRPr="0077198C" w:rsidRDefault="00A9015C" w:rsidP="0031344D">
      <w:pPr>
        <w:pStyle w:val="ac"/>
        <w:tabs>
          <w:tab w:val="left" w:pos="1134"/>
        </w:tabs>
        <w:rPr>
          <w:sz w:val="28"/>
          <w:szCs w:val="28"/>
          <w:lang w:val="ru-RU"/>
        </w:rPr>
      </w:pPr>
      <w:r w:rsidRPr="0077198C">
        <w:rPr>
          <w:sz w:val="28"/>
          <w:szCs w:val="28"/>
          <w:lang w:val="ru-RU"/>
        </w:rPr>
        <w:lastRenderedPageBreak/>
        <w:t>6</w:t>
      </w:r>
      <w:r w:rsidR="000C74C5" w:rsidRPr="0077198C">
        <w:rPr>
          <w:sz w:val="28"/>
          <w:szCs w:val="28"/>
          <w:lang w:val="ru-RU"/>
        </w:rPr>
        <w:t>) предоставлению разрешений на строительство, разрешений на ввод в эксплуатацию вновь построенных, реконструированных объектов;</w:t>
      </w:r>
    </w:p>
    <w:p w:rsidR="000C74C5" w:rsidRPr="0077198C" w:rsidRDefault="00A9015C" w:rsidP="0031344D">
      <w:pPr>
        <w:pStyle w:val="ac"/>
        <w:tabs>
          <w:tab w:val="left" w:pos="1134"/>
        </w:tabs>
        <w:rPr>
          <w:sz w:val="28"/>
          <w:szCs w:val="28"/>
          <w:lang w:val="ru-RU"/>
        </w:rPr>
      </w:pPr>
      <w:r w:rsidRPr="0077198C">
        <w:rPr>
          <w:sz w:val="28"/>
          <w:szCs w:val="28"/>
          <w:lang w:val="ru-RU"/>
        </w:rPr>
        <w:t>7</w:t>
      </w:r>
      <w:r w:rsidR="000C74C5" w:rsidRPr="0077198C">
        <w:rPr>
          <w:sz w:val="28"/>
          <w:szCs w:val="28"/>
          <w:lang w:val="ru-RU"/>
        </w:rPr>
        <w:t>) контролю за использованием и строительными из</w:t>
      </w:r>
      <w:r w:rsidRPr="0077198C">
        <w:rPr>
          <w:sz w:val="28"/>
          <w:szCs w:val="28"/>
          <w:lang w:val="ru-RU"/>
        </w:rPr>
        <w:t>менениями объектов недвижимости</w:t>
      </w:r>
      <w:r w:rsidR="000C74C5" w:rsidRPr="0077198C">
        <w:rPr>
          <w:sz w:val="28"/>
          <w:szCs w:val="28"/>
          <w:lang w:val="ru-RU"/>
        </w:rPr>
        <w:t>;</w:t>
      </w:r>
    </w:p>
    <w:p w:rsidR="000C74C5" w:rsidRPr="0077198C" w:rsidRDefault="00A9015C" w:rsidP="0031344D">
      <w:pPr>
        <w:pStyle w:val="ac"/>
        <w:tabs>
          <w:tab w:val="left" w:pos="1134"/>
        </w:tabs>
        <w:rPr>
          <w:sz w:val="28"/>
          <w:szCs w:val="28"/>
          <w:lang w:val="ru-RU"/>
        </w:rPr>
      </w:pPr>
      <w:r w:rsidRPr="0077198C">
        <w:rPr>
          <w:sz w:val="28"/>
          <w:szCs w:val="28"/>
          <w:lang w:val="ru-RU"/>
        </w:rPr>
        <w:t>8</w:t>
      </w:r>
      <w:r w:rsidR="000C74C5" w:rsidRPr="0077198C">
        <w:rPr>
          <w:sz w:val="28"/>
          <w:szCs w:val="28"/>
          <w:lang w:val="ru-RU"/>
        </w:rPr>
        <w:t>)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EE2F4F" w:rsidRDefault="00A9015C" w:rsidP="0031344D">
      <w:pPr>
        <w:pStyle w:val="ac"/>
        <w:tabs>
          <w:tab w:val="left" w:pos="1134"/>
        </w:tabs>
        <w:rPr>
          <w:sz w:val="28"/>
          <w:szCs w:val="28"/>
          <w:lang w:val="ru-RU"/>
        </w:rPr>
      </w:pPr>
      <w:r w:rsidRPr="0077198C">
        <w:rPr>
          <w:sz w:val="28"/>
          <w:szCs w:val="28"/>
          <w:lang w:val="ru-RU"/>
        </w:rPr>
        <w:t>9</w:t>
      </w:r>
      <w:r w:rsidR="000C74C5" w:rsidRPr="0077198C">
        <w:rPr>
          <w:sz w:val="28"/>
          <w:szCs w:val="28"/>
          <w:lang w:val="ru-RU"/>
        </w:rPr>
        <w:t xml:space="preserve">) внесению изменений в настоящие Правила, включая изменение состава градостроительных регламентов, в том числе путем его дополнения применительно к </w:t>
      </w:r>
      <w:r w:rsidR="00120016" w:rsidRPr="0077198C">
        <w:rPr>
          <w:sz w:val="28"/>
          <w:szCs w:val="28"/>
          <w:lang w:val="ru-RU"/>
        </w:rPr>
        <w:t>различным территориальным зонам.</w:t>
      </w:r>
    </w:p>
    <w:p w:rsidR="000C74C5" w:rsidRPr="0077198C" w:rsidRDefault="000C74C5" w:rsidP="008A2831">
      <w:pPr>
        <w:pStyle w:val="ac"/>
        <w:numPr>
          <w:ilvl w:val="0"/>
          <w:numId w:val="13"/>
        </w:numPr>
        <w:tabs>
          <w:tab w:val="left" w:pos="1134"/>
        </w:tabs>
        <w:ind w:left="0" w:firstLine="709"/>
        <w:rPr>
          <w:sz w:val="28"/>
          <w:szCs w:val="28"/>
          <w:lang w:val="ru-RU"/>
        </w:rPr>
      </w:pPr>
      <w:r w:rsidRPr="0077198C">
        <w:rPr>
          <w:sz w:val="28"/>
          <w:szCs w:val="28"/>
          <w:lang w:val="ru-RU"/>
        </w:rPr>
        <w:t xml:space="preserve">Правила действуют на территории </w:t>
      </w:r>
      <w:r w:rsidR="00821B8F" w:rsidRPr="0077198C">
        <w:rPr>
          <w:sz w:val="28"/>
          <w:szCs w:val="28"/>
          <w:lang w:val="ru-RU"/>
        </w:rPr>
        <w:t>Новоселовского</w:t>
      </w:r>
      <w:r w:rsidR="00E27212" w:rsidRPr="0077198C">
        <w:rPr>
          <w:sz w:val="28"/>
          <w:szCs w:val="28"/>
          <w:lang w:val="ru-RU"/>
        </w:rPr>
        <w:t xml:space="preserve"> муниципального образования</w:t>
      </w:r>
      <w:r w:rsidR="00DC2C22" w:rsidRPr="0077198C">
        <w:rPr>
          <w:sz w:val="28"/>
          <w:szCs w:val="28"/>
          <w:lang w:val="ru-RU"/>
        </w:rPr>
        <w:t xml:space="preserve"> и </w:t>
      </w:r>
      <w:r w:rsidR="00CE70EC" w:rsidRPr="0077198C">
        <w:rPr>
          <w:sz w:val="28"/>
          <w:szCs w:val="28"/>
          <w:lang w:val="ru-RU"/>
        </w:rPr>
        <w:t xml:space="preserve">обязательны для </w:t>
      </w:r>
      <w:r w:rsidR="002C7620" w:rsidRPr="0077198C">
        <w:rPr>
          <w:sz w:val="28"/>
          <w:szCs w:val="28"/>
          <w:lang w:val="ru-RU"/>
        </w:rPr>
        <w:t>соблюдения органами</w:t>
      </w:r>
      <w:r w:rsidRPr="0077198C">
        <w:rPr>
          <w:sz w:val="28"/>
          <w:szCs w:val="28"/>
          <w:lang w:val="ru-RU"/>
        </w:rPr>
        <w:t xml:space="preserve"> государс</w:t>
      </w:r>
      <w:r w:rsidR="002C7620" w:rsidRPr="0077198C">
        <w:rPr>
          <w:sz w:val="28"/>
          <w:szCs w:val="28"/>
          <w:lang w:val="ru-RU"/>
        </w:rPr>
        <w:t>твенной власти</w:t>
      </w:r>
      <w:r w:rsidRPr="0077198C">
        <w:rPr>
          <w:sz w:val="28"/>
          <w:szCs w:val="28"/>
          <w:lang w:val="ru-RU"/>
        </w:rPr>
        <w:t>, орган</w:t>
      </w:r>
      <w:r w:rsidR="002C7620" w:rsidRPr="0077198C">
        <w:rPr>
          <w:sz w:val="28"/>
          <w:szCs w:val="28"/>
          <w:lang w:val="ru-RU"/>
        </w:rPr>
        <w:t>ами</w:t>
      </w:r>
      <w:r w:rsidRPr="0077198C">
        <w:rPr>
          <w:sz w:val="28"/>
          <w:szCs w:val="28"/>
          <w:lang w:val="ru-RU"/>
        </w:rPr>
        <w:t xml:space="preserve"> местного самоуправления, </w:t>
      </w:r>
      <w:r w:rsidR="002C7620" w:rsidRPr="0077198C">
        <w:rPr>
          <w:sz w:val="28"/>
          <w:szCs w:val="28"/>
          <w:lang w:val="ru-RU"/>
        </w:rPr>
        <w:t>физическими и юридическими лицами, должностными</w:t>
      </w:r>
      <w:r w:rsidRPr="0077198C">
        <w:rPr>
          <w:sz w:val="28"/>
          <w:szCs w:val="28"/>
          <w:lang w:val="ru-RU"/>
        </w:rPr>
        <w:t xml:space="preserve"> лиц</w:t>
      </w:r>
      <w:r w:rsidR="002C7620" w:rsidRPr="0077198C">
        <w:rPr>
          <w:sz w:val="28"/>
          <w:szCs w:val="28"/>
          <w:lang w:val="ru-RU"/>
        </w:rPr>
        <w:t>ами</w:t>
      </w:r>
      <w:r w:rsidRPr="0077198C">
        <w:rPr>
          <w:sz w:val="28"/>
          <w:szCs w:val="28"/>
          <w:lang w:val="ru-RU"/>
        </w:rPr>
        <w:t xml:space="preserve">, </w:t>
      </w:r>
      <w:r w:rsidR="002C7620" w:rsidRPr="0077198C">
        <w:rPr>
          <w:sz w:val="28"/>
          <w:szCs w:val="28"/>
          <w:lang w:val="ru-RU"/>
        </w:rPr>
        <w:t>осуществляющими, регулирующими</w:t>
      </w:r>
      <w:r w:rsidRPr="0077198C">
        <w:rPr>
          <w:sz w:val="28"/>
          <w:szCs w:val="28"/>
          <w:lang w:val="ru-RU"/>
        </w:rPr>
        <w:t xml:space="preserve"> и контролирующи</w:t>
      </w:r>
      <w:r w:rsidR="002C7620" w:rsidRPr="0077198C">
        <w:rPr>
          <w:sz w:val="28"/>
          <w:szCs w:val="28"/>
          <w:lang w:val="ru-RU"/>
        </w:rPr>
        <w:t>ми</w:t>
      </w:r>
      <w:r w:rsidRPr="0077198C">
        <w:rPr>
          <w:sz w:val="28"/>
          <w:szCs w:val="28"/>
          <w:lang w:val="ru-RU"/>
        </w:rPr>
        <w:t xml:space="preserve"> градостроительную деятельность и земельные отношения на территории </w:t>
      </w:r>
      <w:r w:rsidR="00426705" w:rsidRPr="0077198C">
        <w:rPr>
          <w:sz w:val="28"/>
          <w:szCs w:val="28"/>
          <w:lang w:val="ru-RU"/>
        </w:rPr>
        <w:t>муниципального образования</w:t>
      </w:r>
      <w:r w:rsidRPr="0077198C">
        <w:rPr>
          <w:sz w:val="28"/>
          <w:szCs w:val="28"/>
          <w:lang w:val="ru-RU"/>
        </w:rPr>
        <w:t>, а также судебны</w:t>
      </w:r>
      <w:r w:rsidR="002C7620" w:rsidRPr="0077198C">
        <w:rPr>
          <w:sz w:val="28"/>
          <w:szCs w:val="28"/>
          <w:lang w:val="ru-RU"/>
        </w:rPr>
        <w:t>ми</w:t>
      </w:r>
      <w:r w:rsidRPr="0077198C">
        <w:rPr>
          <w:sz w:val="28"/>
          <w:szCs w:val="28"/>
          <w:lang w:val="ru-RU"/>
        </w:rPr>
        <w:t xml:space="preserve"> орган</w:t>
      </w:r>
      <w:r w:rsidR="002C7620" w:rsidRPr="0077198C">
        <w:rPr>
          <w:sz w:val="28"/>
          <w:szCs w:val="28"/>
          <w:lang w:val="ru-RU"/>
        </w:rPr>
        <w:t>ами</w:t>
      </w:r>
      <w:r w:rsidRPr="0077198C">
        <w:rPr>
          <w:sz w:val="28"/>
          <w:szCs w:val="28"/>
          <w:lang w:val="ru-RU"/>
        </w:rPr>
        <w:t xml:space="preserve"> как основание для разрешения споров по вопросам землепользования и застройки.</w:t>
      </w:r>
    </w:p>
    <w:p w:rsidR="000C74C5" w:rsidRPr="0077198C" w:rsidRDefault="000C74C5" w:rsidP="008A2831">
      <w:pPr>
        <w:pStyle w:val="ac"/>
        <w:numPr>
          <w:ilvl w:val="0"/>
          <w:numId w:val="13"/>
        </w:numPr>
        <w:tabs>
          <w:tab w:val="left" w:pos="1134"/>
        </w:tabs>
        <w:ind w:left="0" w:firstLine="709"/>
        <w:rPr>
          <w:sz w:val="28"/>
          <w:szCs w:val="28"/>
          <w:lang w:val="ru-RU"/>
        </w:rPr>
      </w:pPr>
      <w:r w:rsidRPr="0077198C">
        <w:rPr>
          <w:sz w:val="28"/>
          <w:szCs w:val="28"/>
          <w:lang w:val="ru-RU"/>
        </w:rPr>
        <w:t>Настоящие Правила применяются наряду с:</w:t>
      </w:r>
    </w:p>
    <w:p w:rsidR="000C74C5" w:rsidRPr="0077198C" w:rsidRDefault="000C74C5" w:rsidP="00F23939">
      <w:pPr>
        <w:pStyle w:val="ac"/>
        <w:numPr>
          <w:ilvl w:val="0"/>
          <w:numId w:val="161"/>
        </w:numPr>
        <w:tabs>
          <w:tab w:val="left" w:pos="1134"/>
        </w:tabs>
        <w:ind w:left="0" w:firstLine="709"/>
        <w:rPr>
          <w:sz w:val="28"/>
          <w:szCs w:val="28"/>
          <w:lang w:val="ru-RU"/>
        </w:rPr>
      </w:pPr>
      <w:r w:rsidRPr="0077198C">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F83191" w:rsidRPr="0077198C" w:rsidRDefault="000C74C5" w:rsidP="00F23939">
      <w:pPr>
        <w:pStyle w:val="ac"/>
        <w:numPr>
          <w:ilvl w:val="0"/>
          <w:numId w:val="161"/>
        </w:numPr>
        <w:tabs>
          <w:tab w:val="left" w:pos="1134"/>
        </w:tabs>
        <w:ind w:left="0" w:firstLine="709"/>
        <w:rPr>
          <w:sz w:val="28"/>
          <w:szCs w:val="28"/>
          <w:lang w:val="ru-RU"/>
        </w:rPr>
      </w:pPr>
      <w:r w:rsidRPr="0077198C">
        <w:rPr>
          <w:sz w:val="28"/>
          <w:szCs w:val="28"/>
          <w:lang w:val="ru-RU"/>
        </w:rPr>
        <w:t xml:space="preserve">иными нормативными правовыми актами </w:t>
      </w:r>
      <w:r w:rsidR="00821B8F" w:rsidRPr="0077198C">
        <w:rPr>
          <w:sz w:val="28"/>
          <w:szCs w:val="28"/>
          <w:lang w:val="ru-RU"/>
        </w:rPr>
        <w:t>Новоселовского</w:t>
      </w:r>
      <w:r w:rsidR="00E27212" w:rsidRPr="0077198C">
        <w:rPr>
          <w:sz w:val="28"/>
          <w:szCs w:val="28"/>
          <w:lang w:val="ru-RU"/>
        </w:rPr>
        <w:t xml:space="preserve"> муниципального образования</w:t>
      </w:r>
      <w:r w:rsidRPr="0077198C">
        <w:rPr>
          <w:sz w:val="28"/>
          <w:szCs w:val="28"/>
          <w:lang w:val="ru-RU"/>
        </w:rPr>
        <w:t xml:space="preserve"> по вопросам регулирования землепользования и застройки. </w:t>
      </w:r>
    </w:p>
    <w:p w:rsidR="000C74C5" w:rsidRPr="00EE2F4F" w:rsidRDefault="000C74C5" w:rsidP="00AF24D8">
      <w:pPr>
        <w:pStyle w:val="ac"/>
        <w:rPr>
          <w:sz w:val="28"/>
          <w:szCs w:val="28"/>
          <w:lang w:val="ru-RU"/>
        </w:rPr>
      </w:pPr>
      <w:r w:rsidRPr="0077198C">
        <w:rPr>
          <w:sz w:val="28"/>
          <w:szCs w:val="28"/>
          <w:lang w:val="ru-RU"/>
        </w:rPr>
        <w:t>Указанные акты применяются в части, не противоречащей настоящим Правилам.</w:t>
      </w:r>
    </w:p>
    <w:p w:rsidR="000C74C5" w:rsidRPr="0077198C" w:rsidRDefault="000C74C5" w:rsidP="008A2831">
      <w:pPr>
        <w:pStyle w:val="ac"/>
        <w:numPr>
          <w:ilvl w:val="0"/>
          <w:numId w:val="13"/>
        </w:numPr>
        <w:tabs>
          <w:tab w:val="left" w:pos="1134"/>
        </w:tabs>
        <w:ind w:left="0" w:firstLine="709"/>
        <w:rPr>
          <w:sz w:val="28"/>
          <w:szCs w:val="28"/>
          <w:lang w:val="ru-RU"/>
        </w:rPr>
      </w:pPr>
      <w:r w:rsidRPr="0077198C">
        <w:rPr>
          <w:sz w:val="28"/>
          <w:szCs w:val="28"/>
          <w:lang w:val="ru-RU"/>
        </w:rPr>
        <w:t xml:space="preserve">Принятые до введения в действие настоящих Правил нормативные правовые акты </w:t>
      </w:r>
      <w:proofErr w:type="spellStart"/>
      <w:r w:rsidR="0023597E">
        <w:rPr>
          <w:sz w:val="28"/>
          <w:szCs w:val="28"/>
          <w:lang w:val="ru-RU"/>
        </w:rPr>
        <w:t>Екатериновского</w:t>
      </w:r>
      <w:proofErr w:type="spellEnd"/>
      <w:r w:rsidR="00F80FE6" w:rsidRPr="0077198C">
        <w:rPr>
          <w:sz w:val="28"/>
          <w:szCs w:val="28"/>
          <w:lang w:val="ru-RU"/>
        </w:rPr>
        <w:t xml:space="preserve"> муниципального </w:t>
      </w:r>
      <w:proofErr w:type="spellStart"/>
      <w:r w:rsidR="0023597E">
        <w:rPr>
          <w:sz w:val="28"/>
          <w:szCs w:val="28"/>
          <w:lang w:val="ru-RU"/>
        </w:rPr>
        <w:t>района</w:t>
      </w:r>
      <w:r w:rsidRPr="0077198C">
        <w:rPr>
          <w:sz w:val="28"/>
          <w:szCs w:val="28"/>
          <w:lang w:val="ru-RU"/>
        </w:rPr>
        <w:t>по</w:t>
      </w:r>
      <w:proofErr w:type="spellEnd"/>
      <w:r w:rsidRPr="0077198C">
        <w:rPr>
          <w:sz w:val="28"/>
          <w:szCs w:val="28"/>
          <w:lang w:val="ru-RU"/>
        </w:rPr>
        <w:t xml:space="preserve"> вопросам землепользования и застройки применяются в части, не противоречащей настоящим Правилам.</w:t>
      </w:r>
    </w:p>
    <w:p w:rsidR="000C74C5" w:rsidRPr="00134C31" w:rsidRDefault="000C74C5" w:rsidP="008A2831">
      <w:pPr>
        <w:pStyle w:val="ac"/>
        <w:numPr>
          <w:ilvl w:val="0"/>
          <w:numId w:val="13"/>
        </w:numPr>
        <w:tabs>
          <w:tab w:val="left" w:pos="1134"/>
        </w:tabs>
        <w:ind w:left="0" w:firstLine="709"/>
        <w:rPr>
          <w:sz w:val="28"/>
          <w:szCs w:val="28"/>
          <w:lang w:val="ru-RU"/>
        </w:rPr>
      </w:pPr>
      <w:r w:rsidRPr="00134C31">
        <w:rPr>
          <w:color w:val="000000" w:themeColor="text1"/>
          <w:sz w:val="28"/>
          <w:szCs w:val="28"/>
          <w:lang w:val="ru-RU"/>
        </w:rPr>
        <w:t xml:space="preserve">Дополнения и изменения в Правила вносятся в случаях и в порядке, предусмотренных </w:t>
      </w:r>
      <w:r w:rsidR="004E4A39" w:rsidRPr="00134C31">
        <w:rPr>
          <w:color w:val="000000" w:themeColor="text1"/>
          <w:sz w:val="28"/>
          <w:szCs w:val="28"/>
          <w:lang w:val="ru-RU"/>
        </w:rPr>
        <w:t>главой7</w:t>
      </w:r>
      <w:r w:rsidRPr="00134C31">
        <w:rPr>
          <w:color w:val="000000" w:themeColor="text1"/>
          <w:sz w:val="28"/>
          <w:szCs w:val="28"/>
          <w:lang w:val="ru-RU"/>
        </w:rPr>
        <w:t xml:space="preserve"> настоящих Правил.</w:t>
      </w:r>
    </w:p>
    <w:p w:rsidR="000C74C5" w:rsidRPr="00134C31"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 w:name="_Toc196878881"/>
      <w:bookmarkStart w:id="13" w:name="_Toc312188776"/>
      <w:bookmarkStart w:id="14" w:name="_Toc85619626"/>
      <w:bookmarkStart w:id="15" w:name="_Toc124412766"/>
      <w:r w:rsidRPr="00134C31">
        <w:rPr>
          <w:rFonts w:ascii="Times New Roman" w:hAnsi="Times New Roman" w:cs="Times New Roman"/>
          <w:color w:val="000000" w:themeColor="text1"/>
          <w:spacing w:val="-10"/>
          <w:sz w:val="28"/>
          <w:szCs w:val="28"/>
          <w:lang w:eastAsia="ar-SA"/>
        </w:rPr>
        <w:t xml:space="preserve">Статья </w:t>
      </w:r>
      <w:r w:rsidR="000C74C5" w:rsidRPr="00134C31">
        <w:rPr>
          <w:rFonts w:ascii="Times New Roman" w:hAnsi="Times New Roman" w:cs="Times New Roman"/>
          <w:color w:val="000000" w:themeColor="text1"/>
          <w:spacing w:val="-10"/>
          <w:sz w:val="28"/>
          <w:szCs w:val="28"/>
          <w:lang w:eastAsia="ar-SA"/>
        </w:rPr>
        <w:t>3. Состав и структура Правил</w:t>
      </w:r>
      <w:bookmarkEnd w:id="12"/>
      <w:bookmarkEnd w:id="13"/>
      <w:bookmarkEnd w:id="14"/>
      <w:bookmarkEnd w:id="15"/>
    </w:p>
    <w:p w:rsidR="000C74C5" w:rsidRPr="00134C31" w:rsidRDefault="000C74C5" w:rsidP="008A2831">
      <w:pPr>
        <w:pStyle w:val="ac"/>
        <w:numPr>
          <w:ilvl w:val="0"/>
          <w:numId w:val="14"/>
        </w:numPr>
        <w:tabs>
          <w:tab w:val="left" w:pos="1134"/>
        </w:tabs>
        <w:ind w:left="0" w:firstLine="709"/>
        <w:rPr>
          <w:sz w:val="28"/>
          <w:szCs w:val="28"/>
          <w:lang w:val="ru-RU"/>
        </w:rPr>
      </w:pPr>
      <w:r w:rsidRPr="00134C31">
        <w:rPr>
          <w:sz w:val="28"/>
          <w:szCs w:val="28"/>
          <w:lang w:val="ru-RU"/>
        </w:rPr>
        <w:t>Правила включают в себя:</w:t>
      </w:r>
    </w:p>
    <w:p w:rsidR="000C74C5" w:rsidRPr="00134C31" w:rsidRDefault="000C74C5" w:rsidP="00B13F39">
      <w:pPr>
        <w:pStyle w:val="ac"/>
        <w:tabs>
          <w:tab w:val="left" w:pos="1134"/>
        </w:tabs>
        <w:rPr>
          <w:sz w:val="28"/>
          <w:szCs w:val="28"/>
          <w:lang w:val="ru-RU"/>
        </w:rPr>
      </w:pPr>
      <w:r w:rsidRPr="00134C31">
        <w:rPr>
          <w:sz w:val="28"/>
          <w:szCs w:val="28"/>
          <w:lang w:val="ru-RU"/>
        </w:rPr>
        <w:t>1) порядок их применения и внесения изменений в указанные правила;</w:t>
      </w:r>
    </w:p>
    <w:p w:rsidR="000C74C5" w:rsidRPr="00134C31" w:rsidRDefault="000C74C5" w:rsidP="00E76D93">
      <w:pPr>
        <w:pStyle w:val="ac"/>
        <w:tabs>
          <w:tab w:val="left" w:pos="1134"/>
        </w:tabs>
        <w:rPr>
          <w:sz w:val="28"/>
          <w:szCs w:val="28"/>
          <w:lang w:val="ru-RU"/>
        </w:rPr>
      </w:pPr>
      <w:r w:rsidRPr="00134C31">
        <w:rPr>
          <w:sz w:val="28"/>
          <w:szCs w:val="28"/>
          <w:lang w:val="ru-RU"/>
        </w:rPr>
        <w:t xml:space="preserve">2) карту </w:t>
      </w:r>
      <w:r w:rsidR="00E76D93" w:rsidRPr="00134C31">
        <w:rPr>
          <w:sz w:val="28"/>
          <w:szCs w:val="28"/>
          <w:lang w:val="ru-RU"/>
        </w:rPr>
        <w:t xml:space="preserve">градостроительного зонирования, </w:t>
      </w:r>
      <w:r w:rsidRPr="00134C31">
        <w:rPr>
          <w:sz w:val="28"/>
          <w:szCs w:val="28"/>
          <w:lang w:val="ru-RU"/>
        </w:rPr>
        <w:t>карту зон с особыми условиями использования территори</w:t>
      </w:r>
      <w:r w:rsidR="00EC6C8F" w:rsidRPr="00134C31">
        <w:rPr>
          <w:sz w:val="28"/>
          <w:szCs w:val="28"/>
          <w:lang w:val="ru-RU"/>
        </w:rPr>
        <w:t>й</w:t>
      </w:r>
      <w:r w:rsidRPr="00134C31">
        <w:rPr>
          <w:sz w:val="28"/>
          <w:szCs w:val="28"/>
          <w:lang w:val="ru-RU"/>
        </w:rPr>
        <w:t>;</w:t>
      </w:r>
    </w:p>
    <w:p w:rsidR="00AC1890" w:rsidRPr="00EE2F4F" w:rsidRDefault="00E76D93" w:rsidP="00AC1890">
      <w:pPr>
        <w:pStyle w:val="ac"/>
        <w:tabs>
          <w:tab w:val="left" w:pos="1134"/>
        </w:tabs>
        <w:rPr>
          <w:sz w:val="28"/>
          <w:szCs w:val="28"/>
          <w:lang w:val="ru-RU"/>
        </w:rPr>
      </w:pPr>
      <w:r w:rsidRPr="00134C31">
        <w:rPr>
          <w:sz w:val="28"/>
          <w:szCs w:val="28"/>
          <w:lang w:val="ru-RU"/>
        </w:rPr>
        <w:t>3</w:t>
      </w:r>
      <w:r w:rsidR="000C74C5" w:rsidRPr="00134C31">
        <w:rPr>
          <w:sz w:val="28"/>
          <w:szCs w:val="28"/>
          <w:lang w:val="ru-RU"/>
        </w:rPr>
        <w:t>) градостроительные регламенты.</w:t>
      </w:r>
    </w:p>
    <w:p w:rsidR="000C74C5" w:rsidRPr="00B71C21" w:rsidRDefault="000C74C5" w:rsidP="008A2831">
      <w:pPr>
        <w:pStyle w:val="ac"/>
        <w:numPr>
          <w:ilvl w:val="0"/>
          <w:numId w:val="14"/>
        </w:numPr>
        <w:tabs>
          <w:tab w:val="left" w:pos="1134"/>
        </w:tabs>
        <w:ind w:left="0" w:firstLine="709"/>
        <w:rPr>
          <w:sz w:val="28"/>
          <w:szCs w:val="28"/>
          <w:lang w:val="ru-RU"/>
        </w:rPr>
      </w:pPr>
      <w:r w:rsidRPr="00B71C21">
        <w:rPr>
          <w:sz w:val="28"/>
          <w:szCs w:val="28"/>
          <w:lang w:val="ru-RU"/>
        </w:rPr>
        <w:t>Порядок применения Правил и внесения в них изменений включает в себя обязательные положения:</w:t>
      </w:r>
    </w:p>
    <w:p w:rsidR="000C74C5" w:rsidRPr="00B71C21" w:rsidRDefault="000C74C5" w:rsidP="00B13F39">
      <w:pPr>
        <w:pStyle w:val="ac"/>
        <w:tabs>
          <w:tab w:val="left" w:pos="1134"/>
        </w:tabs>
        <w:rPr>
          <w:sz w:val="28"/>
          <w:szCs w:val="28"/>
          <w:lang w:val="ru-RU"/>
        </w:rPr>
      </w:pPr>
      <w:r w:rsidRPr="00B71C21">
        <w:rPr>
          <w:sz w:val="28"/>
          <w:szCs w:val="28"/>
          <w:lang w:val="ru-RU"/>
        </w:rPr>
        <w:lastRenderedPageBreak/>
        <w:t>1</w:t>
      </w:r>
      <w:r w:rsidRPr="00B71C21">
        <w:rPr>
          <w:b/>
          <w:sz w:val="28"/>
          <w:szCs w:val="28"/>
          <w:lang w:val="ru-RU"/>
        </w:rPr>
        <w:t xml:space="preserve">) </w:t>
      </w:r>
      <w:r w:rsidRPr="00B71C21">
        <w:rPr>
          <w:sz w:val="28"/>
          <w:szCs w:val="28"/>
          <w:lang w:val="ru-RU"/>
        </w:rPr>
        <w:t>о регулировании землепользования и застройки органами местного самоуправления;</w:t>
      </w:r>
    </w:p>
    <w:p w:rsidR="000C74C5" w:rsidRPr="00B71C21" w:rsidRDefault="000C74C5" w:rsidP="00B13F39">
      <w:pPr>
        <w:pStyle w:val="ac"/>
        <w:tabs>
          <w:tab w:val="left" w:pos="1134"/>
        </w:tabs>
        <w:rPr>
          <w:sz w:val="28"/>
          <w:szCs w:val="28"/>
          <w:lang w:val="ru-RU"/>
        </w:rPr>
      </w:pPr>
      <w:r w:rsidRPr="00B71C21">
        <w:rPr>
          <w:sz w:val="28"/>
          <w:szCs w:val="28"/>
          <w:lang w:val="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0C74C5" w:rsidRPr="00B71C21" w:rsidRDefault="000C74C5" w:rsidP="00B13F39">
      <w:pPr>
        <w:pStyle w:val="ac"/>
        <w:tabs>
          <w:tab w:val="left" w:pos="1134"/>
        </w:tabs>
        <w:rPr>
          <w:sz w:val="28"/>
          <w:szCs w:val="28"/>
          <w:lang w:val="ru-RU"/>
        </w:rPr>
      </w:pPr>
      <w:r w:rsidRPr="00B71C21">
        <w:rPr>
          <w:sz w:val="28"/>
          <w:szCs w:val="28"/>
          <w:lang w:val="ru-RU"/>
        </w:rPr>
        <w:t>3) о подготовке документации по планировке территории органами местного самоуправления;</w:t>
      </w:r>
    </w:p>
    <w:p w:rsidR="000C74C5" w:rsidRPr="00B71C21" w:rsidRDefault="000C74C5" w:rsidP="00A449AC">
      <w:pPr>
        <w:widowControl/>
        <w:spacing w:line="240" w:lineRule="auto"/>
        <w:ind w:firstLine="709"/>
        <w:textAlignment w:val="auto"/>
        <w:rPr>
          <w:rFonts w:eastAsiaTheme="minorHAnsi"/>
          <w:sz w:val="28"/>
          <w:szCs w:val="28"/>
          <w:lang w:eastAsia="en-US"/>
        </w:rPr>
      </w:pPr>
      <w:r w:rsidRPr="00B71C21">
        <w:rPr>
          <w:sz w:val="28"/>
          <w:szCs w:val="28"/>
        </w:rPr>
        <w:t xml:space="preserve">4) </w:t>
      </w:r>
      <w:r w:rsidR="000D50CF" w:rsidRPr="00B71C21">
        <w:rPr>
          <w:rFonts w:eastAsiaTheme="minorHAnsi"/>
          <w:sz w:val="28"/>
          <w:szCs w:val="28"/>
          <w:lang w:eastAsia="en-US"/>
        </w:rPr>
        <w:t>о проведении общественных обсуждений или публичных слушаний по вопросам землепользования и застройки;</w:t>
      </w:r>
    </w:p>
    <w:p w:rsidR="000C74C5" w:rsidRPr="00B71C21" w:rsidRDefault="000C74C5" w:rsidP="00B13F39">
      <w:pPr>
        <w:pStyle w:val="ac"/>
        <w:tabs>
          <w:tab w:val="left" w:pos="1134"/>
        </w:tabs>
        <w:rPr>
          <w:sz w:val="28"/>
          <w:szCs w:val="28"/>
          <w:lang w:val="ru-RU"/>
        </w:rPr>
      </w:pPr>
      <w:r w:rsidRPr="00B71C21">
        <w:rPr>
          <w:sz w:val="28"/>
          <w:szCs w:val="28"/>
          <w:lang w:val="ru-RU"/>
        </w:rPr>
        <w:t>5) о внесении изменений в Правила;</w:t>
      </w:r>
    </w:p>
    <w:p w:rsidR="006316B4" w:rsidRPr="00EE2F4F" w:rsidRDefault="006316B4" w:rsidP="00B13F39">
      <w:pPr>
        <w:widowControl/>
        <w:tabs>
          <w:tab w:val="left" w:pos="1134"/>
        </w:tabs>
        <w:spacing w:line="240" w:lineRule="auto"/>
        <w:ind w:firstLine="709"/>
        <w:textAlignment w:val="auto"/>
        <w:rPr>
          <w:rFonts w:eastAsiaTheme="minorHAnsi"/>
          <w:sz w:val="28"/>
          <w:szCs w:val="28"/>
          <w:lang w:eastAsia="en-US"/>
        </w:rPr>
      </w:pPr>
      <w:r w:rsidRPr="00B71C21">
        <w:rPr>
          <w:sz w:val="28"/>
          <w:szCs w:val="28"/>
        </w:rPr>
        <w:t xml:space="preserve">6) </w:t>
      </w:r>
      <w:r w:rsidRPr="00B71C21">
        <w:rPr>
          <w:rFonts w:eastAsiaTheme="minorHAnsi"/>
          <w:sz w:val="28"/>
          <w:szCs w:val="28"/>
          <w:lang w:eastAsia="en-US"/>
        </w:rPr>
        <w:t>о регулировании иных вопросов землепользования и застройки.</w:t>
      </w:r>
    </w:p>
    <w:p w:rsidR="000C74C5" w:rsidRPr="007E5E0B" w:rsidRDefault="000C74C5" w:rsidP="003B782B">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7E5E0B">
        <w:rPr>
          <w:sz w:val="28"/>
          <w:szCs w:val="28"/>
        </w:rPr>
        <w:t>На картеградостроительного зонирования</w:t>
      </w:r>
      <w:r w:rsidR="00821B8F" w:rsidRPr="007E5E0B">
        <w:rPr>
          <w:sz w:val="28"/>
          <w:szCs w:val="28"/>
        </w:rPr>
        <w:t xml:space="preserve">Новоселовского </w:t>
      </w:r>
      <w:r w:rsidR="00290A33" w:rsidRPr="007E5E0B">
        <w:rPr>
          <w:sz w:val="28"/>
          <w:szCs w:val="28"/>
        </w:rPr>
        <w:t>муниципального образования</w:t>
      </w:r>
      <w:r w:rsidRPr="007E5E0B">
        <w:rPr>
          <w:sz w:val="28"/>
          <w:szCs w:val="28"/>
        </w:rPr>
        <w:t xml:space="preserve"> установлены границы территориальных зон.</w:t>
      </w:r>
      <w:r w:rsidR="00F60ECE" w:rsidRPr="007E5E0B">
        <w:rPr>
          <w:rFonts w:eastAsiaTheme="minorHAnsi"/>
          <w:sz w:val="28"/>
          <w:szCs w:val="28"/>
          <w:lang w:eastAsia="en-US"/>
        </w:rPr>
        <w:t>Границы территориальных зон должны отвечать требованию принадлежности каждого земельного участка толь</w:t>
      </w:r>
      <w:r w:rsidR="00AE7987" w:rsidRPr="007E5E0B">
        <w:rPr>
          <w:rFonts w:eastAsiaTheme="minorHAnsi"/>
          <w:sz w:val="28"/>
          <w:szCs w:val="28"/>
          <w:lang w:eastAsia="en-US"/>
        </w:rPr>
        <w:t>ко к одной территориальной зоне</w:t>
      </w:r>
      <w:r w:rsidR="008065E2" w:rsidRPr="007E5E0B">
        <w:rPr>
          <w:rFonts w:eastAsiaTheme="minorHAnsi"/>
          <w:sz w:val="28"/>
          <w:szCs w:val="28"/>
          <w:lang w:eastAsia="en-US"/>
        </w:rPr>
        <w:t xml:space="preserve">, за исключением земельного участка, границы которого в соответствии с земельным </w:t>
      </w:r>
      <w:hyperlink r:id="rId19" w:history="1">
        <w:r w:rsidR="008065E2" w:rsidRPr="007E5E0B">
          <w:rPr>
            <w:rFonts w:eastAsiaTheme="minorHAnsi"/>
            <w:color w:val="000000" w:themeColor="text1"/>
            <w:sz w:val="28"/>
            <w:szCs w:val="28"/>
            <w:lang w:eastAsia="en-US"/>
          </w:rPr>
          <w:t>законодательством</w:t>
        </w:r>
      </w:hyperlink>
      <w:r w:rsidR="008065E2" w:rsidRPr="007E5E0B">
        <w:rPr>
          <w:rFonts w:eastAsiaTheme="minorHAnsi"/>
          <w:color w:val="000000" w:themeColor="text1"/>
          <w:sz w:val="28"/>
          <w:szCs w:val="28"/>
          <w:lang w:eastAsia="en-US"/>
        </w:rPr>
        <w:t xml:space="preserve"> могут пересекать границы территориальных зон.</w:t>
      </w:r>
    </w:p>
    <w:p w:rsidR="000C74C5" w:rsidRPr="00A141AA" w:rsidRDefault="000C74C5" w:rsidP="008A2831">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A141AA">
        <w:rPr>
          <w:sz w:val="28"/>
          <w:szCs w:val="28"/>
        </w:rPr>
        <w:t>Границы территориальных зон устанавливаются по:</w:t>
      </w:r>
    </w:p>
    <w:p w:rsidR="000C74C5" w:rsidRPr="00A141AA" w:rsidRDefault="000C74C5" w:rsidP="0044389A">
      <w:pPr>
        <w:pStyle w:val="ac"/>
        <w:numPr>
          <w:ilvl w:val="0"/>
          <w:numId w:val="1"/>
        </w:numPr>
        <w:tabs>
          <w:tab w:val="left" w:pos="1134"/>
        </w:tabs>
        <w:ind w:left="0" w:firstLine="709"/>
        <w:rPr>
          <w:sz w:val="28"/>
          <w:szCs w:val="28"/>
          <w:lang w:val="ru-RU"/>
        </w:rPr>
      </w:pPr>
      <w:r w:rsidRPr="00A141AA">
        <w:rPr>
          <w:sz w:val="28"/>
          <w:szCs w:val="28"/>
          <w:lang w:val="ru-RU"/>
        </w:rPr>
        <w:t>линиям магистралей, улиц, проездов, разделяющим транспортные потоки противоположных направлений;</w:t>
      </w:r>
    </w:p>
    <w:p w:rsidR="000C74C5" w:rsidRPr="00A141AA" w:rsidRDefault="000C74C5" w:rsidP="0044389A">
      <w:pPr>
        <w:pStyle w:val="ac"/>
        <w:numPr>
          <w:ilvl w:val="0"/>
          <w:numId w:val="1"/>
        </w:numPr>
        <w:tabs>
          <w:tab w:val="left" w:pos="1134"/>
        </w:tabs>
        <w:ind w:left="0" w:firstLine="709"/>
        <w:rPr>
          <w:sz w:val="28"/>
          <w:szCs w:val="28"/>
          <w:lang w:val="ru-RU"/>
        </w:rPr>
      </w:pPr>
      <w:r w:rsidRPr="00A141AA">
        <w:rPr>
          <w:sz w:val="28"/>
          <w:szCs w:val="28"/>
          <w:lang w:val="ru-RU"/>
        </w:rPr>
        <w:t>красным линиям;</w:t>
      </w:r>
    </w:p>
    <w:p w:rsidR="000C74C5" w:rsidRPr="00A141AA" w:rsidRDefault="000C74C5" w:rsidP="0044389A">
      <w:pPr>
        <w:pStyle w:val="ac"/>
        <w:numPr>
          <w:ilvl w:val="0"/>
          <w:numId w:val="1"/>
        </w:numPr>
        <w:tabs>
          <w:tab w:val="left" w:pos="1134"/>
        </w:tabs>
        <w:ind w:left="0" w:firstLine="709"/>
        <w:rPr>
          <w:sz w:val="28"/>
          <w:szCs w:val="28"/>
          <w:lang w:val="ru-RU"/>
        </w:rPr>
      </w:pPr>
      <w:r w:rsidRPr="00A141AA">
        <w:rPr>
          <w:sz w:val="28"/>
          <w:szCs w:val="28"/>
          <w:lang w:val="ru-RU"/>
        </w:rPr>
        <w:t>границам земельных участков;</w:t>
      </w:r>
    </w:p>
    <w:p w:rsidR="00863A83" w:rsidRPr="00A141AA" w:rsidRDefault="00863A83" w:rsidP="0044389A">
      <w:pPr>
        <w:pStyle w:val="ac"/>
        <w:numPr>
          <w:ilvl w:val="0"/>
          <w:numId w:val="1"/>
        </w:numPr>
        <w:tabs>
          <w:tab w:val="left" w:pos="1134"/>
        </w:tabs>
        <w:ind w:left="0" w:firstLine="709"/>
        <w:rPr>
          <w:sz w:val="28"/>
          <w:szCs w:val="28"/>
          <w:lang w:val="ru-RU"/>
        </w:rPr>
      </w:pPr>
      <w:r w:rsidRPr="00A141AA">
        <w:rPr>
          <w:sz w:val="28"/>
          <w:szCs w:val="28"/>
          <w:lang w:val="ru-RU"/>
        </w:rPr>
        <w:t xml:space="preserve">границам населенных пунктов в пределах </w:t>
      </w:r>
      <w:r w:rsidR="00821B8F" w:rsidRPr="00A141AA">
        <w:rPr>
          <w:sz w:val="28"/>
          <w:szCs w:val="28"/>
          <w:lang w:val="ru-RU"/>
        </w:rPr>
        <w:t>Новоселовского</w:t>
      </w:r>
      <w:r w:rsidRPr="00A141AA">
        <w:rPr>
          <w:sz w:val="28"/>
          <w:szCs w:val="28"/>
          <w:lang w:val="ru-RU"/>
        </w:rPr>
        <w:t>муниципальн</w:t>
      </w:r>
      <w:r w:rsidR="004D5F35" w:rsidRPr="00A141AA">
        <w:rPr>
          <w:sz w:val="28"/>
          <w:szCs w:val="28"/>
          <w:lang w:val="ru-RU"/>
        </w:rPr>
        <w:t>ого образования</w:t>
      </w:r>
      <w:r w:rsidRPr="00A141AA">
        <w:rPr>
          <w:sz w:val="28"/>
          <w:szCs w:val="28"/>
          <w:lang w:val="ru-RU"/>
        </w:rPr>
        <w:t>;</w:t>
      </w:r>
    </w:p>
    <w:p w:rsidR="000C74C5" w:rsidRPr="00A141AA" w:rsidRDefault="000C74C5" w:rsidP="0044389A">
      <w:pPr>
        <w:pStyle w:val="ac"/>
        <w:numPr>
          <w:ilvl w:val="0"/>
          <w:numId w:val="1"/>
        </w:numPr>
        <w:tabs>
          <w:tab w:val="left" w:pos="1134"/>
        </w:tabs>
        <w:ind w:left="0" w:firstLine="709"/>
        <w:rPr>
          <w:sz w:val="28"/>
          <w:szCs w:val="28"/>
          <w:lang w:val="ru-RU"/>
        </w:rPr>
      </w:pPr>
      <w:r w:rsidRPr="00A141AA">
        <w:rPr>
          <w:sz w:val="28"/>
          <w:szCs w:val="28"/>
          <w:lang w:val="ru-RU"/>
        </w:rPr>
        <w:t xml:space="preserve">границе </w:t>
      </w:r>
      <w:r w:rsidR="00821B8F" w:rsidRPr="00A141AA">
        <w:rPr>
          <w:sz w:val="28"/>
          <w:szCs w:val="28"/>
          <w:lang w:val="ru-RU"/>
        </w:rPr>
        <w:t>Новоселовского</w:t>
      </w:r>
      <w:r w:rsidR="00E27212" w:rsidRPr="00A141AA">
        <w:rPr>
          <w:sz w:val="28"/>
          <w:szCs w:val="28"/>
          <w:lang w:val="ru-RU"/>
        </w:rPr>
        <w:t xml:space="preserve"> муниципального образования</w:t>
      </w:r>
      <w:r w:rsidRPr="00A141AA">
        <w:rPr>
          <w:sz w:val="28"/>
          <w:szCs w:val="28"/>
          <w:lang w:val="ru-RU"/>
        </w:rPr>
        <w:t>;</w:t>
      </w:r>
    </w:p>
    <w:p w:rsidR="000C74C5" w:rsidRPr="00A141AA" w:rsidRDefault="000C74C5" w:rsidP="0044389A">
      <w:pPr>
        <w:pStyle w:val="ac"/>
        <w:numPr>
          <w:ilvl w:val="0"/>
          <w:numId w:val="1"/>
        </w:numPr>
        <w:tabs>
          <w:tab w:val="left" w:pos="1134"/>
        </w:tabs>
        <w:ind w:left="0" w:firstLine="709"/>
        <w:rPr>
          <w:sz w:val="28"/>
          <w:szCs w:val="28"/>
          <w:lang w:val="ru-RU"/>
        </w:rPr>
      </w:pPr>
      <w:r w:rsidRPr="00A141AA">
        <w:rPr>
          <w:sz w:val="28"/>
          <w:szCs w:val="28"/>
          <w:lang w:val="ru-RU"/>
        </w:rPr>
        <w:t>естественным границам природных объектов;</w:t>
      </w:r>
    </w:p>
    <w:p w:rsidR="00F80312" w:rsidRPr="00A141AA" w:rsidRDefault="000C74C5" w:rsidP="0044389A">
      <w:pPr>
        <w:pStyle w:val="ac"/>
        <w:numPr>
          <w:ilvl w:val="0"/>
          <w:numId w:val="1"/>
        </w:numPr>
        <w:tabs>
          <w:tab w:val="left" w:pos="1134"/>
        </w:tabs>
        <w:ind w:left="0" w:firstLine="709"/>
        <w:rPr>
          <w:sz w:val="28"/>
          <w:szCs w:val="28"/>
          <w:lang w:val="ru-RU"/>
        </w:rPr>
      </w:pPr>
      <w:r w:rsidRPr="00A141AA">
        <w:rPr>
          <w:sz w:val="28"/>
          <w:szCs w:val="28"/>
          <w:lang w:val="ru-RU"/>
        </w:rPr>
        <w:t>иным границам.</w:t>
      </w:r>
    </w:p>
    <w:p w:rsidR="00C6320C" w:rsidRPr="00811F84" w:rsidRDefault="00C6320C" w:rsidP="008A2831">
      <w:pPr>
        <w:pStyle w:val="ac"/>
        <w:numPr>
          <w:ilvl w:val="0"/>
          <w:numId w:val="14"/>
        </w:numPr>
        <w:tabs>
          <w:tab w:val="left" w:pos="1134"/>
        </w:tabs>
        <w:ind w:left="0" w:firstLine="709"/>
        <w:rPr>
          <w:sz w:val="28"/>
          <w:szCs w:val="28"/>
          <w:lang w:val="ru-RU"/>
        </w:rPr>
      </w:pPr>
      <w:r w:rsidRPr="00811F84">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811F84">
        <w:rPr>
          <w:rFonts w:eastAsiaTheme="minorHAnsi"/>
          <w:sz w:val="28"/>
          <w:szCs w:val="28"/>
          <w:lang w:val="ru-RU" w:eastAsia="en-US"/>
        </w:rPr>
        <w:t>ых</w:t>
      </w:r>
      <w:r w:rsidRPr="00811F84">
        <w:rPr>
          <w:rFonts w:eastAsiaTheme="minorHAnsi"/>
          <w:sz w:val="28"/>
          <w:szCs w:val="28"/>
          <w:lang w:val="ru-RU" w:eastAsia="en-US"/>
        </w:rPr>
        <w:t xml:space="preserve"> пункт</w:t>
      </w:r>
      <w:r w:rsidR="00B6002E" w:rsidRPr="00811F84">
        <w:rPr>
          <w:rFonts w:eastAsiaTheme="minorHAnsi"/>
          <w:sz w:val="28"/>
          <w:szCs w:val="28"/>
          <w:lang w:val="ru-RU" w:eastAsia="en-US"/>
        </w:rPr>
        <w:t>ов</w:t>
      </w:r>
      <w:r w:rsidRPr="00811F84">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наследия.Указанные границы могут отображаться на отдельных картах, которые являются приложением к правилам землепользования и застройки.</w:t>
      </w:r>
    </w:p>
    <w:p w:rsidR="00C6320C" w:rsidRPr="00811F84" w:rsidRDefault="00C6320C" w:rsidP="00811F84">
      <w:pPr>
        <w:pStyle w:val="ac"/>
        <w:numPr>
          <w:ilvl w:val="0"/>
          <w:numId w:val="14"/>
        </w:numPr>
        <w:tabs>
          <w:tab w:val="left" w:pos="1134"/>
        </w:tabs>
        <w:ind w:left="0" w:firstLine="709"/>
        <w:rPr>
          <w:sz w:val="28"/>
          <w:szCs w:val="28"/>
          <w:lang w:val="ru-RU"/>
        </w:rPr>
      </w:pPr>
      <w:r w:rsidRPr="00811F84">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p>
    <w:p w:rsidR="000C74C5" w:rsidRPr="00811F84" w:rsidRDefault="000C74C5" w:rsidP="008A2831">
      <w:pPr>
        <w:pStyle w:val="ac"/>
        <w:numPr>
          <w:ilvl w:val="0"/>
          <w:numId w:val="14"/>
        </w:numPr>
        <w:tabs>
          <w:tab w:val="left" w:pos="1134"/>
        </w:tabs>
        <w:ind w:left="0" w:firstLine="709"/>
        <w:rPr>
          <w:sz w:val="28"/>
          <w:szCs w:val="28"/>
          <w:lang w:val="ru-RU"/>
        </w:rPr>
      </w:pPr>
      <w:r w:rsidRPr="00811F84">
        <w:rPr>
          <w:sz w:val="28"/>
          <w:szCs w:val="28"/>
          <w:lang w:val="ru-RU"/>
        </w:rPr>
        <w:t>На карт</w:t>
      </w:r>
      <w:r w:rsidR="00EB687C" w:rsidRPr="00811F84">
        <w:rPr>
          <w:sz w:val="28"/>
          <w:szCs w:val="28"/>
          <w:lang w:val="ru-RU"/>
        </w:rPr>
        <w:t>е</w:t>
      </w:r>
      <w:r w:rsidRPr="00811F84">
        <w:rPr>
          <w:sz w:val="28"/>
          <w:szCs w:val="28"/>
          <w:lang w:val="ru-RU"/>
        </w:rPr>
        <w:t xml:space="preserve"> зон с особыми усл</w:t>
      </w:r>
      <w:r w:rsidR="00EC6C8F" w:rsidRPr="00811F84">
        <w:rPr>
          <w:sz w:val="28"/>
          <w:szCs w:val="28"/>
          <w:lang w:val="ru-RU"/>
        </w:rPr>
        <w:t xml:space="preserve">овиями использования территорий </w:t>
      </w:r>
      <w:r w:rsidRPr="00811F84">
        <w:rPr>
          <w:bCs/>
          <w:sz w:val="28"/>
          <w:szCs w:val="28"/>
          <w:lang w:val="ru-RU"/>
        </w:rPr>
        <w:t>отображены</w:t>
      </w:r>
      <w:r w:rsidRPr="00811F84">
        <w:rPr>
          <w:sz w:val="28"/>
          <w:szCs w:val="28"/>
          <w:lang w:val="ru-RU"/>
        </w:rPr>
        <w:t>границы зон с особыми условиями использования территори</w:t>
      </w:r>
      <w:r w:rsidR="00EC6C8F" w:rsidRPr="00811F84">
        <w:rPr>
          <w:sz w:val="28"/>
          <w:szCs w:val="28"/>
          <w:lang w:val="ru-RU"/>
        </w:rPr>
        <w:t>й</w:t>
      </w:r>
      <w:r w:rsidRPr="00811F84">
        <w:rPr>
          <w:sz w:val="28"/>
          <w:szCs w:val="28"/>
          <w:lang w:val="ru-RU"/>
        </w:rPr>
        <w:t>.</w:t>
      </w:r>
    </w:p>
    <w:p w:rsidR="00EB687C" w:rsidRPr="00811F84" w:rsidRDefault="00EB687C" w:rsidP="008A2831">
      <w:pPr>
        <w:pStyle w:val="ac"/>
        <w:numPr>
          <w:ilvl w:val="0"/>
          <w:numId w:val="14"/>
        </w:numPr>
        <w:tabs>
          <w:tab w:val="left" w:pos="1134"/>
        </w:tabs>
        <w:ind w:left="0" w:firstLine="709"/>
        <w:rPr>
          <w:sz w:val="28"/>
          <w:szCs w:val="28"/>
          <w:lang w:val="ru-RU"/>
        </w:rPr>
      </w:pPr>
      <w:r w:rsidRPr="00811F84">
        <w:rPr>
          <w:sz w:val="28"/>
          <w:szCs w:val="28"/>
          <w:lang w:val="ru-RU"/>
        </w:rPr>
        <w:t>К территориальным зонам установлен градостроительный регламент (</w:t>
      </w:r>
      <w:r w:rsidR="00DD1E37" w:rsidRPr="00811F84">
        <w:rPr>
          <w:sz w:val="28"/>
          <w:szCs w:val="28"/>
          <w:lang w:val="ru-RU"/>
        </w:rPr>
        <w:t>глава</w:t>
      </w:r>
      <w:r w:rsidR="00EC1665" w:rsidRPr="00811F84">
        <w:rPr>
          <w:sz w:val="28"/>
          <w:szCs w:val="28"/>
          <w:lang w:val="ru-RU"/>
        </w:rPr>
        <w:t xml:space="preserve"> 13</w:t>
      </w:r>
      <w:r w:rsidR="00CD2F29" w:rsidRPr="00811F84">
        <w:rPr>
          <w:sz w:val="28"/>
          <w:szCs w:val="28"/>
          <w:lang w:val="ru-RU"/>
        </w:rPr>
        <w:t xml:space="preserve"> настоящих Правил)</w:t>
      </w:r>
      <w:r w:rsidRPr="00811F84">
        <w:rPr>
          <w:sz w:val="28"/>
          <w:szCs w:val="28"/>
          <w:lang w:val="ru-RU"/>
        </w:rPr>
        <w:t xml:space="preserve">. </w:t>
      </w:r>
    </w:p>
    <w:p w:rsidR="000C74C5" w:rsidRPr="0096139C" w:rsidRDefault="000C74C5" w:rsidP="008A2831">
      <w:pPr>
        <w:pStyle w:val="ac"/>
        <w:numPr>
          <w:ilvl w:val="0"/>
          <w:numId w:val="14"/>
        </w:numPr>
        <w:tabs>
          <w:tab w:val="left" w:pos="1134"/>
        </w:tabs>
        <w:ind w:left="0" w:firstLine="709"/>
        <w:rPr>
          <w:sz w:val="28"/>
          <w:szCs w:val="28"/>
          <w:lang w:val="ru-RU"/>
        </w:rPr>
      </w:pPr>
      <w:r w:rsidRPr="0096139C">
        <w:rPr>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96139C" w:rsidRDefault="000C74C5" w:rsidP="00B13F39">
      <w:pPr>
        <w:pStyle w:val="ac"/>
        <w:tabs>
          <w:tab w:val="left" w:pos="1134"/>
        </w:tabs>
        <w:rPr>
          <w:sz w:val="28"/>
          <w:szCs w:val="28"/>
          <w:lang w:val="ru-RU"/>
        </w:rPr>
      </w:pPr>
      <w:r w:rsidRPr="0096139C">
        <w:rPr>
          <w:sz w:val="28"/>
          <w:szCs w:val="28"/>
          <w:lang w:val="ru-RU"/>
        </w:rPr>
        <w:lastRenderedPageBreak/>
        <w:t>1) виды разрешенного использования земельных участков и объектов капитального строительства;</w:t>
      </w:r>
    </w:p>
    <w:p w:rsidR="000C74C5" w:rsidRPr="0096139C" w:rsidRDefault="000C74C5" w:rsidP="00B13F39">
      <w:pPr>
        <w:pStyle w:val="ac"/>
        <w:tabs>
          <w:tab w:val="left" w:pos="1134"/>
        </w:tabs>
        <w:rPr>
          <w:sz w:val="28"/>
          <w:szCs w:val="28"/>
          <w:lang w:val="ru-RU"/>
        </w:rPr>
      </w:pPr>
      <w:r w:rsidRPr="0096139C">
        <w:rPr>
          <w:sz w:val="28"/>
          <w:szCs w:val="28"/>
          <w:lang w:val="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80AFB" w:rsidRPr="0096139C" w:rsidRDefault="000C74C5" w:rsidP="00B13F39">
      <w:pPr>
        <w:pStyle w:val="ac"/>
        <w:tabs>
          <w:tab w:val="left" w:pos="1134"/>
        </w:tabs>
        <w:rPr>
          <w:sz w:val="28"/>
          <w:szCs w:val="28"/>
          <w:lang w:val="ru-RU"/>
        </w:rPr>
      </w:pPr>
      <w:r w:rsidRPr="0096139C">
        <w:rPr>
          <w:sz w:val="28"/>
          <w:szCs w:val="28"/>
          <w:lang w:val="ru-RU"/>
        </w:rPr>
        <w:t>3) ограничения использования земельных участков и объектов капитального строительства, устанавливаемые в соответствии с законод</w:t>
      </w:r>
      <w:r w:rsidR="0096139C" w:rsidRPr="0096139C">
        <w:rPr>
          <w:sz w:val="28"/>
          <w:szCs w:val="28"/>
          <w:lang w:val="ru-RU"/>
        </w:rPr>
        <w:t>ательством Российской Федерации;</w:t>
      </w:r>
    </w:p>
    <w:p w:rsidR="000C74C5" w:rsidRPr="00EE2F4F" w:rsidRDefault="00280AFB" w:rsidP="00B13F39">
      <w:pPr>
        <w:widowControl/>
        <w:tabs>
          <w:tab w:val="left" w:pos="1134"/>
        </w:tabs>
        <w:spacing w:line="240" w:lineRule="auto"/>
        <w:ind w:firstLine="709"/>
        <w:textAlignment w:val="auto"/>
        <w:rPr>
          <w:rFonts w:eastAsiaTheme="minorHAnsi"/>
          <w:sz w:val="28"/>
          <w:szCs w:val="28"/>
          <w:lang w:eastAsia="en-US"/>
        </w:rPr>
      </w:pPr>
      <w:r w:rsidRPr="0096139C">
        <w:rPr>
          <w:rFonts w:eastAsiaTheme="minorHAnsi"/>
          <w:sz w:val="28"/>
          <w:szCs w:val="28"/>
          <w:lang w:eastAsia="en-US"/>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0C74C5" w:rsidRPr="00EE2F4F"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6" w:name="_Toc196878882"/>
      <w:bookmarkStart w:id="17" w:name="_Toc312188777"/>
      <w:bookmarkStart w:id="18" w:name="_Toc85619627"/>
      <w:bookmarkStart w:id="19" w:name="_Toc124412767"/>
      <w:r w:rsidRPr="00EE2F4F">
        <w:rPr>
          <w:rFonts w:ascii="Times New Roman" w:hAnsi="Times New Roman" w:cs="Times New Roman"/>
          <w:color w:val="000000" w:themeColor="text1"/>
          <w:spacing w:val="-10"/>
          <w:sz w:val="28"/>
          <w:szCs w:val="28"/>
          <w:lang w:eastAsia="ar-SA"/>
        </w:rPr>
        <w:t xml:space="preserve">Статья </w:t>
      </w:r>
      <w:r w:rsidR="000C74C5" w:rsidRPr="00EE2F4F">
        <w:rPr>
          <w:rFonts w:ascii="Times New Roman" w:hAnsi="Times New Roman" w:cs="Times New Roman"/>
          <w:color w:val="000000" w:themeColor="text1"/>
          <w:spacing w:val="-10"/>
          <w:sz w:val="28"/>
          <w:szCs w:val="28"/>
          <w:lang w:eastAsia="ar-SA"/>
        </w:rPr>
        <w:t>4. Градостроительные регламенты и их применение</w:t>
      </w:r>
      <w:bookmarkEnd w:id="16"/>
      <w:bookmarkEnd w:id="17"/>
      <w:bookmarkEnd w:id="18"/>
      <w:bookmarkEnd w:id="19"/>
    </w:p>
    <w:p w:rsidR="000C74C5" w:rsidRPr="0096139C" w:rsidRDefault="000C74C5" w:rsidP="008A2831">
      <w:pPr>
        <w:pStyle w:val="ac"/>
        <w:numPr>
          <w:ilvl w:val="0"/>
          <w:numId w:val="15"/>
        </w:numPr>
        <w:tabs>
          <w:tab w:val="left" w:pos="1134"/>
        </w:tabs>
        <w:ind w:left="0" w:firstLine="709"/>
        <w:rPr>
          <w:sz w:val="28"/>
          <w:szCs w:val="28"/>
          <w:lang w:val="ru-RU"/>
        </w:rPr>
      </w:pPr>
      <w:r w:rsidRPr="0096139C">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96139C">
        <w:rPr>
          <w:sz w:val="28"/>
          <w:szCs w:val="28"/>
          <w:lang w:val="ru-RU"/>
        </w:rPr>
        <w:t xml:space="preserve">схему территориального </w:t>
      </w:r>
      <w:proofErr w:type="spellStart"/>
      <w:r w:rsidR="00031E56" w:rsidRPr="0096139C">
        <w:rPr>
          <w:sz w:val="28"/>
          <w:szCs w:val="28"/>
          <w:lang w:val="ru-RU"/>
        </w:rPr>
        <w:t>планирования</w:t>
      </w:r>
      <w:r w:rsidR="00821B8F" w:rsidRPr="0096139C">
        <w:rPr>
          <w:sz w:val="28"/>
          <w:szCs w:val="28"/>
          <w:lang w:val="ru-RU"/>
        </w:rPr>
        <w:t>Екатериновского</w:t>
      </w:r>
      <w:proofErr w:type="spellEnd"/>
      <w:r w:rsidR="00E27212" w:rsidRPr="0096139C">
        <w:rPr>
          <w:sz w:val="28"/>
          <w:szCs w:val="28"/>
          <w:lang w:val="ru-RU"/>
        </w:rPr>
        <w:t xml:space="preserve"> муниципального </w:t>
      </w:r>
      <w:r w:rsidR="00031E56" w:rsidRPr="0096139C">
        <w:rPr>
          <w:sz w:val="28"/>
          <w:szCs w:val="28"/>
          <w:lang w:val="ru-RU"/>
        </w:rPr>
        <w:t xml:space="preserve">района </w:t>
      </w:r>
      <w:r w:rsidRPr="0096139C">
        <w:rPr>
          <w:sz w:val="28"/>
          <w:szCs w:val="28"/>
          <w:lang w:val="ru-RU"/>
        </w:rPr>
        <w:t>с учетом е</w:t>
      </w:r>
      <w:r w:rsidR="0054269F" w:rsidRPr="0096139C">
        <w:rPr>
          <w:sz w:val="28"/>
          <w:szCs w:val="28"/>
          <w:lang w:val="ru-RU"/>
        </w:rPr>
        <w:t>е</w:t>
      </w:r>
      <w:r w:rsidRPr="0096139C">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96139C" w:rsidRDefault="000C74C5" w:rsidP="008A2831">
      <w:pPr>
        <w:pStyle w:val="ac"/>
        <w:numPr>
          <w:ilvl w:val="0"/>
          <w:numId w:val="15"/>
        </w:numPr>
        <w:tabs>
          <w:tab w:val="left" w:pos="1134"/>
        </w:tabs>
        <w:ind w:left="0" w:firstLine="709"/>
        <w:rPr>
          <w:sz w:val="28"/>
          <w:szCs w:val="28"/>
          <w:lang w:val="ru-RU"/>
        </w:rPr>
      </w:pPr>
      <w:r w:rsidRPr="0096139C">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96139C" w:rsidRDefault="000C74C5" w:rsidP="008A2831">
      <w:pPr>
        <w:pStyle w:val="ac"/>
        <w:numPr>
          <w:ilvl w:val="0"/>
          <w:numId w:val="15"/>
        </w:numPr>
        <w:tabs>
          <w:tab w:val="left" w:pos="1134"/>
        </w:tabs>
        <w:ind w:left="0" w:firstLine="709"/>
        <w:rPr>
          <w:sz w:val="28"/>
          <w:szCs w:val="28"/>
          <w:lang w:val="ru-RU"/>
        </w:rPr>
      </w:pPr>
      <w:r w:rsidRPr="0096139C">
        <w:rPr>
          <w:sz w:val="28"/>
          <w:szCs w:val="28"/>
          <w:lang w:val="ru-RU"/>
        </w:rPr>
        <w:t>Градостроительные регламенты устанавливаются с учетом:</w:t>
      </w:r>
    </w:p>
    <w:p w:rsidR="000C74C5" w:rsidRPr="0096139C" w:rsidRDefault="000C74C5" w:rsidP="0044389A">
      <w:pPr>
        <w:pStyle w:val="aa"/>
        <w:widowControl/>
        <w:numPr>
          <w:ilvl w:val="0"/>
          <w:numId w:val="5"/>
        </w:numPr>
        <w:tabs>
          <w:tab w:val="left" w:pos="1134"/>
        </w:tabs>
        <w:spacing w:line="240" w:lineRule="auto"/>
        <w:ind w:left="0" w:firstLine="709"/>
        <w:textAlignment w:val="auto"/>
        <w:rPr>
          <w:sz w:val="28"/>
          <w:szCs w:val="28"/>
        </w:rPr>
      </w:pPr>
      <w:r w:rsidRPr="0096139C">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96139C" w:rsidRDefault="000C74C5" w:rsidP="0044389A">
      <w:pPr>
        <w:pStyle w:val="ac"/>
        <w:numPr>
          <w:ilvl w:val="0"/>
          <w:numId w:val="5"/>
        </w:numPr>
        <w:tabs>
          <w:tab w:val="left" w:pos="1134"/>
        </w:tabs>
        <w:ind w:left="0" w:firstLine="709"/>
        <w:rPr>
          <w:sz w:val="28"/>
          <w:szCs w:val="28"/>
          <w:lang w:val="ru-RU"/>
        </w:rPr>
      </w:pPr>
      <w:r w:rsidRPr="0096139C">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96139C" w:rsidRDefault="000C74C5" w:rsidP="0044389A">
      <w:pPr>
        <w:pStyle w:val="ac"/>
        <w:numPr>
          <w:ilvl w:val="0"/>
          <w:numId w:val="5"/>
        </w:numPr>
        <w:tabs>
          <w:tab w:val="left" w:pos="1134"/>
        </w:tabs>
        <w:ind w:left="0" w:firstLine="709"/>
        <w:rPr>
          <w:sz w:val="28"/>
          <w:szCs w:val="28"/>
          <w:lang w:val="ru-RU"/>
        </w:rPr>
      </w:pPr>
      <w:r w:rsidRPr="0096139C">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96139C" w:rsidRDefault="000C74C5" w:rsidP="0044389A">
      <w:pPr>
        <w:pStyle w:val="ac"/>
        <w:numPr>
          <w:ilvl w:val="0"/>
          <w:numId w:val="5"/>
        </w:numPr>
        <w:tabs>
          <w:tab w:val="left" w:pos="1134"/>
        </w:tabs>
        <w:ind w:left="0" w:firstLine="709"/>
        <w:rPr>
          <w:sz w:val="28"/>
          <w:szCs w:val="28"/>
          <w:lang w:val="ru-RU"/>
        </w:rPr>
      </w:pPr>
      <w:r w:rsidRPr="0096139C">
        <w:rPr>
          <w:sz w:val="28"/>
          <w:szCs w:val="28"/>
          <w:lang w:val="ru-RU"/>
        </w:rPr>
        <w:t>видов территориальных зон;</w:t>
      </w:r>
    </w:p>
    <w:p w:rsidR="000C74C5" w:rsidRPr="0096139C" w:rsidRDefault="000C74C5" w:rsidP="0044389A">
      <w:pPr>
        <w:pStyle w:val="ac"/>
        <w:numPr>
          <w:ilvl w:val="0"/>
          <w:numId w:val="5"/>
        </w:numPr>
        <w:tabs>
          <w:tab w:val="left" w:pos="1134"/>
        </w:tabs>
        <w:ind w:left="0" w:firstLine="709"/>
        <w:rPr>
          <w:sz w:val="28"/>
          <w:szCs w:val="28"/>
          <w:lang w:val="ru-RU"/>
        </w:rPr>
      </w:pPr>
      <w:r w:rsidRPr="0096139C">
        <w:rPr>
          <w:sz w:val="28"/>
          <w:szCs w:val="28"/>
          <w:lang w:val="ru-RU"/>
        </w:rPr>
        <w:t>требований охраны объектов культурного наследия, а также особо охраняемых природных территорий, иных природных объектов.</w:t>
      </w:r>
    </w:p>
    <w:p w:rsidR="000C74C5" w:rsidRPr="0096139C" w:rsidRDefault="000C74C5" w:rsidP="008A2831">
      <w:pPr>
        <w:pStyle w:val="ac"/>
        <w:numPr>
          <w:ilvl w:val="0"/>
          <w:numId w:val="15"/>
        </w:numPr>
        <w:tabs>
          <w:tab w:val="left" w:pos="1134"/>
        </w:tabs>
        <w:ind w:left="0" w:firstLine="709"/>
        <w:rPr>
          <w:sz w:val="28"/>
          <w:szCs w:val="28"/>
          <w:lang w:val="ru-RU"/>
        </w:rPr>
      </w:pPr>
      <w:r w:rsidRPr="0096139C">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871A3B" w:rsidRDefault="008648D8" w:rsidP="008A2831">
      <w:pPr>
        <w:pStyle w:val="ac"/>
        <w:numPr>
          <w:ilvl w:val="0"/>
          <w:numId w:val="15"/>
        </w:numPr>
        <w:tabs>
          <w:tab w:val="left" w:pos="1134"/>
        </w:tabs>
        <w:ind w:left="0" w:firstLine="709"/>
        <w:rPr>
          <w:sz w:val="28"/>
          <w:szCs w:val="28"/>
          <w:lang w:val="ru-RU"/>
        </w:rPr>
      </w:pPr>
      <w:r w:rsidRPr="00871A3B">
        <w:rPr>
          <w:sz w:val="28"/>
          <w:szCs w:val="28"/>
          <w:lang w:val="ru-RU"/>
        </w:rPr>
        <w:lastRenderedPageBreak/>
        <w:t>Градостроительный регламент в части видов разрешенного использования недвижимости включает:</w:t>
      </w:r>
    </w:p>
    <w:p w:rsidR="008648D8" w:rsidRPr="00871A3B" w:rsidRDefault="008648D8" w:rsidP="0044389A">
      <w:pPr>
        <w:pStyle w:val="ac"/>
        <w:numPr>
          <w:ilvl w:val="0"/>
          <w:numId w:val="1"/>
        </w:numPr>
        <w:tabs>
          <w:tab w:val="left" w:pos="1134"/>
        </w:tabs>
        <w:ind w:left="0" w:firstLine="709"/>
        <w:rPr>
          <w:sz w:val="28"/>
          <w:szCs w:val="28"/>
          <w:lang w:val="ru-RU"/>
        </w:rPr>
      </w:pPr>
      <w:r w:rsidRPr="00871A3B">
        <w:rPr>
          <w:sz w:val="28"/>
          <w:szCs w:val="28"/>
          <w:lang w:val="ru-RU"/>
        </w:rPr>
        <w:t xml:space="preserve">основные виды разрешенного использования; </w:t>
      </w:r>
    </w:p>
    <w:p w:rsidR="008648D8" w:rsidRPr="00871A3B" w:rsidRDefault="008648D8" w:rsidP="0044389A">
      <w:pPr>
        <w:pStyle w:val="ac"/>
        <w:numPr>
          <w:ilvl w:val="0"/>
          <w:numId w:val="1"/>
        </w:numPr>
        <w:tabs>
          <w:tab w:val="left" w:pos="1134"/>
        </w:tabs>
        <w:ind w:left="0" w:firstLine="709"/>
        <w:rPr>
          <w:sz w:val="28"/>
          <w:szCs w:val="28"/>
          <w:lang w:val="ru-RU"/>
        </w:rPr>
      </w:pPr>
      <w:r w:rsidRPr="00871A3B">
        <w:rPr>
          <w:sz w:val="28"/>
          <w:szCs w:val="28"/>
          <w:lang w:val="ru-RU"/>
        </w:rPr>
        <w:t>вспомогательные виды разрешенного использования;</w:t>
      </w:r>
    </w:p>
    <w:p w:rsidR="008648D8" w:rsidRPr="00871A3B" w:rsidRDefault="008648D8" w:rsidP="0044389A">
      <w:pPr>
        <w:pStyle w:val="ac"/>
        <w:numPr>
          <w:ilvl w:val="0"/>
          <w:numId w:val="1"/>
        </w:numPr>
        <w:tabs>
          <w:tab w:val="left" w:pos="1134"/>
        </w:tabs>
        <w:ind w:left="0" w:firstLine="709"/>
        <w:rPr>
          <w:sz w:val="28"/>
          <w:szCs w:val="28"/>
          <w:lang w:val="ru-RU"/>
        </w:rPr>
      </w:pPr>
      <w:r w:rsidRPr="00871A3B">
        <w:rPr>
          <w:sz w:val="28"/>
          <w:szCs w:val="28"/>
          <w:lang w:val="ru-RU"/>
        </w:rPr>
        <w:t>условно разрешенные виды использования.</w:t>
      </w:r>
    </w:p>
    <w:p w:rsidR="000C74C5" w:rsidRPr="00871A3B" w:rsidRDefault="000C74C5" w:rsidP="008A2831">
      <w:pPr>
        <w:pStyle w:val="ac"/>
        <w:numPr>
          <w:ilvl w:val="0"/>
          <w:numId w:val="15"/>
        </w:numPr>
        <w:tabs>
          <w:tab w:val="left" w:pos="1134"/>
        </w:tabs>
        <w:ind w:left="0" w:firstLine="709"/>
        <w:rPr>
          <w:sz w:val="28"/>
          <w:szCs w:val="28"/>
          <w:lang w:val="ru-RU"/>
        </w:rPr>
      </w:pPr>
      <w:r w:rsidRPr="00871A3B">
        <w:rPr>
          <w:sz w:val="28"/>
          <w:szCs w:val="28"/>
          <w:lang w:val="ru-RU"/>
        </w:rPr>
        <w:t>Действие градостроительного регламента не распространяется на земельные участки:</w:t>
      </w:r>
    </w:p>
    <w:p w:rsidR="000C74C5" w:rsidRPr="00871A3B" w:rsidRDefault="000C74C5" w:rsidP="0044389A">
      <w:pPr>
        <w:pStyle w:val="ac"/>
        <w:numPr>
          <w:ilvl w:val="0"/>
          <w:numId w:val="6"/>
        </w:numPr>
        <w:tabs>
          <w:tab w:val="left" w:pos="1134"/>
        </w:tabs>
        <w:ind w:left="0" w:firstLine="709"/>
        <w:rPr>
          <w:sz w:val="28"/>
          <w:szCs w:val="28"/>
          <w:lang w:val="ru-RU"/>
        </w:rPr>
      </w:pPr>
      <w:bookmarkStart w:id="20" w:name="p1022"/>
      <w:bookmarkEnd w:id="20"/>
      <w:r w:rsidRPr="00871A3B">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871A3B" w:rsidRDefault="000C74C5" w:rsidP="0044389A">
      <w:pPr>
        <w:pStyle w:val="ac"/>
        <w:numPr>
          <w:ilvl w:val="0"/>
          <w:numId w:val="6"/>
        </w:numPr>
        <w:tabs>
          <w:tab w:val="left" w:pos="1134"/>
        </w:tabs>
        <w:ind w:left="0" w:firstLine="709"/>
        <w:rPr>
          <w:sz w:val="28"/>
          <w:szCs w:val="28"/>
          <w:lang w:val="ru-RU"/>
        </w:rPr>
      </w:pPr>
      <w:bookmarkStart w:id="21" w:name="p1023"/>
      <w:bookmarkEnd w:id="21"/>
      <w:r w:rsidRPr="00871A3B">
        <w:rPr>
          <w:sz w:val="28"/>
          <w:szCs w:val="28"/>
          <w:lang w:val="ru-RU"/>
        </w:rPr>
        <w:t>в границах территорий общего пользования;</w:t>
      </w:r>
    </w:p>
    <w:p w:rsidR="000C74C5" w:rsidRPr="00871A3B" w:rsidRDefault="000C74C5" w:rsidP="0044389A">
      <w:pPr>
        <w:pStyle w:val="ac"/>
        <w:numPr>
          <w:ilvl w:val="0"/>
          <w:numId w:val="6"/>
        </w:numPr>
        <w:tabs>
          <w:tab w:val="left" w:pos="1134"/>
        </w:tabs>
        <w:ind w:left="0" w:firstLine="709"/>
        <w:rPr>
          <w:sz w:val="28"/>
          <w:szCs w:val="28"/>
          <w:lang w:val="ru-RU"/>
        </w:rPr>
      </w:pPr>
      <w:bookmarkStart w:id="22" w:name="p1024"/>
      <w:bookmarkEnd w:id="22"/>
      <w:r w:rsidRPr="00871A3B">
        <w:rPr>
          <w:sz w:val="28"/>
          <w:szCs w:val="28"/>
          <w:lang w:val="ru-RU"/>
        </w:rPr>
        <w:t>предназначенные для размещения линейных объектов и (или) занятые линейными объектами;</w:t>
      </w:r>
    </w:p>
    <w:p w:rsidR="000C74C5" w:rsidRPr="00871A3B" w:rsidRDefault="000C74C5" w:rsidP="0044389A">
      <w:pPr>
        <w:pStyle w:val="ac"/>
        <w:numPr>
          <w:ilvl w:val="0"/>
          <w:numId w:val="6"/>
        </w:numPr>
        <w:tabs>
          <w:tab w:val="left" w:pos="1134"/>
        </w:tabs>
        <w:ind w:left="0" w:firstLine="709"/>
        <w:rPr>
          <w:sz w:val="28"/>
          <w:szCs w:val="28"/>
          <w:lang w:val="ru-RU"/>
        </w:rPr>
      </w:pPr>
      <w:bookmarkStart w:id="23" w:name="p1025"/>
      <w:bookmarkStart w:id="24" w:name="p1027"/>
      <w:bookmarkEnd w:id="23"/>
      <w:bookmarkEnd w:id="24"/>
      <w:r w:rsidRPr="00871A3B">
        <w:rPr>
          <w:sz w:val="28"/>
          <w:szCs w:val="28"/>
          <w:lang w:val="ru-RU"/>
        </w:rPr>
        <w:t>предоставленные для добычи полезных ископаемых.</w:t>
      </w:r>
    </w:p>
    <w:p w:rsidR="00D173CD" w:rsidRPr="00871A3B" w:rsidRDefault="000C74C5" w:rsidP="008A2831">
      <w:pPr>
        <w:pStyle w:val="ac"/>
        <w:numPr>
          <w:ilvl w:val="0"/>
          <w:numId w:val="15"/>
        </w:numPr>
        <w:tabs>
          <w:tab w:val="left" w:pos="1134"/>
        </w:tabs>
        <w:ind w:left="0" w:firstLine="709"/>
        <w:rPr>
          <w:sz w:val="28"/>
          <w:szCs w:val="28"/>
          <w:lang w:val="ru-RU"/>
        </w:rPr>
      </w:pPr>
      <w:r w:rsidRPr="00871A3B">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871A3B">
        <w:rPr>
          <w:sz w:val="28"/>
          <w:szCs w:val="28"/>
          <w:lang w:val="ru-RU"/>
        </w:rPr>
        <w:t xml:space="preserve">и для которых градостроительные </w:t>
      </w:r>
      <w:r w:rsidRPr="00871A3B">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B22BD2" w:rsidRDefault="000C74C5" w:rsidP="008A2831">
      <w:pPr>
        <w:pStyle w:val="ac"/>
        <w:numPr>
          <w:ilvl w:val="0"/>
          <w:numId w:val="15"/>
        </w:numPr>
        <w:tabs>
          <w:tab w:val="left" w:pos="1134"/>
        </w:tabs>
        <w:ind w:left="0" w:firstLine="709"/>
        <w:rPr>
          <w:sz w:val="28"/>
          <w:szCs w:val="28"/>
          <w:lang w:val="ru-RU"/>
        </w:rPr>
      </w:pPr>
      <w:r w:rsidRPr="00B22BD2">
        <w:rPr>
          <w:sz w:val="28"/>
          <w:szCs w:val="28"/>
          <w:lang w:val="ru-RU"/>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C74C5" w:rsidRPr="00B22BD2" w:rsidRDefault="000C74C5" w:rsidP="008A2831">
      <w:pPr>
        <w:pStyle w:val="ac"/>
        <w:numPr>
          <w:ilvl w:val="0"/>
          <w:numId w:val="15"/>
        </w:numPr>
        <w:tabs>
          <w:tab w:val="left" w:pos="1134"/>
        </w:tabs>
        <w:ind w:left="0" w:firstLine="709"/>
        <w:rPr>
          <w:sz w:val="28"/>
          <w:szCs w:val="28"/>
          <w:lang w:val="ru-RU"/>
        </w:rPr>
      </w:pPr>
      <w:r w:rsidRPr="00B22BD2">
        <w:rPr>
          <w:sz w:val="28"/>
          <w:szCs w:val="28"/>
          <w:lang w:val="ru-RU"/>
        </w:rPr>
        <w:t>Рек</w:t>
      </w:r>
      <w:r w:rsidR="005A36D6" w:rsidRPr="00B22BD2">
        <w:rPr>
          <w:sz w:val="28"/>
          <w:szCs w:val="28"/>
          <w:lang w:val="ru-RU"/>
        </w:rPr>
        <w:t>онструкция указанных в части</w:t>
      </w:r>
      <w:r w:rsidR="00ED7B77" w:rsidRPr="00B22BD2">
        <w:rPr>
          <w:sz w:val="28"/>
          <w:szCs w:val="28"/>
          <w:lang w:val="ru-RU"/>
        </w:rPr>
        <w:t>7</w:t>
      </w:r>
      <w:r w:rsidRPr="00B22BD2">
        <w:rPr>
          <w:sz w:val="28"/>
          <w:szCs w:val="28"/>
          <w:lang w:val="ru-RU"/>
        </w:rPr>
        <w:t xml:space="preserve"> настояще</w:t>
      </w:r>
      <w:r w:rsidR="005A36D6" w:rsidRPr="00B22BD2">
        <w:rPr>
          <w:sz w:val="28"/>
          <w:szCs w:val="28"/>
          <w:lang w:val="ru-RU"/>
        </w:rPr>
        <w:t>йстатьи</w:t>
      </w:r>
      <w:r w:rsidRPr="00B22BD2">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B22BD2" w:rsidRDefault="000C74C5" w:rsidP="008A2831">
      <w:pPr>
        <w:pStyle w:val="ac"/>
        <w:numPr>
          <w:ilvl w:val="0"/>
          <w:numId w:val="15"/>
        </w:numPr>
        <w:tabs>
          <w:tab w:val="left" w:pos="1134"/>
        </w:tabs>
        <w:ind w:left="0" w:firstLine="709"/>
        <w:rPr>
          <w:sz w:val="28"/>
          <w:szCs w:val="28"/>
          <w:lang w:val="ru-RU"/>
        </w:rPr>
      </w:pPr>
      <w:r w:rsidRPr="00B22BD2">
        <w:rPr>
          <w:sz w:val="28"/>
          <w:szCs w:val="28"/>
          <w:lang w:val="ru-RU"/>
        </w:rPr>
        <w:lastRenderedPageBreak/>
        <w:t xml:space="preserve">В случае если использование указанных в </w:t>
      </w:r>
      <w:r w:rsidR="005A36D6" w:rsidRPr="00B22BD2">
        <w:rPr>
          <w:sz w:val="28"/>
          <w:szCs w:val="28"/>
          <w:lang w:val="ru-RU"/>
        </w:rPr>
        <w:t>части</w:t>
      </w:r>
      <w:r w:rsidR="00ED7B77" w:rsidRPr="00B22BD2">
        <w:rPr>
          <w:sz w:val="28"/>
          <w:szCs w:val="28"/>
          <w:lang w:val="ru-RU"/>
        </w:rPr>
        <w:t>7</w:t>
      </w:r>
      <w:r w:rsidRPr="00B22BD2">
        <w:rPr>
          <w:sz w:val="28"/>
          <w:szCs w:val="28"/>
          <w:lang w:val="ru-RU"/>
        </w:rPr>
        <w:t xml:space="preserve"> настояще</w:t>
      </w:r>
      <w:r w:rsidR="005A36D6" w:rsidRPr="00B22BD2">
        <w:rPr>
          <w:sz w:val="28"/>
          <w:szCs w:val="28"/>
          <w:lang w:val="ru-RU"/>
        </w:rPr>
        <w:t>й статьи</w:t>
      </w:r>
      <w:r w:rsidRPr="00B22BD2">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0C74C5" w:rsidRPr="00EE2F4F"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5" w:name="_Toc196878883"/>
      <w:bookmarkStart w:id="26" w:name="_Toc312188778"/>
      <w:bookmarkStart w:id="27" w:name="_Toc85619628"/>
      <w:bookmarkStart w:id="28" w:name="_Toc124412768"/>
      <w:r w:rsidRPr="00EE2F4F">
        <w:rPr>
          <w:rFonts w:ascii="Times New Roman" w:hAnsi="Times New Roman" w:cs="Times New Roman"/>
          <w:color w:val="000000" w:themeColor="text1"/>
          <w:spacing w:val="-10"/>
          <w:sz w:val="28"/>
          <w:szCs w:val="28"/>
          <w:lang w:eastAsia="ar-SA"/>
        </w:rPr>
        <w:t xml:space="preserve">Статья </w:t>
      </w:r>
      <w:r w:rsidR="000C74C5" w:rsidRPr="00EE2F4F">
        <w:rPr>
          <w:rFonts w:ascii="Times New Roman" w:hAnsi="Times New Roman" w:cs="Times New Roman"/>
          <w:color w:val="000000" w:themeColor="text1"/>
          <w:spacing w:val="-10"/>
          <w:sz w:val="28"/>
          <w:szCs w:val="28"/>
          <w:lang w:eastAsia="ar-SA"/>
        </w:rPr>
        <w:t>5. Открытость и доступность информации о землепользовании и застройке</w:t>
      </w:r>
      <w:bookmarkEnd w:id="25"/>
      <w:bookmarkEnd w:id="26"/>
      <w:bookmarkEnd w:id="27"/>
      <w:bookmarkEnd w:id="28"/>
    </w:p>
    <w:p w:rsidR="000C74C5" w:rsidRPr="00B22BD2" w:rsidRDefault="000C74C5" w:rsidP="0044389A">
      <w:pPr>
        <w:pStyle w:val="ac"/>
        <w:numPr>
          <w:ilvl w:val="1"/>
          <w:numId w:val="6"/>
        </w:numPr>
        <w:tabs>
          <w:tab w:val="left" w:pos="1134"/>
        </w:tabs>
        <w:ind w:left="0" w:firstLine="709"/>
        <w:rPr>
          <w:sz w:val="28"/>
          <w:szCs w:val="28"/>
          <w:lang w:val="ru-RU"/>
        </w:rPr>
      </w:pPr>
      <w:r w:rsidRPr="00B22BD2">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B22BD2">
        <w:rPr>
          <w:color w:val="000000"/>
          <w:sz w:val="28"/>
          <w:szCs w:val="28"/>
          <w:shd w:val="clear" w:color="auto" w:fill="FFFFFF"/>
          <w:lang w:val="ru-RU"/>
        </w:rPr>
        <w:t xml:space="preserve">ном </w:t>
      </w:r>
      <w:r w:rsidR="006D45CE" w:rsidRPr="00B22BD2">
        <w:rPr>
          <w:color w:val="000000"/>
          <w:sz w:val="28"/>
          <w:szCs w:val="28"/>
          <w:shd w:val="clear" w:color="auto" w:fill="FFFFFF"/>
          <w:lang w:val="ru-RU"/>
        </w:rPr>
        <w:t>сайте муниципального образования</w:t>
      </w:r>
      <w:r w:rsidRPr="00B22BD2">
        <w:rPr>
          <w:color w:val="000000"/>
          <w:sz w:val="28"/>
          <w:szCs w:val="28"/>
          <w:shd w:val="clear" w:color="auto" w:fill="FFFFFF"/>
          <w:lang w:val="ru-RU"/>
        </w:rPr>
        <w:t>в сети</w:t>
      </w:r>
      <w:r w:rsidRPr="00B22BD2">
        <w:rPr>
          <w:sz w:val="28"/>
          <w:szCs w:val="28"/>
          <w:lang w:val="ru-RU"/>
        </w:rPr>
        <w:t xml:space="preserve"> «Интернет».</w:t>
      </w:r>
    </w:p>
    <w:p w:rsidR="000C74C5" w:rsidRPr="00B22BD2" w:rsidRDefault="000C74C5" w:rsidP="0044389A">
      <w:pPr>
        <w:pStyle w:val="ac"/>
        <w:numPr>
          <w:ilvl w:val="1"/>
          <w:numId w:val="6"/>
        </w:numPr>
        <w:tabs>
          <w:tab w:val="left" w:pos="1134"/>
        </w:tabs>
        <w:ind w:left="0" w:firstLine="709"/>
        <w:rPr>
          <w:sz w:val="28"/>
          <w:szCs w:val="28"/>
          <w:lang w:val="ru-RU"/>
        </w:rPr>
      </w:pPr>
      <w:r w:rsidRPr="00B22BD2">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B22BD2" w:rsidRDefault="00CC1B04" w:rsidP="0044389A">
      <w:pPr>
        <w:pStyle w:val="ac"/>
        <w:numPr>
          <w:ilvl w:val="1"/>
          <w:numId w:val="6"/>
        </w:numPr>
        <w:tabs>
          <w:tab w:val="left" w:pos="1134"/>
        </w:tabs>
        <w:ind w:left="0" w:firstLine="709"/>
        <w:rPr>
          <w:sz w:val="28"/>
          <w:szCs w:val="28"/>
          <w:lang w:val="ru-RU"/>
        </w:rPr>
      </w:pPr>
      <w:r w:rsidRPr="00B22BD2">
        <w:rPr>
          <w:sz w:val="28"/>
          <w:szCs w:val="28"/>
          <w:lang w:val="ru-RU"/>
        </w:rPr>
        <w:t>Настоящие Правила передаются в информационную систему обеспечения градостроительной деятельности.</w:t>
      </w:r>
    </w:p>
    <w:p w:rsidR="000C74C5" w:rsidRPr="00B22BD2" w:rsidRDefault="00B13F39" w:rsidP="0044389A">
      <w:pPr>
        <w:pStyle w:val="ac"/>
        <w:numPr>
          <w:ilvl w:val="1"/>
          <w:numId w:val="6"/>
        </w:numPr>
        <w:tabs>
          <w:tab w:val="left" w:pos="1134"/>
        </w:tabs>
        <w:ind w:left="0" w:firstLine="709"/>
        <w:rPr>
          <w:sz w:val="28"/>
          <w:szCs w:val="28"/>
          <w:lang w:val="ru-RU"/>
        </w:rPr>
      </w:pPr>
      <w:r w:rsidRPr="00B22BD2">
        <w:rPr>
          <w:sz w:val="28"/>
          <w:szCs w:val="28"/>
          <w:lang w:val="ru-RU"/>
        </w:rPr>
        <w:t xml:space="preserve">Администрация </w:t>
      </w:r>
      <w:proofErr w:type="spellStart"/>
      <w:r w:rsidR="00F95086" w:rsidRPr="007C0F7A">
        <w:rPr>
          <w:sz w:val="28"/>
          <w:szCs w:val="28"/>
          <w:lang w:val="ru-RU"/>
        </w:rPr>
        <w:t>Екатериновского</w:t>
      </w:r>
      <w:proofErr w:type="spellEnd"/>
      <w:r w:rsidR="00F95086" w:rsidRPr="007C0F7A">
        <w:rPr>
          <w:sz w:val="28"/>
          <w:szCs w:val="28"/>
          <w:lang w:val="ru-RU"/>
        </w:rPr>
        <w:t xml:space="preserve"> муниципального района </w:t>
      </w:r>
      <w:r w:rsidR="006847F2" w:rsidRPr="00B22BD2">
        <w:rPr>
          <w:sz w:val="28"/>
          <w:szCs w:val="28"/>
          <w:lang w:val="ru-RU"/>
        </w:rPr>
        <w:t>с учетом положений Ф</w:t>
      </w:r>
      <w:r w:rsidR="00B707DA" w:rsidRPr="00B22BD2">
        <w:rPr>
          <w:sz w:val="28"/>
          <w:szCs w:val="28"/>
          <w:lang w:val="ru-RU"/>
        </w:rPr>
        <w:t>едерального закона от 09</w:t>
      </w:r>
      <w:r w:rsidR="00C6190C" w:rsidRPr="00B22BD2">
        <w:rPr>
          <w:sz w:val="28"/>
          <w:szCs w:val="28"/>
          <w:lang w:val="ru-RU"/>
        </w:rPr>
        <w:t>.02.</w:t>
      </w:r>
      <w:r w:rsidR="006847F2" w:rsidRPr="00B22BD2">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B22BD2">
        <w:rPr>
          <w:sz w:val="28"/>
          <w:szCs w:val="28"/>
          <w:lang w:val="ru-RU"/>
        </w:rPr>
        <w:t>обеспечивает возможность ознакомиться с настоящими Правилами всем желающим путем:</w:t>
      </w:r>
    </w:p>
    <w:p w:rsidR="000C74C5" w:rsidRPr="00B22BD2" w:rsidRDefault="00E53700" w:rsidP="00AE7201">
      <w:pPr>
        <w:pStyle w:val="ac"/>
        <w:numPr>
          <w:ilvl w:val="0"/>
          <w:numId w:val="16"/>
        </w:numPr>
        <w:tabs>
          <w:tab w:val="left" w:pos="1134"/>
        </w:tabs>
        <w:ind w:left="0" w:firstLine="709"/>
        <w:rPr>
          <w:sz w:val="28"/>
          <w:szCs w:val="28"/>
          <w:lang w:val="ru-RU"/>
        </w:rPr>
      </w:pPr>
      <w:r w:rsidRPr="00B22BD2">
        <w:rPr>
          <w:sz w:val="28"/>
          <w:szCs w:val="28"/>
          <w:lang w:val="ru-RU"/>
        </w:rPr>
        <w:t>опубликования</w:t>
      </w:r>
      <w:r w:rsidR="002F30EB" w:rsidRPr="00B22BD2">
        <w:rPr>
          <w:sz w:val="28"/>
          <w:szCs w:val="28"/>
          <w:lang w:val="ru-RU"/>
        </w:rPr>
        <w:t xml:space="preserve"> (обнародования)</w:t>
      </w:r>
      <w:r w:rsidR="000C74C5" w:rsidRPr="00B22BD2">
        <w:rPr>
          <w:sz w:val="28"/>
          <w:szCs w:val="28"/>
          <w:lang w:val="ru-RU"/>
        </w:rPr>
        <w:t xml:space="preserve"> Правил</w:t>
      </w:r>
      <w:r w:rsidR="0003058B" w:rsidRPr="00B22BD2">
        <w:rPr>
          <w:sz w:val="28"/>
          <w:szCs w:val="28"/>
          <w:lang w:val="ru-RU"/>
        </w:rPr>
        <w:t xml:space="preserve"> в средствах массовой информации</w:t>
      </w:r>
      <w:r w:rsidR="000C74C5" w:rsidRPr="00B22BD2">
        <w:rPr>
          <w:sz w:val="28"/>
          <w:szCs w:val="28"/>
          <w:lang w:val="ru-RU"/>
        </w:rPr>
        <w:t>;</w:t>
      </w:r>
    </w:p>
    <w:p w:rsidR="000C74C5" w:rsidRPr="00B22BD2" w:rsidRDefault="000D2AFA" w:rsidP="00AE7201">
      <w:pPr>
        <w:pStyle w:val="ac"/>
        <w:numPr>
          <w:ilvl w:val="0"/>
          <w:numId w:val="16"/>
        </w:numPr>
        <w:tabs>
          <w:tab w:val="left" w:pos="1134"/>
        </w:tabs>
        <w:ind w:left="0" w:firstLine="709"/>
        <w:rPr>
          <w:sz w:val="28"/>
          <w:szCs w:val="28"/>
          <w:lang w:val="ru-RU"/>
        </w:rPr>
      </w:pPr>
      <w:r w:rsidRPr="00B22BD2">
        <w:rPr>
          <w:sz w:val="28"/>
          <w:szCs w:val="28"/>
          <w:lang w:val="ru-RU"/>
        </w:rPr>
        <w:t>размещения</w:t>
      </w:r>
      <w:r w:rsidR="0026773D" w:rsidRPr="00B22BD2">
        <w:rPr>
          <w:sz w:val="28"/>
          <w:szCs w:val="28"/>
          <w:lang w:val="ru-RU"/>
        </w:rPr>
        <w:t xml:space="preserve"> Правил </w:t>
      </w:r>
      <w:r w:rsidR="00D06D4D" w:rsidRPr="00B22BD2">
        <w:rPr>
          <w:sz w:val="28"/>
          <w:szCs w:val="28"/>
          <w:lang w:val="ru-RU"/>
        </w:rPr>
        <w:t xml:space="preserve">на официальном сайте администрации </w:t>
      </w:r>
      <w:proofErr w:type="spellStart"/>
      <w:r w:rsidR="00B22BD2">
        <w:rPr>
          <w:sz w:val="28"/>
          <w:szCs w:val="28"/>
          <w:lang w:val="ru-RU"/>
        </w:rPr>
        <w:t>Екатериновского</w:t>
      </w:r>
      <w:proofErr w:type="spellEnd"/>
      <w:r w:rsidR="00B22BD2">
        <w:rPr>
          <w:sz w:val="28"/>
          <w:szCs w:val="28"/>
          <w:lang w:val="ru-RU"/>
        </w:rPr>
        <w:t xml:space="preserve"> муниципального </w:t>
      </w:r>
      <w:proofErr w:type="spellStart"/>
      <w:r w:rsidR="00B22BD2">
        <w:rPr>
          <w:sz w:val="28"/>
          <w:szCs w:val="28"/>
          <w:lang w:val="ru-RU"/>
        </w:rPr>
        <w:t>района</w:t>
      </w:r>
      <w:r w:rsidR="0026773D" w:rsidRPr="00B22BD2">
        <w:rPr>
          <w:sz w:val="28"/>
          <w:szCs w:val="28"/>
          <w:lang w:val="ru-RU"/>
        </w:rPr>
        <w:t>в</w:t>
      </w:r>
      <w:proofErr w:type="spellEnd"/>
      <w:r w:rsidR="0026773D" w:rsidRPr="00B22BD2">
        <w:rPr>
          <w:sz w:val="28"/>
          <w:szCs w:val="28"/>
          <w:lang w:val="ru-RU"/>
        </w:rPr>
        <w:t xml:space="preserve"> сети «</w:t>
      </w:r>
      <w:r w:rsidR="000C74C5" w:rsidRPr="00B22BD2">
        <w:rPr>
          <w:sz w:val="28"/>
          <w:szCs w:val="28"/>
          <w:lang w:val="ru-RU"/>
        </w:rPr>
        <w:t>Интернет»;</w:t>
      </w:r>
    </w:p>
    <w:p w:rsidR="000C74C5" w:rsidRPr="00B22BD2" w:rsidRDefault="000C74C5" w:rsidP="008A2831">
      <w:pPr>
        <w:pStyle w:val="ac"/>
        <w:numPr>
          <w:ilvl w:val="0"/>
          <w:numId w:val="16"/>
        </w:numPr>
        <w:tabs>
          <w:tab w:val="left" w:pos="1134"/>
        </w:tabs>
        <w:ind w:left="0" w:firstLine="709"/>
        <w:rPr>
          <w:sz w:val="28"/>
          <w:szCs w:val="28"/>
          <w:lang w:val="ru-RU"/>
        </w:rPr>
      </w:pPr>
      <w:r w:rsidRPr="00B22BD2">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r w:rsidR="00F72B2B" w:rsidRPr="00B22BD2">
        <w:rPr>
          <w:sz w:val="28"/>
          <w:szCs w:val="28"/>
          <w:lang w:val="ru-RU"/>
        </w:rPr>
        <w:t>Новоселовском</w:t>
      </w:r>
      <w:r w:rsidR="00A47A33" w:rsidRPr="00B22BD2">
        <w:rPr>
          <w:sz w:val="28"/>
          <w:szCs w:val="28"/>
          <w:lang w:val="ru-RU"/>
        </w:rPr>
        <w:t xml:space="preserve"> муниципальном образовании;</w:t>
      </w:r>
    </w:p>
    <w:p w:rsidR="000C74C5" w:rsidRPr="00B22BD2" w:rsidRDefault="000C74C5" w:rsidP="008A2831">
      <w:pPr>
        <w:pStyle w:val="ac"/>
        <w:numPr>
          <w:ilvl w:val="0"/>
          <w:numId w:val="16"/>
        </w:numPr>
        <w:tabs>
          <w:tab w:val="left" w:pos="1134"/>
        </w:tabs>
        <w:ind w:left="0" w:firstLine="709"/>
        <w:rPr>
          <w:sz w:val="28"/>
          <w:szCs w:val="28"/>
          <w:lang w:val="ru-RU"/>
        </w:rPr>
      </w:pPr>
      <w:r w:rsidRPr="00B22BD2">
        <w:rPr>
          <w:sz w:val="28"/>
          <w:szCs w:val="28"/>
          <w:lang w:val="ru-RU"/>
        </w:rPr>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B22BD2">
        <w:rPr>
          <w:sz w:val="28"/>
          <w:szCs w:val="28"/>
          <w:lang w:val="ru-RU"/>
        </w:rPr>
        <w:t xml:space="preserve">емельным участкам и их массивам </w:t>
      </w:r>
      <w:r w:rsidRPr="00B22BD2">
        <w:rPr>
          <w:sz w:val="28"/>
          <w:szCs w:val="28"/>
          <w:lang w:val="ru-RU"/>
        </w:rPr>
        <w:t>(кварталам, микрорайонам).</w:t>
      </w:r>
    </w:p>
    <w:p w:rsidR="000C74C5" w:rsidRPr="00B22BD2" w:rsidRDefault="000C74C5" w:rsidP="0044389A">
      <w:pPr>
        <w:pStyle w:val="ac"/>
        <w:numPr>
          <w:ilvl w:val="1"/>
          <w:numId w:val="6"/>
        </w:numPr>
        <w:tabs>
          <w:tab w:val="left" w:pos="1134"/>
        </w:tabs>
        <w:ind w:left="0" w:firstLine="709"/>
        <w:rPr>
          <w:color w:val="000000" w:themeColor="text1"/>
          <w:sz w:val="28"/>
          <w:szCs w:val="28"/>
          <w:lang w:val="ru-RU"/>
        </w:rPr>
      </w:pPr>
      <w:r w:rsidRPr="00B22BD2">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B22BD2">
        <w:rPr>
          <w:color w:val="000000" w:themeColor="text1"/>
          <w:sz w:val="28"/>
          <w:szCs w:val="28"/>
          <w:lang w:val="ru-RU"/>
        </w:rPr>
        <w:t xml:space="preserve">ке, установленном </w:t>
      </w:r>
      <w:r w:rsidR="00DD1E37" w:rsidRPr="00B22BD2">
        <w:rPr>
          <w:color w:val="000000" w:themeColor="text1"/>
          <w:sz w:val="28"/>
          <w:szCs w:val="28"/>
          <w:lang w:val="ru-RU"/>
        </w:rPr>
        <w:t>главой5</w:t>
      </w:r>
      <w:r w:rsidRPr="00B22BD2">
        <w:rPr>
          <w:color w:val="000000" w:themeColor="text1"/>
          <w:sz w:val="28"/>
          <w:szCs w:val="28"/>
          <w:lang w:val="ru-RU"/>
        </w:rPr>
        <w:t xml:space="preserve"> настоящих Правил.</w:t>
      </w:r>
    </w:p>
    <w:p w:rsidR="0005445B" w:rsidRPr="00B22BD2" w:rsidRDefault="00E55C01" w:rsidP="0044389A">
      <w:pPr>
        <w:pStyle w:val="ac"/>
        <w:numPr>
          <w:ilvl w:val="1"/>
          <w:numId w:val="6"/>
        </w:numPr>
        <w:tabs>
          <w:tab w:val="left" w:pos="1134"/>
        </w:tabs>
        <w:ind w:left="0" w:firstLine="709"/>
        <w:rPr>
          <w:color w:val="000000" w:themeColor="text1"/>
          <w:sz w:val="28"/>
          <w:szCs w:val="28"/>
          <w:lang w:val="ru-RU"/>
        </w:rPr>
      </w:pPr>
      <w:r w:rsidRPr="00B22BD2">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1807E0" w:rsidRPr="00B22BD2"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29" w:name="_Toc395562107"/>
      <w:bookmarkStart w:id="30" w:name="_Toc403727724"/>
      <w:bookmarkStart w:id="31" w:name="_Toc124412769"/>
      <w:r w:rsidRPr="00B22BD2">
        <w:rPr>
          <w:rFonts w:ascii="Times New Roman" w:eastAsia="Calibri" w:hAnsi="Times New Roman" w:cs="Times New Roman"/>
          <w:color w:val="000000" w:themeColor="text1"/>
          <w:spacing w:val="-10"/>
          <w:sz w:val="28"/>
          <w:szCs w:val="28"/>
        </w:rPr>
        <w:lastRenderedPageBreak/>
        <w:t>С</w:t>
      </w:r>
      <w:r w:rsidR="002D7DF8" w:rsidRPr="00B22BD2">
        <w:rPr>
          <w:rFonts w:ascii="Times New Roman" w:eastAsia="Calibri" w:hAnsi="Times New Roman" w:cs="Times New Roman"/>
          <w:color w:val="000000" w:themeColor="text1"/>
          <w:spacing w:val="-10"/>
          <w:sz w:val="28"/>
          <w:szCs w:val="28"/>
        </w:rPr>
        <w:t xml:space="preserve">татья </w:t>
      </w:r>
      <w:r w:rsidRPr="00B22BD2">
        <w:rPr>
          <w:rFonts w:ascii="Times New Roman" w:eastAsia="Calibri" w:hAnsi="Times New Roman" w:cs="Times New Roman"/>
          <w:color w:val="000000" w:themeColor="text1"/>
          <w:spacing w:val="-10"/>
          <w:sz w:val="28"/>
          <w:szCs w:val="28"/>
        </w:rPr>
        <w:t>6</w:t>
      </w:r>
      <w:r w:rsidR="0053621C" w:rsidRPr="00B22BD2">
        <w:rPr>
          <w:rFonts w:ascii="Times New Roman" w:eastAsia="Calibri" w:hAnsi="Times New Roman" w:cs="Times New Roman"/>
          <w:color w:val="000000" w:themeColor="text1"/>
          <w:spacing w:val="-10"/>
          <w:sz w:val="28"/>
          <w:szCs w:val="28"/>
        </w:rPr>
        <w:t>.</w:t>
      </w:r>
      <w:r w:rsidRPr="00B22BD2">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29"/>
      <w:bookmarkEnd w:id="30"/>
      <w:bookmarkEnd w:id="31"/>
    </w:p>
    <w:p w:rsidR="002C1631" w:rsidRPr="00EE2F4F" w:rsidRDefault="001807E0" w:rsidP="008648D8">
      <w:pPr>
        <w:tabs>
          <w:tab w:val="left" w:pos="1134"/>
        </w:tabs>
        <w:spacing w:line="240" w:lineRule="auto"/>
        <w:ind w:firstLine="709"/>
        <w:rPr>
          <w:rFonts w:eastAsia="Calibri"/>
          <w:sz w:val="28"/>
          <w:szCs w:val="28"/>
        </w:rPr>
      </w:pPr>
      <w:r w:rsidRPr="00B22BD2">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w:t>
      </w:r>
      <w:r w:rsidR="00613505" w:rsidRPr="00B22BD2">
        <w:rPr>
          <w:rFonts w:eastAsia="Calibri"/>
          <w:sz w:val="28"/>
          <w:szCs w:val="28"/>
        </w:rPr>
        <w:t>, Саратовской области</w:t>
      </w:r>
      <w:r w:rsidRPr="00B22BD2">
        <w:rPr>
          <w:rFonts w:eastAsia="Calibri"/>
          <w:sz w:val="28"/>
          <w:szCs w:val="28"/>
        </w:rPr>
        <w:t xml:space="preserve"> и иными нормативными правовыми актами.</w:t>
      </w:r>
      <w:bookmarkStart w:id="32" w:name="_Toc196878884"/>
      <w:bookmarkStart w:id="33" w:name="_Toc312188779"/>
      <w:bookmarkStart w:id="34" w:name="_Toc85619629"/>
    </w:p>
    <w:p w:rsidR="001807E0" w:rsidRPr="00EE2F4F" w:rsidRDefault="00346FBF" w:rsidP="007A279C">
      <w:pPr>
        <w:pStyle w:val="2"/>
        <w:tabs>
          <w:tab w:val="left" w:pos="1134"/>
        </w:tabs>
        <w:spacing w:line="240" w:lineRule="auto"/>
        <w:ind w:firstLine="709"/>
        <w:rPr>
          <w:rFonts w:ascii="Times New Roman" w:eastAsia="Calibri" w:hAnsi="Times New Roman" w:cs="Times New Roman"/>
          <w:color w:val="auto"/>
          <w:spacing w:val="-10"/>
          <w:sz w:val="28"/>
          <w:szCs w:val="28"/>
        </w:rPr>
      </w:pPr>
      <w:bookmarkStart w:id="35" w:name="_Toc124412770"/>
      <w:r>
        <w:rPr>
          <w:rFonts w:ascii="Times New Roman" w:hAnsi="Times New Roman" w:cs="Times New Roman"/>
          <w:color w:val="000000" w:themeColor="text1"/>
          <w:spacing w:val="-10"/>
          <w:sz w:val="28"/>
          <w:szCs w:val="28"/>
          <w:lang w:eastAsia="ar-SA"/>
        </w:rPr>
        <w:t>Глава</w:t>
      </w:r>
      <w:r w:rsidR="00620A6E" w:rsidRPr="00EE2F4F">
        <w:rPr>
          <w:rFonts w:ascii="Times New Roman" w:hAnsi="Times New Roman" w:cs="Times New Roman"/>
          <w:color w:val="000000" w:themeColor="text1"/>
          <w:spacing w:val="-10"/>
          <w:sz w:val="28"/>
          <w:szCs w:val="28"/>
          <w:lang w:eastAsia="ar-SA"/>
        </w:rPr>
        <w:t xml:space="preserve"> 2. </w:t>
      </w:r>
      <w:r>
        <w:rPr>
          <w:rFonts w:ascii="Times New Roman" w:hAnsi="Times New Roman" w:cs="Times New Roman"/>
          <w:color w:val="000000" w:themeColor="text1"/>
          <w:spacing w:val="-10"/>
          <w:sz w:val="28"/>
          <w:szCs w:val="28"/>
          <w:lang w:eastAsia="ar-SA"/>
        </w:rPr>
        <w:t xml:space="preserve">Положениеорегулированииземлепользованияизастройки органамиместногосамоуправленияиихполномочиявобласти </w:t>
      </w:r>
      <w:bookmarkEnd w:id="32"/>
      <w:bookmarkEnd w:id="33"/>
      <w:bookmarkEnd w:id="34"/>
      <w:r>
        <w:rPr>
          <w:rFonts w:ascii="Times New Roman" w:hAnsi="Times New Roman" w:cs="Times New Roman"/>
          <w:color w:val="000000" w:themeColor="text1"/>
          <w:spacing w:val="-10"/>
          <w:sz w:val="28"/>
          <w:szCs w:val="28"/>
          <w:lang w:eastAsia="ar-SA"/>
        </w:rPr>
        <w:t>градостроительных отношений</w:t>
      </w:r>
      <w:bookmarkEnd w:id="35"/>
    </w:p>
    <w:p w:rsidR="000C74C5" w:rsidRPr="00EE2F4F"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6" w:name="_Toc196878885"/>
      <w:bookmarkStart w:id="37" w:name="_Toc312188780"/>
      <w:bookmarkStart w:id="38" w:name="_Toc85619630"/>
      <w:bookmarkStart w:id="39" w:name="_Toc124412771"/>
      <w:r w:rsidRPr="00EE2F4F">
        <w:rPr>
          <w:rFonts w:ascii="Times New Roman" w:hAnsi="Times New Roman" w:cs="Times New Roman"/>
          <w:color w:val="000000" w:themeColor="text1"/>
          <w:spacing w:val="-10"/>
          <w:sz w:val="28"/>
          <w:szCs w:val="28"/>
          <w:lang w:eastAsia="ar-SA"/>
        </w:rPr>
        <w:t xml:space="preserve">Статья </w:t>
      </w:r>
      <w:r w:rsidR="00A350EE" w:rsidRPr="00EE2F4F">
        <w:rPr>
          <w:rFonts w:ascii="Times New Roman" w:hAnsi="Times New Roman" w:cs="Times New Roman"/>
          <w:color w:val="000000" w:themeColor="text1"/>
          <w:spacing w:val="-10"/>
          <w:sz w:val="28"/>
          <w:szCs w:val="28"/>
          <w:lang w:eastAsia="ar-SA"/>
        </w:rPr>
        <w:t>7</w:t>
      </w:r>
      <w:r w:rsidRPr="00EE2F4F">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6"/>
      <w:bookmarkEnd w:id="37"/>
      <w:bookmarkEnd w:id="38"/>
      <w:bookmarkEnd w:id="39"/>
    </w:p>
    <w:p w:rsidR="000C74C5" w:rsidRPr="00B22BD2" w:rsidRDefault="000C74C5" w:rsidP="008A2831">
      <w:pPr>
        <w:pStyle w:val="ac"/>
        <w:numPr>
          <w:ilvl w:val="0"/>
          <w:numId w:val="17"/>
        </w:numPr>
        <w:tabs>
          <w:tab w:val="left" w:pos="1134"/>
        </w:tabs>
        <w:ind w:left="0" w:firstLine="709"/>
        <w:rPr>
          <w:sz w:val="28"/>
          <w:szCs w:val="28"/>
          <w:lang w:val="ru-RU"/>
        </w:rPr>
      </w:pPr>
      <w:r w:rsidRPr="00B22BD2">
        <w:rPr>
          <w:sz w:val="28"/>
          <w:szCs w:val="28"/>
          <w:lang w:val="ru-RU"/>
        </w:rPr>
        <w:t xml:space="preserve">Структуру органов местного самоуправления </w:t>
      </w:r>
      <w:r w:rsidR="00430055" w:rsidRPr="00B22BD2">
        <w:rPr>
          <w:sz w:val="28"/>
          <w:szCs w:val="28"/>
          <w:lang w:val="ru-RU"/>
        </w:rPr>
        <w:t>Новоселовского</w:t>
      </w:r>
      <w:r w:rsidR="00E27212" w:rsidRPr="00B22BD2">
        <w:rPr>
          <w:sz w:val="28"/>
          <w:szCs w:val="28"/>
          <w:lang w:val="ru-RU"/>
        </w:rPr>
        <w:t xml:space="preserve"> муниципального образования</w:t>
      </w:r>
      <w:r w:rsidRPr="00B22BD2">
        <w:rPr>
          <w:sz w:val="28"/>
          <w:szCs w:val="28"/>
          <w:lang w:val="ru-RU"/>
        </w:rPr>
        <w:t xml:space="preserve">, согласно </w:t>
      </w:r>
      <w:r w:rsidR="00617343" w:rsidRPr="00B22BD2">
        <w:rPr>
          <w:sz w:val="28"/>
          <w:szCs w:val="28"/>
          <w:lang w:val="ru-RU"/>
        </w:rPr>
        <w:t>У</w:t>
      </w:r>
      <w:r w:rsidRPr="00B22BD2">
        <w:rPr>
          <w:sz w:val="28"/>
          <w:szCs w:val="28"/>
          <w:lang w:val="ru-RU"/>
        </w:rPr>
        <w:t xml:space="preserve">ставу </w:t>
      </w:r>
      <w:r w:rsidR="00430055" w:rsidRPr="00B22BD2">
        <w:rPr>
          <w:sz w:val="28"/>
          <w:szCs w:val="28"/>
          <w:lang w:val="ru-RU"/>
        </w:rPr>
        <w:t>Новоселовского</w:t>
      </w:r>
      <w:r w:rsidR="00E27212" w:rsidRPr="00B22BD2">
        <w:rPr>
          <w:sz w:val="28"/>
          <w:szCs w:val="28"/>
          <w:lang w:val="ru-RU"/>
        </w:rPr>
        <w:t xml:space="preserve"> муниципального образования</w:t>
      </w:r>
      <w:r w:rsidRPr="00B22BD2">
        <w:rPr>
          <w:sz w:val="28"/>
          <w:szCs w:val="28"/>
          <w:lang w:val="ru-RU"/>
        </w:rPr>
        <w:t>, составляют:</w:t>
      </w:r>
    </w:p>
    <w:p w:rsidR="000C74C5" w:rsidRPr="00B22BD2" w:rsidRDefault="00EA5E6C" w:rsidP="008A2831">
      <w:pPr>
        <w:pStyle w:val="ac"/>
        <w:numPr>
          <w:ilvl w:val="0"/>
          <w:numId w:val="18"/>
        </w:numPr>
        <w:tabs>
          <w:tab w:val="left" w:pos="1134"/>
        </w:tabs>
        <w:ind w:left="0" w:firstLine="709"/>
        <w:rPr>
          <w:sz w:val="28"/>
          <w:szCs w:val="28"/>
          <w:lang w:val="ru-RU"/>
        </w:rPr>
      </w:pPr>
      <w:r w:rsidRPr="00B22BD2">
        <w:rPr>
          <w:sz w:val="28"/>
          <w:szCs w:val="28"/>
          <w:lang w:val="ru-RU"/>
        </w:rPr>
        <w:t>С</w:t>
      </w:r>
      <w:r w:rsidR="000C74C5" w:rsidRPr="00B22BD2">
        <w:rPr>
          <w:sz w:val="28"/>
          <w:szCs w:val="28"/>
          <w:lang w:val="ru-RU"/>
        </w:rPr>
        <w:t xml:space="preserve">овет депутатов </w:t>
      </w:r>
      <w:r w:rsidR="00430055" w:rsidRPr="00B22BD2">
        <w:rPr>
          <w:sz w:val="28"/>
          <w:szCs w:val="28"/>
          <w:lang w:val="ru-RU"/>
        </w:rPr>
        <w:t xml:space="preserve">Новоселовского </w:t>
      </w:r>
      <w:r w:rsidR="00E27212" w:rsidRPr="00B22BD2">
        <w:rPr>
          <w:sz w:val="28"/>
          <w:szCs w:val="28"/>
          <w:lang w:val="ru-RU"/>
        </w:rPr>
        <w:t xml:space="preserve">муниципального </w:t>
      </w:r>
      <w:proofErr w:type="spellStart"/>
      <w:r w:rsidR="00E27212" w:rsidRPr="00B22BD2">
        <w:rPr>
          <w:sz w:val="28"/>
          <w:szCs w:val="28"/>
          <w:lang w:val="ru-RU"/>
        </w:rPr>
        <w:t>образования</w:t>
      </w:r>
      <w:r w:rsidR="00430055" w:rsidRPr="00B22BD2">
        <w:rPr>
          <w:sz w:val="28"/>
          <w:szCs w:val="28"/>
          <w:lang w:val="ru-RU"/>
        </w:rPr>
        <w:t>Екатериновского</w:t>
      </w:r>
      <w:r w:rsidR="000C74C5" w:rsidRPr="00B22BD2">
        <w:rPr>
          <w:sz w:val="28"/>
          <w:szCs w:val="28"/>
          <w:lang w:val="ru-RU"/>
        </w:rPr>
        <w:t>муниципального</w:t>
      </w:r>
      <w:proofErr w:type="spellEnd"/>
      <w:r w:rsidR="000C74C5" w:rsidRPr="00B22BD2">
        <w:rPr>
          <w:sz w:val="28"/>
          <w:szCs w:val="28"/>
          <w:lang w:val="ru-RU"/>
        </w:rPr>
        <w:t xml:space="preserve"> района Саратовской области;</w:t>
      </w:r>
    </w:p>
    <w:p w:rsidR="000C74C5" w:rsidRPr="00B22BD2" w:rsidRDefault="00BF220F" w:rsidP="008A2831">
      <w:pPr>
        <w:pStyle w:val="ac"/>
        <w:numPr>
          <w:ilvl w:val="0"/>
          <w:numId w:val="18"/>
        </w:numPr>
        <w:tabs>
          <w:tab w:val="left" w:pos="1134"/>
        </w:tabs>
        <w:ind w:left="0" w:firstLine="709"/>
        <w:rPr>
          <w:sz w:val="28"/>
          <w:szCs w:val="28"/>
          <w:lang w:val="ru-RU"/>
        </w:rPr>
      </w:pPr>
      <w:proofErr w:type="spellStart"/>
      <w:r w:rsidRPr="00B22BD2">
        <w:rPr>
          <w:sz w:val="28"/>
          <w:szCs w:val="28"/>
          <w:lang w:val="ru-RU"/>
        </w:rPr>
        <w:t>глава</w:t>
      </w:r>
      <w:r w:rsidR="00430055" w:rsidRPr="00B22BD2">
        <w:rPr>
          <w:sz w:val="28"/>
          <w:szCs w:val="28"/>
          <w:lang w:val="ru-RU"/>
        </w:rPr>
        <w:t>Новоселовского</w:t>
      </w:r>
      <w:proofErr w:type="spellEnd"/>
      <w:r w:rsidR="00E27212" w:rsidRPr="00B22BD2">
        <w:rPr>
          <w:sz w:val="28"/>
          <w:szCs w:val="28"/>
          <w:lang w:val="ru-RU"/>
        </w:rPr>
        <w:t xml:space="preserve"> муниципального </w:t>
      </w:r>
      <w:proofErr w:type="spellStart"/>
      <w:r w:rsidR="00E27212" w:rsidRPr="00B22BD2">
        <w:rPr>
          <w:sz w:val="28"/>
          <w:szCs w:val="28"/>
          <w:lang w:val="ru-RU"/>
        </w:rPr>
        <w:t>образования</w:t>
      </w:r>
      <w:r w:rsidR="00430055" w:rsidRPr="00B22BD2">
        <w:rPr>
          <w:sz w:val="28"/>
          <w:szCs w:val="28"/>
          <w:lang w:val="ru-RU"/>
        </w:rPr>
        <w:t>Екатериновского</w:t>
      </w:r>
      <w:r w:rsidR="000C74C5" w:rsidRPr="00B22BD2">
        <w:rPr>
          <w:sz w:val="28"/>
          <w:szCs w:val="28"/>
          <w:lang w:val="ru-RU"/>
        </w:rPr>
        <w:t>муниципального</w:t>
      </w:r>
      <w:proofErr w:type="spellEnd"/>
      <w:r w:rsidR="000C74C5" w:rsidRPr="00B22BD2">
        <w:rPr>
          <w:sz w:val="28"/>
          <w:szCs w:val="28"/>
          <w:lang w:val="ru-RU"/>
        </w:rPr>
        <w:t xml:space="preserve"> района Саратовской области;</w:t>
      </w:r>
    </w:p>
    <w:p w:rsidR="000C74C5" w:rsidRPr="00B22BD2" w:rsidRDefault="00E22155" w:rsidP="008A2831">
      <w:pPr>
        <w:pStyle w:val="ac"/>
        <w:numPr>
          <w:ilvl w:val="0"/>
          <w:numId w:val="18"/>
        </w:numPr>
        <w:tabs>
          <w:tab w:val="left" w:pos="1134"/>
        </w:tabs>
        <w:ind w:left="0" w:firstLine="709"/>
        <w:rPr>
          <w:sz w:val="28"/>
          <w:szCs w:val="28"/>
          <w:lang w:val="ru-RU"/>
        </w:rPr>
      </w:pPr>
      <w:r>
        <w:rPr>
          <w:sz w:val="28"/>
          <w:szCs w:val="28"/>
          <w:lang w:val="ru-RU"/>
        </w:rPr>
        <w:t xml:space="preserve">местная </w:t>
      </w:r>
      <w:r w:rsidR="00E15B0F" w:rsidRPr="00B22BD2">
        <w:rPr>
          <w:sz w:val="28"/>
          <w:szCs w:val="28"/>
          <w:lang w:val="ru-RU"/>
        </w:rPr>
        <w:t xml:space="preserve">администрация </w:t>
      </w:r>
      <w:r w:rsidR="00430055" w:rsidRPr="00B22BD2">
        <w:rPr>
          <w:sz w:val="28"/>
          <w:szCs w:val="28"/>
          <w:lang w:val="ru-RU"/>
        </w:rPr>
        <w:t>Новоселовского</w:t>
      </w:r>
      <w:r w:rsidR="00E27212" w:rsidRPr="00B22BD2">
        <w:rPr>
          <w:sz w:val="28"/>
          <w:szCs w:val="28"/>
          <w:lang w:val="ru-RU"/>
        </w:rPr>
        <w:t xml:space="preserve"> муниципального </w:t>
      </w:r>
      <w:proofErr w:type="spellStart"/>
      <w:r w:rsidR="00E27212" w:rsidRPr="00B22BD2">
        <w:rPr>
          <w:sz w:val="28"/>
          <w:szCs w:val="28"/>
          <w:lang w:val="ru-RU"/>
        </w:rPr>
        <w:t>образования</w:t>
      </w:r>
      <w:r w:rsidR="00430055" w:rsidRPr="00B22BD2">
        <w:rPr>
          <w:sz w:val="28"/>
          <w:szCs w:val="28"/>
          <w:lang w:val="ru-RU"/>
        </w:rPr>
        <w:t>Екатериновского</w:t>
      </w:r>
      <w:proofErr w:type="spellEnd"/>
      <w:r w:rsidR="000C74C5" w:rsidRPr="00B22BD2">
        <w:rPr>
          <w:sz w:val="28"/>
          <w:szCs w:val="28"/>
          <w:lang w:val="ru-RU"/>
        </w:rPr>
        <w:t xml:space="preserve"> муниципального района Саратовской области;</w:t>
      </w:r>
    </w:p>
    <w:p w:rsidR="000C74C5" w:rsidRPr="00B22BD2" w:rsidRDefault="000C74C5" w:rsidP="008A2831">
      <w:pPr>
        <w:pStyle w:val="ac"/>
        <w:numPr>
          <w:ilvl w:val="0"/>
          <w:numId w:val="18"/>
        </w:numPr>
        <w:tabs>
          <w:tab w:val="left" w:pos="1134"/>
        </w:tabs>
        <w:ind w:left="0" w:firstLine="709"/>
        <w:rPr>
          <w:sz w:val="28"/>
          <w:szCs w:val="28"/>
          <w:lang w:val="ru-RU"/>
        </w:rPr>
      </w:pPr>
      <w:r w:rsidRPr="00B22BD2">
        <w:rPr>
          <w:sz w:val="28"/>
          <w:szCs w:val="28"/>
          <w:lang w:val="ru-RU"/>
        </w:rPr>
        <w:t>контрольно-счетн</w:t>
      </w:r>
      <w:r w:rsidR="00430055" w:rsidRPr="00B22BD2">
        <w:rPr>
          <w:sz w:val="28"/>
          <w:szCs w:val="28"/>
          <w:lang w:val="ru-RU"/>
        </w:rPr>
        <w:t xml:space="preserve">ый </w:t>
      </w:r>
      <w:proofErr w:type="spellStart"/>
      <w:r w:rsidR="00430055" w:rsidRPr="00B22BD2">
        <w:rPr>
          <w:sz w:val="28"/>
          <w:szCs w:val="28"/>
          <w:lang w:val="ru-RU"/>
        </w:rPr>
        <w:t>органНовоселовского</w:t>
      </w:r>
      <w:proofErr w:type="spellEnd"/>
      <w:r w:rsidR="00E27212" w:rsidRPr="00B22BD2">
        <w:rPr>
          <w:sz w:val="28"/>
          <w:szCs w:val="28"/>
          <w:lang w:val="ru-RU"/>
        </w:rPr>
        <w:t xml:space="preserve"> муниципального </w:t>
      </w:r>
      <w:proofErr w:type="spellStart"/>
      <w:r w:rsidR="00E27212" w:rsidRPr="00B22BD2">
        <w:rPr>
          <w:sz w:val="28"/>
          <w:szCs w:val="28"/>
          <w:lang w:val="ru-RU"/>
        </w:rPr>
        <w:t>образования</w:t>
      </w:r>
      <w:r w:rsidR="00430055" w:rsidRPr="00B22BD2">
        <w:rPr>
          <w:sz w:val="28"/>
          <w:szCs w:val="28"/>
          <w:lang w:val="ru-RU"/>
        </w:rPr>
        <w:t>Екатериновского</w:t>
      </w:r>
      <w:proofErr w:type="spellEnd"/>
      <w:r w:rsidRPr="00B22BD2">
        <w:rPr>
          <w:sz w:val="28"/>
          <w:szCs w:val="28"/>
          <w:lang w:val="ru-RU"/>
        </w:rPr>
        <w:t xml:space="preserve"> муниципального района Саратовской области.</w:t>
      </w:r>
    </w:p>
    <w:p w:rsidR="000C74C5" w:rsidRPr="00B22BD2" w:rsidRDefault="000C74C5" w:rsidP="008A2831">
      <w:pPr>
        <w:pStyle w:val="ac"/>
        <w:numPr>
          <w:ilvl w:val="0"/>
          <w:numId w:val="17"/>
        </w:numPr>
        <w:tabs>
          <w:tab w:val="left" w:pos="1134"/>
        </w:tabs>
        <w:ind w:left="0" w:firstLine="709"/>
        <w:rPr>
          <w:sz w:val="28"/>
          <w:szCs w:val="28"/>
          <w:lang w:val="ru-RU"/>
        </w:rPr>
      </w:pPr>
      <w:r w:rsidRPr="00B22BD2">
        <w:rPr>
          <w:sz w:val="28"/>
          <w:szCs w:val="28"/>
          <w:lang w:val="ru-RU"/>
        </w:rPr>
        <w:t>Регулировать и контролировать землепользование и застройку уполномочены</w:t>
      </w:r>
      <w:r w:rsidR="00010878" w:rsidRPr="00B22BD2">
        <w:rPr>
          <w:sz w:val="28"/>
          <w:szCs w:val="28"/>
          <w:lang w:val="ru-RU"/>
        </w:rPr>
        <w:t xml:space="preserve"> Комитет по управлению муниципальным имуществом и земельными ресурсами администрации </w:t>
      </w:r>
      <w:proofErr w:type="spellStart"/>
      <w:r w:rsidR="00010878" w:rsidRPr="00B22BD2">
        <w:rPr>
          <w:sz w:val="28"/>
          <w:szCs w:val="28"/>
          <w:lang w:val="ru-RU"/>
        </w:rPr>
        <w:t>Екатериновского</w:t>
      </w:r>
      <w:proofErr w:type="spellEnd"/>
      <w:r w:rsidR="00010878" w:rsidRPr="00B22BD2">
        <w:rPr>
          <w:sz w:val="28"/>
          <w:szCs w:val="28"/>
          <w:lang w:val="ru-RU"/>
        </w:rPr>
        <w:t xml:space="preserve"> муниципального </w:t>
      </w:r>
      <w:proofErr w:type="spellStart"/>
      <w:r w:rsidR="00010878" w:rsidRPr="00B22BD2">
        <w:rPr>
          <w:sz w:val="28"/>
          <w:szCs w:val="28"/>
          <w:lang w:val="ru-RU"/>
        </w:rPr>
        <w:t>района,</w:t>
      </w:r>
      <w:r w:rsidR="00906768">
        <w:rPr>
          <w:sz w:val="28"/>
          <w:szCs w:val="28"/>
          <w:lang w:val="ru-RU"/>
        </w:rPr>
        <w:t>Комитет</w:t>
      </w:r>
      <w:proofErr w:type="spellEnd"/>
      <w:r w:rsidR="00010878" w:rsidRPr="00B22BD2">
        <w:rPr>
          <w:sz w:val="28"/>
          <w:szCs w:val="28"/>
          <w:lang w:val="ru-RU"/>
        </w:rPr>
        <w:t xml:space="preserve"> архитектуры, капитального строительства, экологии и жилищно-коммунального хозяйства администрации </w:t>
      </w:r>
      <w:proofErr w:type="spellStart"/>
      <w:r w:rsidR="00010878" w:rsidRPr="00B22BD2">
        <w:rPr>
          <w:sz w:val="28"/>
          <w:szCs w:val="28"/>
          <w:lang w:val="ru-RU"/>
        </w:rPr>
        <w:t>Екатериновского</w:t>
      </w:r>
      <w:proofErr w:type="spellEnd"/>
      <w:r w:rsidR="00010878" w:rsidRPr="00B22BD2">
        <w:rPr>
          <w:sz w:val="28"/>
          <w:szCs w:val="28"/>
          <w:lang w:val="ru-RU"/>
        </w:rPr>
        <w:t xml:space="preserve"> муниципального района</w:t>
      </w:r>
      <w:r w:rsidR="002B3C46" w:rsidRPr="00B22BD2">
        <w:rPr>
          <w:sz w:val="28"/>
          <w:szCs w:val="28"/>
          <w:lang w:val="ru-RU"/>
        </w:rPr>
        <w:t xml:space="preserve"> Саратовской </w:t>
      </w:r>
      <w:proofErr w:type="spellStart"/>
      <w:r w:rsidR="002B3C46" w:rsidRPr="00B22BD2">
        <w:rPr>
          <w:sz w:val="28"/>
          <w:szCs w:val="28"/>
          <w:lang w:val="ru-RU"/>
        </w:rPr>
        <w:t>области</w:t>
      </w:r>
      <w:r w:rsidR="0000436E" w:rsidRPr="00B22BD2">
        <w:rPr>
          <w:sz w:val="28"/>
          <w:szCs w:val="28"/>
          <w:lang w:val="ru-RU"/>
        </w:rPr>
        <w:t>и</w:t>
      </w:r>
      <w:proofErr w:type="spellEnd"/>
      <w:r w:rsidR="0000436E" w:rsidRPr="00B22BD2">
        <w:rPr>
          <w:sz w:val="28"/>
          <w:szCs w:val="28"/>
          <w:lang w:val="ru-RU"/>
        </w:rPr>
        <w:t xml:space="preserve"> </w:t>
      </w:r>
      <w:r w:rsidR="002C0D87" w:rsidRPr="00B22BD2">
        <w:rPr>
          <w:sz w:val="28"/>
          <w:szCs w:val="28"/>
          <w:lang w:val="ru-RU"/>
        </w:rPr>
        <w:t>У</w:t>
      </w:r>
      <w:r w:rsidRPr="00B22BD2">
        <w:rPr>
          <w:sz w:val="28"/>
          <w:szCs w:val="28"/>
          <w:lang w:val="ru-RU"/>
        </w:rPr>
        <w:t xml:space="preserve">правление </w:t>
      </w:r>
      <w:proofErr w:type="spellStart"/>
      <w:r w:rsidRPr="00B22BD2">
        <w:rPr>
          <w:sz w:val="28"/>
          <w:szCs w:val="28"/>
          <w:lang w:val="ru-RU"/>
        </w:rPr>
        <w:t>Росреестра</w:t>
      </w:r>
      <w:proofErr w:type="spellEnd"/>
      <w:r w:rsidRPr="00B22BD2">
        <w:rPr>
          <w:sz w:val="28"/>
          <w:szCs w:val="28"/>
          <w:lang w:val="ru-RU"/>
        </w:rPr>
        <w:t xml:space="preserve"> по Саратовской области.</w:t>
      </w:r>
    </w:p>
    <w:p w:rsidR="000C74C5" w:rsidRPr="00B22BD2" w:rsidRDefault="000C74C5" w:rsidP="008A2831">
      <w:pPr>
        <w:pStyle w:val="ac"/>
        <w:numPr>
          <w:ilvl w:val="0"/>
          <w:numId w:val="17"/>
        </w:numPr>
        <w:tabs>
          <w:tab w:val="left" w:pos="1134"/>
        </w:tabs>
        <w:ind w:left="0" w:firstLine="709"/>
        <w:rPr>
          <w:sz w:val="28"/>
          <w:szCs w:val="28"/>
          <w:lang w:val="ru-RU"/>
        </w:rPr>
      </w:pPr>
      <w:r w:rsidRPr="00B22BD2">
        <w:rPr>
          <w:sz w:val="28"/>
          <w:szCs w:val="28"/>
          <w:lang w:val="ru-RU"/>
        </w:rPr>
        <w:t xml:space="preserve">К полномочиям органов местного самоуправления </w:t>
      </w:r>
      <w:proofErr w:type="spellStart"/>
      <w:r w:rsidR="00906768" w:rsidRPr="007C0F7A">
        <w:rPr>
          <w:sz w:val="28"/>
          <w:szCs w:val="28"/>
          <w:lang w:val="ru-RU"/>
        </w:rPr>
        <w:t>Екатериновского</w:t>
      </w:r>
      <w:proofErr w:type="spellEnd"/>
      <w:r w:rsidR="00906768" w:rsidRPr="007C0F7A">
        <w:rPr>
          <w:sz w:val="28"/>
          <w:szCs w:val="28"/>
          <w:lang w:val="ru-RU"/>
        </w:rPr>
        <w:t xml:space="preserve"> муниципального района</w:t>
      </w:r>
      <w:r w:rsidRPr="00B22BD2">
        <w:rPr>
          <w:sz w:val="28"/>
          <w:szCs w:val="28"/>
          <w:lang w:val="ru-RU"/>
        </w:rPr>
        <w:t xml:space="preserve"> в области градостроительной деятельности относятся: </w:t>
      </w:r>
    </w:p>
    <w:p w:rsidR="000C74C5" w:rsidRPr="00B22BD2" w:rsidRDefault="000C74C5" w:rsidP="008A2831">
      <w:pPr>
        <w:pStyle w:val="ac"/>
        <w:numPr>
          <w:ilvl w:val="1"/>
          <w:numId w:val="18"/>
        </w:numPr>
        <w:tabs>
          <w:tab w:val="left" w:pos="1134"/>
        </w:tabs>
        <w:ind w:left="0" w:firstLine="709"/>
        <w:rPr>
          <w:sz w:val="28"/>
          <w:szCs w:val="28"/>
          <w:lang w:val="ru-RU"/>
        </w:rPr>
      </w:pPr>
      <w:r w:rsidRPr="00B22BD2">
        <w:rPr>
          <w:sz w:val="28"/>
          <w:szCs w:val="28"/>
          <w:lang w:val="ru-RU"/>
        </w:rPr>
        <w:t>подготовка и утверждение документов территориального планирования сельского поселения;</w:t>
      </w:r>
    </w:p>
    <w:p w:rsidR="000C74C5" w:rsidRPr="00B22BD2" w:rsidRDefault="000C74C5" w:rsidP="008A2831">
      <w:pPr>
        <w:pStyle w:val="ac"/>
        <w:numPr>
          <w:ilvl w:val="1"/>
          <w:numId w:val="18"/>
        </w:numPr>
        <w:tabs>
          <w:tab w:val="left" w:pos="1134"/>
        </w:tabs>
        <w:ind w:left="0" w:firstLine="709"/>
        <w:rPr>
          <w:sz w:val="28"/>
          <w:szCs w:val="28"/>
          <w:lang w:val="ru-RU"/>
        </w:rPr>
      </w:pPr>
      <w:bookmarkStart w:id="40" w:name="p227"/>
      <w:bookmarkEnd w:id="40"/>
      <w:r w:rsidRPr="00B22BD2">
        <w:rPr>
          <w:sz w:val="28"/>
          <w:szCs w:val="28"/>
          <w:lang w:val="ru-RU"/>
        </w:rPr>
        <w:t>утверждение местных нормативов градостроительного проектирования сельского поселения;</w:t>
      </w:r>
    </w:p>
    <w:p w:rsidR="000C74C5" w:rsidRPr="00B22BD2" w:rsidRDefault="000C74C5" w:rsidP="008A2831">
      <w:pPr>
        <w:pStyle w:val="ac"/>
        <w:numPr>
          <w:ilvl w:val="1"/>
          <w:numId w:val="18"/>
        </w:numPr>
        <w:tabs>
          <w:tab w:val="left" w:pos="1134"/>
        </w:tabs>
        <w:ind w:left="0" w:firstLine="709"/>
        <w:rPr>
          <w:sz w:val="28"/>
          <w:szCs w:val="28"/>
          <w:lang w:val="ru-RU"/>
        </w:rPr>
      </w:pPr>
      <w:bookmarkStart w:id="41" w:name="p228"/>
      <w:bookmarkEnd w:id="41"/>
      <w:r w:rsidRPr="00B22BD2">
        <w:rPr>
          <w:sz w:val="28"/>
          <w:szCs w:val="28"/>
          <w:lang w:val="ru-RU"/>
        </w:rPr>
        <w:t>утверждение правил землепользования и застройки сельского поселения;</w:t>
      </w:r>
    </w:p>
    <w:p w:rsidR="000C74C5" w:rsidRPr="00B22BD2" w:rsidRDefault="000C74C5" w:rsidP="008A2831">
      <w:pPr>
        <w:pStyle w:val="aa"/>
        <w:numPr>
          <w:ilvl w:val="1"/>
          <w:numId w:val="18"/>
        </w:numPr>
        <w:tabs>
          <w:tab w:val="left" w:pos="1134"/>
        </w:tabs>
        <w:spacing w:line="240" w:lineRule="auto"/>
        <w:ind w:left="0" w:firstLine="709"/>
        <w:rPr>
          <w:sz w:val="28"/>
          <w:szCs w:val="28"/>
        </w:rPr>
      </w:pPr>
      <w:bookmarkStart w:id="42" w:name="p229"/>
      <w:bookmarkEnd w:id="42"/>
      <w:r w:rsidRPr="00B22BD2">
        <w:rPr>
          <w:sz w:val="28"/>
          <w:szCs w:val="28"/>
        </w:rPr>
        <w:t xml:space="preserve">утверждение документации по планировке территории в случаях, предусмотренных Градостроительным </w:t>
      </w:r>
      <w:r w:rsidR="000D397F" w:rsidRPr="00B22BD2">
        <w:rPr>
          <w:sz w:val="28"/>
          <w:szCs w:val="28"/>
        </w:rPr>
        <w:t>кодекс</w:t>
      </w:r>
      <w:r w:rsidR="00060723" w:rsidRPr="00B22BD2">
        <w:rPr>
          <w:sz w:val="28"/>
          <w:szCs w:val="28"/>
        </w:rPr>
        <w:t>ом</w:t>
      </w:r>
      <w:r w:rsidRPr="00B22BD2">
        <w:rPr>
          <w:sz w:val="28"/>
          <w:szCs w:val="28"/>
        </w:rPr>
        <w:t xml:space="preserve"> Российской Федерации;</w:t>
      </w:r>
    </w:p>
    <w:p w:rsidR="000C74C5" w:rsidRPr="00B22BD2" w:rsidRDefault="000C74C5" w:rsidP="008A2831">
      <w:pPr>
        <w:pStyle w:val="aa"/>
        <w:numPr>
          <w:ilvl w:val="1"/>
          <w:numId w:val="18"/>
        </w:numPr>
        <w:tabs>
          <w:tab w:val="left" w:pos="1134"/>
        </w:tabs>
        <w:spacing w:line="240" w:lineRule="auto"/>
        <w:ind w:left="0" w:firstLine="709"/>
        <w:rPr>
          <w:sz w:val="28"/>
          <w:szCs w:val="28"/>
        </w:rPr>
      </w:pPr>
      <w:bookmarkStart w:id="43" w:name="p230"/>
      <w:bookmarkEnd w:id="43"/>
      <w:r w:rsidRPr="00B22BD2">
        <w:rPr>
          <w:sz w:val="28"/>
          <w:szCs w:val="28"/>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B22BD2" w:rsidRDefault="000C74C5" w:rsidP="00B3685C">
      <w:pPr>
        <w:pStyle w:val="aa"/>
        <w:tabs>
          <w:tab w:val="left" w:pos="1134"/>
        </w:tabs>
        <w:spacing w:line="240" w:lineRule="auto"/>
        <w:ind w:left="0" w:firstLine="709"/>
        <w:rPr>
          <w:sz w:val="28"/>
          <w:szCs w:val="28"/>
        </w:rPr>
      </w:pPr>
      <w:r w:rsidRPr="00B22BD2">
        <w:rPr>
          <w:sz w:val="28"/>
          <w:szCs w:val="28"/>
        </w:rPr>
        <w:t xml:space="preserve">5.1)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w:t>
      </w:r>
      <w:r w:rsidRPr="00B22BD2">
        <w:rPr>
          <w:sz w:val="28"/>
          <w:szCs w:val="28"/>
        </w:rPr>
        <w:lastRenderedPageBreak/>
        <w:t>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B22BD2">
        <w:rPr>
          <w:sz w:val="28"/>
          <w:szCs w:val="28"/>
        </w:rPr>
        <w:t>ах, расположенных на территории поселения</w:t>
      </w:r>
      <w:r w:rsidRPr="00B22BD2">
        <w:rPr>
          <w:color w:val="000000"/>
          <w:sz w:val="28"/>
          <w:szCs w:val="28"/>
        </w:rPr>
        <w:t>;</w:t>
      </w:r>
      <w:bookmarkStart w:id="44" w:name="p231"/>
      <w:bookmarkEnd w:id="44"/>
    </w:p>
    <w:p w:rsidR="000C74C5" w:rsidRPr="00B22BD2" w:rsidRDefault="000C74C5" w:rsidP="008A2831">
      <w:pPr>
        <w:pStyle w:val="aa"/>
        <w:numPr>
          <w:ilvl w:val="1"/>
          <w:numId w:val="18"/>
        </w:numPr>
        <w:tabs>
          <w:tab w:val="left" w:pos="1134"/>
        </w:tabs>
        <w:spacing w:line="240" w:lineRule="auto"/>
        <w:ind w:left="0" w:firstLine="709"/>
        <w:rPr>
          <w:sz w:val="28"/>
          <w:szCs w:val="28"/>
        </w:rPr>
      </w:pPr>
      <w:r w:rsidRPr="00B22BD2">
        <w:rPr>
          <w:sz w:val="28"/>
          <w:szCs w:val="28"/>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B22BD2">
        <w:rPr>
          <w:sz w:val="28"/>
          <w:szCs w:val="28"/>
        </w:rPr>
        <w:t>кодекс</w:t>
      </w:r>
      <w:r w:rsidR="00060723" w:rsidRPr="00B22BD2">
        <w:rPr>
          <w:sz w:val="28"/>
          <w:szCs w:val="28"/>
        </w:rPr>
        <w:t>ом</w:t>
      </w:r>
      <w:r w:rsidRPr="00B22BD2">
        <w:rPr>
          <w:sz w:val="28"/>
          <w:szCs w:val="28"/>
        </w:rPr>
        <w:t>;</w:t>
      </w:r>
    </w:p>
    <w:p w:rsidR="00E55B76" w:rsidRPr="00B22BD2" w:rsidRDefault="00E55B76" w:rsidP="008A2831">
      <w:pPr>
        <w:pStyle w:val="aa"/>
        <w:widowControl/>
        <w:numPr>
          <w:ilvl w:val="1"/>
          <w:numId w:val="18"/>
        </w:numPr>
        <w:tabs>
          <w:tab w:val="left" w:pos="1134"/>
        </w:tabs>
        <w:spacing w:line="240" w:lineRule="auto"/>
        <w:ind w:left="0" w:firstLine="709"/>
        <w:textAlignment w:val="auto"/>
        <w:rPr>
          <w:rFonts w:eastAsiaTheme="minorHAnsi"/>
          <w:sz w:val="28"/>
          <w:szCs w:val="28"/>
          <w:lang w:eastAsia="en-US"/>
        </w:rPr>
      </w:pPr>
      <w:r w:rsidRPr="00B22BD2">
        <w:rPr>
          <w:rFonts w:eastAsiaTheme="minorHAnsi"/>
          <w:sz w:val="28"/>
          <w:szCs w:val="28"/>
          <w:lang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B22BD2" w:rsidRDefault="00E55B76" w:rsidP="008A2831">
      <w:pPr>
        <w:pStyle w:val="aa"/>
        <w:widowControl/>
        <w:numPr>
          <w:ilvl w:val="1"/>
          <w:numId w:val="18"/>
        </w:numPr>
        <w:tabs>
          <w:tab w:val="left" w:pos="1134"/>
        </w:tabs>
        <w:spacing w:line="240" w:lineRule="auto"/>
        <w:ind w:left="0" w:firstLine="709"/>
        <w:textAlignment w:val="auto"/>
        <w:rPr>
          <w:rFonts w:eastAsiaTheme="minorHAnsi"/>
          <w:sz w:val="28"/>
          <w:szCs w:val="28"/>
          <w:lang w:eastAsia="en-US"/>
        </w:rPr>
      </w:pPr>
      <w:r w:rsidRPr="00B22BD2">
        <w:rPr>
          <w:rFonts w:eastAsiaTheme="minorHAnsi"/>
          <w:sz w:val="28"/>
          <w:szCs w:val="28"/>
          <w:lang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B22BD2" w:rsidRDefault="00E55B76" w:rsidP="008A2831">
      <w:pPr>
        <w:pStyle w:val="aa"/>
        <w:widowControl/>
        <w:numPr>
          <w:ilvl w:val="1"/>
          <w:numId w:val="18"/>
        </w:numPr>
        <w:tabs>
          <w:tab w:val="left" w:pos="1134"/>
        </w:tabs>
        <w:spacing w:line="240" w:lineRule="auto"/>
        <w:ind w:left="0" w:firstLine="709"/>
        <w:textAlignment w:val="auto"/>
        <w:rPr>
          <w:rFonts w:eastAsiaTheme="minorHAnsi"/>
          <w:sz w:val="28"/>
          <w:szCs w:val="28"/>
          <w:lang w:eastAsia="en-US"/>
        </w:rPr>
      </w:pPr>
      <w:r w:rsidRPr="00B22BD2">
        <w:rPr>
          <w:rFonts w:eastAsiaTheme="minorHAnsi"/>
          <w:sz w:val="28"/>
          <w:szCs w:val="28"/>
          <w:lang w:eastAsia="en-US"/>
        </w:rPr>
        <w:t xml:space="preserve">принятие решений о комплексном развитии территорий в случаях, предусмотренных Градостроительным </w:t>
      </w:r>
      <w:hyperlink r:id="rId20" w:history="1">
        <w:r w:rsidR="000D397F" w:rsidRPr="00B22BD2">
          <w:rPr>
            <w:rFonts w:eastAsiaTheme="minorHAnsi"/>
            <w:sz w:val="28"/>
            <w:szCs w:val="28"/>
            <w:lang w:eastAsia="en-US"/>
          </w:rPr>
          <w:t>кодекс</w:t>
        </w:r>
        <w:r w:rsidR="00060723" w:rsidRPr="00B22BD2">
          <w:rPr>
            <w:rFonts w:eastAsiaTheme="minorHAnsi"/>
            <w:sz w:val="28"/>
            <w:szCs w:val="28"/>
            <w:lang w:eastAsia="en-US"/>
          </w:rPr>
          <w:t>ом</w:t>
        </w:r>
      </w:hyperlink>
      <w:r w:rsidRPr="00B22BD2">
        <w:rPr>
          <w:rFonts w:eastAsiaTheme="minorHAnsi"/>
          <w:sz w:val="28"/>
          <w:szCs w:val="28"/>
          <w:lang w:eastAsia="en-US"/>
        </w:rPr>
        <w:t>;</w:t>
      </w:r>
    </w:p>
    <w:p w:rsidR="000C74C5" w:rsidRPr="00B22BD2" w:rsidRDefault="000C74C5" w:rsidP="008A2831">
      <w:pPr>
        <w:pStyle w:val="aa"/>
        <w:numPr>
          <w:ilvl w:val="1"/>
          <w:numId w:val="18"/>
        </w:numPr>
        <w:tabs>
          <w:tab w:val="left" w:pos="1134"/>
        </w:tabs>
        <w:spacing w:line="240" w:lineRule="auto"/>
        <w:ind w:left="0" w:firstLine="709"/>
        <w:rPr>
          <w:sz w:val="28"/>
          <w:szCs w:val="28"/>
        </w:rPr>
      </w:pPr>
      <w:r w:rsidRPr="00B22BD2">
        <w:rPr>
          <w:color w:val="000000" w:themeColor="text1"/>
          <w:sz w:val="28"/>
          <w:szCs w:val="28"/>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B22BD2">
        <w:rPr>
          <w:color w:val="000000" w:themeColor="text1"/>
          <w:sz w:val="28"/>
          <w:szCs w:val="28"/>
        </w:rPr>
        <w:t xml:space="preserve">Градостроительным </w:t>
      </w:r>
      <w:r w:rsidR="000D397F" w:rsidRPr="00B22BD2">
        <w:rPr>
          <w:color w:val="000000" w:themeColor="text1"/>
          <w:sz w:val="28"/>
          <w:szCs w:val="28"/>
        </w:rPr>
        <w:t>кодекс</w:t>
      </w:r>
      <w:r w:rsidR="00060723" w:rsidRPr="00B22BD2">
        <w:rPr>
          <w:color w:val="000000" w:themeColor="text1"/>
          <w:sz w:val="28"/>
          <w:szCs w:val="28"/>
        </w:rPr>
        <w:t>ом</w:t>
      </w:r>
      <w:r w:rsidRPr="00B22BD2">
        <w:rPr>
          <w:color w:val="000000" w:themeColor="text1"/>
          <w:sz w:val="28"/>
          <w:szCs w:val="28"/>
        </w:rPr>
        <w:t xml:space="preserve">, другими федеральными законами, в случаях, предусмотренных гражданским </w:t>
      </w:r>
      <w:hyperlink r:id="rId21" w:history="1">
        <w:r w:rsidRPr="00B22BD2">
          <w:rPr>
            <w:color w:val="000000" w:themeColor="text1"/>
            <w:sz w:val="28"/>
            <w:szCs w:val="28"/>
          </w:rPr>
          <w:t>законодательством</w:t>
        </w:r>
      </w:hyperlink>
      <w:r w:rsidRPr="00B22BD2">
        <w:rPr>
          <w:color w:val="000000" w:themeColor="text1"/>
          <w:sz w:val="28"/>
          <w:szCs w:val="28"/>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B22BD2">
        <w:rPr>
          <w:color w:val="000000" w:themeColor="text1"/>
          <w:sz w:val="28"/>
          <w:szCs w:val="28"/>
        </w:rPr>
        <w:t>кодекс</w:t>
      </w:r>
      <w:r w:rsidR="00060723" w:rsidRPr="00B22BD2">
        <w:rPr>
          <w:color w:val="000000" w:themeColor="text1"/>
          <w:sz w:val="28"/>
          <w:szCs w:val="28"/>
        </w:rPr>
        <w:t>ом</w:t>
      </w:r>
      <w:r w:rsidRPr="00B22BD2">
        <w:rPr>
          <w:sz w:val="28"/>
          <w:szCs w:val="28"/>
        </w:rPr>
        <w:t>.</w:t>
      </w:r>
    </w:p>
    <w:p w:rsidR="00F644D7" w:rsidRPr="00B22BD2" w:rsidRDefault="00562DC4" w:rsidP="008A2831">
      <w:pPr>
        <w:pStyle w:val="aa"/>
        <w:numPr>
          <w:ilvl w:val="0"/>
          <w:numId w:val="17"/>
        </w:numPr>
        <w:tabs>
          <w:tab w:val="left" w:pos="1134"/>
        </w:tabs>
        <w:spacing w:line="240" w:lineRule="auto"/>
        <w:ind w:left="0" w:firstLine="709"/>
        <w:rPr>
          <w:sz w:val="28"/>
          <w:szCs w:val="28"/>
        </w:rPr>
      </w:pPr>
      <w:r w:rsidRPr="00B22BD2">
        <w:rPr>
          <w:sz w:val="28"/>
          <w:szCs w:val="28"/>
        </w:rPr>
        <w:t>К</w:t>
      </w:r>
      <w:r w:rsidR="000C74C5" w:rsidRPr="00B22BD2">
        <w:rPr>
          <w:sz w:val="28"/>
          <w:szCs w:val="28"/>
        </w:rPr>
        <w:t xml:space="preserve"> вопросам местного </w:t>
      </w:r>
      <w:proofErr w:type="spellStart"/>
      <w:r w:rsidR="000C74C5" w:rsidRPr="00B22BD2">
        <w:rPr>
          <w:sz w:val="28"/>
          <w:szCs w:val="28"/>
        </w:rPr>
        <w:t>значения</w:t>
      </w:r>
      <w:r w:rsidR="00010878" w:rsidRPr="00B22BD2">
        <w:rPr>
          <w:sz w:val="28"/>
          <w:szCs w:val="28"/>
        </w:rPr>
        <w:t>Екатериновского</w:t>
      </w:r>
      <w:r w:rsidRPr="00B22BD2">
        <w:rPr>
          <w:sz w:val="28"/>
          <w:szCs w:val="28"/>
        </w:rPr>
        <w:t>муниципального</w:t>
      </w:r>
      <w:proofErr w:type="spellEnd"/>
      <w:r w:rsidRPr="00B22BD2">
        <w:rPr>
          <w:sz w:val="28"/>
          <w:szCs w:val="28"/>
        </w:rPr>
        <w:t xml:space="preserve"> района</w:t>
      </w:r>
      <w:r w:rsidR="000C74C5" w:rsidRPr="00B22BD2">
        <w:rPr>
          <w:sz w:val="28"/>
          <w:szCs w:val="28"/>
        </w:rPr>
        <w:t xml:space="preserve"> относ</w:t>
      </w:r>
      <w:r w:rsidRPr="00B22BD2">
        <w:rPr>
          <w:sz w:val="28"/>
          <w:szCs w:val="28"/>
        </w:rPr>
        <w:t>я</w:t>
      </w:r>
      <w:r w:rsidR="000C74C5" w:rsidRPr="00B22BD2">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p>
    <w:p w:rsidR="006E2127" w:rsidRPr="00B22BD2" w:rsidRDefault="000C74C5" w:rsidP="008A2831">
      <w:pPr>
        <w:pStyle w:val="aa"/>
        <w:numPr>
          <w:ilvl w:val="0"/>
          <w:numId w:val="17"/>
        </w:numPr>
        <w:tabs>
          <w:tab w:val="left" w:pos="1134"/>
        </w:tabs>
        <w:spacing w:line="240" w:lineRule="auto"/>
        <w:ind w:left="0" w:firstLine="709"/>
        <w:rPr>
          <w:sz w:val="28"/>
          <w:szCs w:val="28"/>
        </w:rPr>
      </w:pPr>
      <w:r w:rsidRPr="00B22BD2">
        <w:rPr>
          <w:color w:val="000000" w:themeColor="text1"/>
          <w:sz w:val="28"/>
          <w:szCs w:val="28"/>
        </w:rPr>
        <w:t xml:space="preserve">В соответствии с законами, иными нормативными правовыми актами к </w:t>
      </w:r>
      <w:r w:rsidRPr="00B22BD2">
        <w:rPr>
          <w:color w:val="000000" w:themeColor="text1"/>
          <w:sz w:val="28"/>
          <w:szCs w:val="28"/>
        </w:rPr>
        <w:lastRenderedPageBreak/>
        <w:t xml:space="preserve">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B22BD2">
        <w:rPr>
          <w:color w:val="000000" w:themeColor="text1"/>
          <w:sz w:val="28"/>
          <w:szCs w:val="28"/>
        </w:rPr>
        <w:t>а</w:t>
      </w:r>
      <w:r w:rsidRPr="00B22BD2">
        <w:rPr>
          <w:color w:val="000000" w:themeColor="text1"/>
          <w:sz w:val="28"/>
          <w:szCs w:val="28"/>
        </w:rPr>
        <w:t xml:space="preserve">дминистрации </w:t>
      </w:r>
      <w:proofErr w:type="spellStart"/>
      <w:r w:rsidR="00010878" w:rsidRPr="00B22BD2">
        <w:rPr>
          <w:color w:val="000000" w:themeColor="text1"/>
          <w:sz w:val="28"/>
          <w:szCs w:val="28"/>
        </w:rPr>
        <w:t>Екатериновского</w:t>
      </w:r>
      <w:proofErr w:type="spellEnd"/>
      <w:r w:rsidR="00F70856" w:rsidRPr="00B22BD2">
        <w:rPr>
          <w:color w:val="000000" w:themeColor="text1"/>
          <w:sz w:val="28"/>
          <w:szCs w:val="28"/>
        </w:rPr>
        <w:t xml:space="preserve"> муниципального</w:t>
      </w:r>
      <w:r w:rsidRPr="00B22BD2">
        <w:rPr>
          <w:color w:val="000000" w:themeColor="text1"/>
          <w:sz w:val="28"/>
          <w:szCs w:val="28"/>
        </w:rPr>
        <w:t xml:space="preserve">  района в рамках своей компетенции осуществляют отраслевые органы </w:t>
      </w:r>
      <w:r w:rsidR="000516BB" w:rsidRPr="00B22BD2">
        <w:rPr>
          <w:color w:val="000000" w:themeColor="text1"/>
          <w:sz w:val="28"/>
          <w:szCs w:val="28"/>
        </w:rPr>
        <w:t>а</w:t>
      </w:r>
      <w:r w:rsidRPr="00B22BD2">
        <w:rPr>
          <w:color w:val="000000" w:themeColor="text1"/>
          <w:sz w:val="28"/>
          <w:szCs w:val="28"/>
        </w:rPr>
        <w:t>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0C74C5" w:rsidRPr="00EE2F4F"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5" w:name="_Toc196878886"/>
      <w:bookmarkStart w:id="46" w:name="_Toc312188781"/>
      <w:bookmarkStart w:id="47" w:name="_Toc85619631"/>
      <w:bookmarkStart w:id="48" w:name="_Toc124412772"/>
      <w:r w:rsidRPr="00EE2F4F">
        <w:rPr>
          <w:rFonts w:ascii="Times New Roman" w:hAnsi="Times New Roman" w:cs="Times New Roman"/>
          <w:color w:val="000000" w:themeColor="text1"/>
          <w:spacing w:val="-10"/>
          <w:sz w:val="28"/>
          <w:szCs w:val="28"/>
          <w:lang w:eastAsia="ar-SA"/>
        </w:rPr>
        <w:t xml:space="preserve">Статья </w:t>
      </w:r>
      <w:r w:rsidR="00A350EE" w:rsidRPr="00EE2F4F">
        <w:rPr>
          <w:rFonts w:ascii="Times New Roman" w:hAnsi="Times New Roman" w:cs="Times New Roman"/>
          <w:color w:val="000000" w:themeColor="text1"/>
          <w:spacing w:val="-10"/>
          <w:sz w:val="28"/>
          <w:szCs w:val="28"/>
          <w:lang w:eastAsia="ar-SA"/>
        </w:rPr>
        <w:t>8</w:t>
      </w:r>
      <w:r w:rsidRPr="00EE2F4F">
        <w:rPr>
          <w:rFonts w:ascii="Times New Roman" w:hAnsi="Times New Roman" w:cs="Times New Roman"/>
          <w:color w:val="000000" w:themeColor="text1"/>
          <w:spacing w:val="-10"/>
          <w:sz w:val="28"/>
          <w:szCs w:val="28"/>
          <w:lang w:eastAsia="ar-SA"/>
        </w:rPr>
        <w:t>. Комиссия</w:t>
      </w:r>
      <w:bookmarkEnd w:id="45"/>
      <w:bookmarkEnd w:id="46"/>
      <w:bookmarkEnd w:id="47"/>
      <w:r w:rsidR="001C3910" w:rsidRPr="00EE2F4F">
        <w:rPr>
          <w:rFonts w:ascii="Times New Roman" w:eastAsiaTheme="minorHAnsi" w:hAnsi="Times New Roman" w:cs="Times New Roman"/>
          <w:color w:val="000000" w:themeColor="text1"/>
          <w:sz w:val="28"/>
          <w:szCs w:val="28"/>
          <w:lang w:eastAsia="en-US"/>
        </w:rPr>
        <w:t xml:space="preserve">по </w:t>
      </w:r>
      <w:r w:rsidR="00E956A0">
        <w:rPr>
          <w:rFonts w:ascii="Times New Roman" w:eastAsiaTheme="minorHAnsi" w:hAnsi="Times New Roman" w:cs="Times New Roman"/>
          <w:color w:val="000000" w:themeColor="text1"/>
          <w:sz w:val="28"/>
          <w:szCs w:val="28"/>
          <w:lang w:eastAsia="en-US"/>
        </w:rPr>
        <w:t>землепользован</w:t>
      </w:r>
      <w:r w:rsidR="001C3910" w:rsidRPr="00EE2F4F">
        <w:rPr>
          <w:rFonts w:ascii="Times New Roman" w:eastAsiaTheme="minorHAnsi" w:hAnsi="Times New Roman" w:cs="Times New Roman"/>
          <w:color w:val="000000" w:themeColor="text1"/>
          <w:sz w:val="28"/>
          <w:szCs w:val="28"/>
          <w:lang w:eastAsia="en-US"/>
        </w:rPr>
        <w:t>и</w:t>
      </w:r>
      <w:r w:rsidR="00E956A0">
        <w:rPr>
          <w:rFonts w:ascii="Times New Roman" w:eastAsiaTheme="minorHAnsi" w:hAnsi="Times New Roman" w:cs="Times New Roman"/>
          <w:color w:val="000000" w:themeColor="text1"/>
          <w:sz w:val="28"/>
          <w:szCs w:val="28"/>
          <w:lang w:eastAsia="en-US"/>
        </w:rPr>
        <w:t>ю и</w:t>
      </w:r>
      <w:r w:rsidR="001C3910" w:rsidRPr="00EE2F4F">
        <w:rPr>
          <w:rFonts w:ascii="Times New Roman" w:eastAsiaTheme="minorHAnsi" w:hAnsi="Times New Roman" w:cs="Times New Roman"/>
          <w:color w:val="000000" w:themeColor="text1"/>
          <w:sz w:val="28"/>
          <w:szCs w:val="28"/>
          <w:lang w:eastAsia="en-US"/>
        </w:rPr>
        <w:t xml:space="preserve"> застройк</w:t>
      </w:r>
      <w:r w:rsidR="00E956A0">
        <w:rPr>
          <w:rFonts w:ascii="Times New Roman" w:eastAsiaTheme="minorHAnsi" w:hAnsi="Times New Roman" w:cs="Times New Roman"/>
          <w:color w:val="000000" w:themeColor="text1"/>
          <w:sz w:val="28"/>
          <w:szCs w:val="28"/>
          <w:lang w:eastAsia="en-US"/>
        </w:rPr>
        <w:t>е</w:t>
      </w:r>
      <w:bookmarkEnd w:id="48"/>
    </w:p>
    <w:p w:rsidR="00E57F70" w:rsidRPr="00035396" w:rsidRDefault="00E57F70" w:rsidP="00E57F70">
      <w:pPr>
        <w:widowControl/>
        <w:numPr>
          <w:ilvl w:val="0"/>
          <w:numId w:val="19"/>
        </w:numPr>
        <w:tabs>
          <w:tab w:val="left" w:pos="1134"/>
        </w:tabs>
        <w:spacing w:line="240" w:lineRule="auto"/>
        <w:ind w:left="0" w:firstLine="709"/>
        <w:textAlignment w:val="auto"/>
        <w:rPr>
          <w:rFonts w:eastAsiaTheme="minorHAnsi"/>
          <w:sz w:val="28"/>
          <w:szCs w:val="28"/>
          <w:lang w:eastAsia="en-US"/>
        </w:rPr>
      </w:pPr>
      <w:bookmarkStart w:id="49" w:name="_Toc196878887"/>
      <w:bookmarkStart w:id="50" w:name="_Toc312188782"/>
      <w:bookmarkStart w:id="51" w:name="_Toc85619632"/>
      <w:bookmarkStart w:id="52" w:name="_Toc124412773"/>
      <w:r w:rsidRPr="00035396">
        <w:rPr>
          <w:sz w:val="28"/>
          <w:szCs w:val="28"/>
        </w:rPr>
        <w:t xml:space="preserve">Комиссия по землепользованию и застройке на территории </w:t>
      </w:r>
      <w:proofErr w:type="spellStart"/>
      <w:r w:rsidRPr="00035396">
        <w:rPr>
          <w:sz w:val="28"/>
          <w:szCs w:val="28"/>
        </w:rPr>
        <w:t>Екатериновского</w:t>
      </w:r>
      <w:proofErr w:type="spellEnd"/>
      <w:r w:rsidRPr="00035396">
        <w:rPr>
          <w:sz w:val="28"/>
          <w:szCs w:val="28"/>
        </w:rPr>
        <w:t xml:space="preserve"> муниципального района (далее - Комиссия) является постоянно действующим рекомендательным органом при администрации </w:t>
      </w:r>
      <w:proofErr w:type="spellStart"/>
      <w:r w:rsidRPr="00035396">
        <w:rPr>
          <w:sz w:val="28"/>
          <w:szCs w:val="28"/>
        </w:rPr>
        <w:t>Екатериновского</w:t>
      </w:r>
      <w:proofErr w:type="spellEnd"/>
      <w:r w:rsidRPr="00035396">
        <w:rPr>
          <w:sz w:val="28"/>
          <w:szCs w:val="28"/>
        </w:rPr>
        <w:t xml:space="preserve">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E57F70" w:rsidRPr="00035396" w:rsidRDefault="00E57F70" w:rsidP="00E57F70">
      <w:pPr>
        <w:pStyle w:val="aa"/>
        <w:numPr>
          <w:ilvl w:val="0"/>
          <w:numId w:val="19"/>
        </w:numPr>
        <w:tabs>
          <w:tab w:val="left" w:pos="1134"/>
        </w:tabs>
        <w:spacing w:line="240" w:lineRule="auto"/>
        <w:ind w:left="0" w:firstLine="709"/>
        <w:rPr>
          <w:rFonts w:eastAsiaTheme="minorHAnsi"/>
          <w:sz w:val="28"/>
          <w:szCs w:val="28"/>
          <w:lang w:eastAsia="en-US"/>
        </w:rPr>
      </w:pPr>
      <w:r w:rsidRPr="00035396">
        <w:rPr>
          <w:rFonts w:eastAsiaTheme="minorHAnsi"/>
          <w:sz w:val="28"/>
          <w:szCs w:val="28"/>
          <w:lang w:eastAsia="en-US"/>
        </w:rPr>
        <w:t>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землепользования и застройки поселений.</w:t>
      </w:r>
    </w:p>
    <w:p w:rsidR="00E57F70" w:rsidRPr="00035396" w:rsidRDefault="00E57F70" w:rsidP="00E57F70">
      <w:pPr>
        <w:widowControl/>
        <w:numPr>
          <w:ilvl w:val="0"/>
          <w:numId w:val="19"/>
        </w:numPr>
        <w:tabs>
          <w:tab w:val="left" w:pos="1134"/>
        </w:tabs>
        <w:spacing w:line="240" w:lineRule="auto"/>
        <w:ind w:left="0" w:firstLine="709"/>
        <w:textAlignment w:val="auto"/>
        <w:rPr>
          <w:rFonts w:eastAsiaTheme="minorHAnsi"/>
          <w:sz w:val="28"/>
          <w:szCs w:val="28"/>
          <w:lang w:eastAsia="en-US"/>
        </w:rPr>
      </w:pPr>
      <w:r w:rsidRPr="00035396">
        <w:rPr>
          <w:color w:val="00000A"/>
          <w:sz w:val="28"/>
          <w:szCs w:val="28"/>
          <w:lang w:eastAsia="en-US"/>
        </w:rPr>
        <w:t>Комиссия осуществляет следующие полномочия:</w:t>
      </w:r>
    </w:p>
    <w:p w:rsidR="00E57F70" w:rsidRPr="00035396" w:rsidRDefault="00E57F70" w:rsidP="00F23939">
      <w:pPr>
        <w:widowControl/>
        <w:numPr>
          <w:ilvl w:val="0"/>
          <w:numId w:val="169"/>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осуществление мероприятий, принятие решений с учетом требований действующего законодательства, направленных на реализацию полномочий по организации и проведению публичных слушаний или общественных обсуждений по вопросам, находящимся в компетенции Комиссии;</w:t>
      </w:r>
    </w:p>
    <w:p w:rsidR="00E57F70" w:rsidRPr="00035396" w:rsidRDefault="00E57F70" w:rsidP="00F23939">
      <w:pPr>
        <w:widowControl/>
        <w:numPr>
          <w:ilvl w:val="0"/>
          <w:numId w:val="169"/>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E57F70" w:rsidRPr="00035396" w:rsidRDefault="00E57F70" w:rsidP="00F23939">
      <w:pPr>
        <w:widowControl/>
        <w:numPr>
          <w:ilvl w:val="0"/>
          <w:numId w:val="169"/>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инициирование создания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w:t>
      </w:r>
    </w:p>
    <w:p w:rsidR="00E57F70" w:rsidRPr="00035396" w:rsidRDefault="00E57F70" w:rsidP="00F23939">
      <w:pPr>
        <w:widowControl/>
        <w:numPr>
          <w:ilvl w:val="0"/>
          <w:numId w:val="169"/>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E57F70" w:rsidRPr="00035396" w:rsidRDefault="00E57F70" w:rsidP="00F23939">
      <w:pPr>
        <w:widowControl/>
        <w:numPr>
          <w:ilvl w:val="0"/>
          <w:numId w:val="169"/>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E57F70" w:rsidRPr="00035396" w:rsidRDefault="00E57F70" w:rsidP="00F23939">
      <w:pPr>
        <w:widowControl/>
        <w:numPr>
          <w:ilvl w:val="0"/>
          <w:numId w:val="169"/>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 xml:space="preserve">подготовка рекомендации главе </w:t>
      </w:r>
      <w:proofErr w:type="spellStart"/>
      <w:r w:rsidRPr="00035396">
        <w:rPr>
          <w:rFonts w:eastAsiaTheme="minorHAnsi"/>
          <w:sz w:val="28"/>
          <w:szCs w:val="28"/>
          <w:lang w:eastAsia="en-US"/>
        </w:rPr>
        <w:t>Екатериновского</w:t>
      </w:r>
      <w:proofErr w:type="spellEnd"/>
      <w:r w:rsidRPr="00035396">
        <w:rPr>
          <w:rFonts w:eastAsiaTheme="minorHAnsi"/>
          <w:sz w:val="28"/>
          <w:szCs w:val="28"/>
          <w:lang w:eastAsia="en-US"/>
        </w:rPr>
        <w:t xml:space="preserve"> муниципального района по результатам публичных слушаний или общественных обсуждений.</w:t>
      </w:r>
    </w:p>
    <w:p w:rsidR="00E57F70" w:rsidRPr="00035396" w:rsidRDefault="00E57F70" w:rsidP="00F23939">
      <w:pPr>
        <w:pStyle w:val="aa"/>
        <w:widowControl/>
        <w:numPr>
          <w:ilvl w:val="0"/>
          <w:numId w:val="172"/>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Комиссия рассматривает вопросы:</w:t>
      </w:r>
    </w:p>
    <w:p w:rsidR="00E57F70" w:rsidRPr="00035396" w:rsidRDefault="00E57F70" w:rsidP="00F23939">
      <w:pPr>
        <w:pStyle w:val="aa"/>
        <w:widowControl/>
        <w:numPr>
          <w:ilvl w:val="0"/>
          <w:numId w:val="170"/>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внесения изменений в правила землепользования и застройки поселения;</w:t>
      </w:r>
    </w:p>
    <w:p w:rsidR="00E57F70" w:rsidRPr="00035396" w:rsidRDefault="00E57F70" w:rsidP="00F23939">
      <w:pPr>
        <w:pStyle w:val="aa"/>
        <w:widowControl/>
        <w:numPr>
          <w:ilvl w:val="0"/>
          <w:numId w:val="170"/>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внесения изменений в генеральный план поселения;</w:t>
      </w:r>
    </w:p>
    <w:p w:rsidR="00E57F70" w:rsidRPr="00035396" w:rsidRDefault="00E57F70" w:rsidP="00F23939">
      <w:pPr>
        <w:pStyle w:val="aa"/>
        <w:widowControl/>
        <w:numPr>
          <w:ilvl w:val="0"/>
          <w:numId w:val="170"/>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 xml:space="preserve">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w:t>
      </w:r>
      <w:r w:rsidRPr="00035396">
        <w:rPr>
          <w:rFonts w:eastAsiaTheme="minorHAnsi"/>
          <w:sz w:val="28"/>
          <w:szCs w:val="28"/>
          <w:lang w:eastAsia="en-US"/>
        </w:rPr>
        <w:lastRenderedPageBreak/>
        <w:t>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E57F70" w:rsidRPr="00035396" w:rsidRDefault="00E57F70" w:rsidP="00F23939">
      <w:pPr>
        <w:pStyle w:val="aa"/>
        <w:widowControl/>
        <w:numPr>
          <w:ilvl w:val="0"/>
          <w:numId w:val="170"/>
        </w:numPr>
        <w:tabs>
          <w:tab w:val="left" w:pos="1134"/>
        </w:tabs>
        <w:spacing w:line="240" w:lineRule="auto"/>
        <w:ind w:left="0" w:firstLine="709"/>
        <w:textAlignment w:val="auto"/>
        <w:rPr>
          <w:rFonts w:eastAsiaTheme="minorHAnsi"/>
          <w:sz w:val="28"/>
          <w:szCs w:val="28"/>
          <w:lang w:eastAsia="en-US"/>
        </w:rPr>
      </w:pPr>
      <w:r w:rsidRPr="00035396">
        <w:rPr>
          <w:sz w:val="28"/>
          <w:szCs w:val="28"/>
        </w:rPr>
        <w:t>иные вопросы градостроительной деятельности.</w:t>
      </w:r>
    </w:p>
    <w:p w:rsidR="00E57F70" w:rsidRPr="00035396" w:rsidRDefault="00E57F70" w:rsidP="00F23939">
      <w:pPr>
        <w:pStyle w:val="aa"/>
        <w:widowControl/>
        <w:numPr>
          <w:ilvl w:val="0"/>
          <w:numId w:val="173"/>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Комиссия имеет право:</w:t>
      </w:r>
    </w:p>
    <w:p w:rsidR="00E57F70" w:rsidRPr="00035396" w:rsidRDefault="00E57F70" w:rsidP="00F23939">
      <w:pPr>
        <w:pStyle w:val="aa"/>
        <w:widowControl/>
        <w:numPr>
          <w:ilvl w:val="0"/>
          <w:numId w:val="174"/>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E57F70" w:rsidRPr="00035396" w:rsidRDefault="00E57F70" w:rsidP="00F23939">
      <w:pPr>
        <w:pStyle w:val="aa"/>
        <w:widowControl/>
        <w:numPr>
          <w:ilvl w:val="0"/>
          <w:numId w:val="174"/>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E57F70" w:rsidRPr="00035396" w:rsidRDefault="00E57F70" w:rsidP="00F23939">
      <w:pPr>
        <w:pStyle w:val="aa"/>
        <w:widowControl/>
        <w:numPr>
          <w:ilvl w:val="0"/>
          <w:numId w:val="174"/>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 xml:space="preserve">Состав Комиссии утверждается постановлением администрации </w:t>
      </w:r>
      <w:proofErr w:type="spellStart"/>
      <w:r w:rsidRPr="00035396">
        <w:rPr>
          <w:rFonts w:eastAsiaTheme="minorHAnsi"/>
          <w:sz w:val="28"/>
          <w:szCs w:val="28"/>
          <w:lang w:eastAsia="en-US"/>
        </w:rPr>
        <w:t>Екатериновского</w:t>
      </w:r>
      <w:proofErr w:type="spellEnd"/>
      <w:r w:rsidRPr="00035396">
        <w:rPr>
          <w:rFonts w:eastAsiaTheme="minorHAnsi"/>
          <w:sz w:val="28"/>
          <w:szCs w:val="28"/>
          <w:lang w:eastAsia="en-US"/>
        </w:rPr>
        <w:t xml:space="preserve"> муниципального района.</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В целях организации и проведения публичных слушаний или общественных обсуждений Комиссия:</w:t>
      </w:r>
    </w:p>
    <w:p w:rsidR="00E57F70" w:rsidRPr="00035396" w:rsidRDefault="00E57F70" w:rsidP="00F23939">
      <w:pPr>
        <w:pStyle w:val="aa"/>
        <w:widowControl/>
        <w:numPr>
          <w:ilvl w:val="2"/>
          <w:numId w:val="171"/>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официальные обращения о даче рекомендаций и предложений по вопросам, выносимым на обсуждение;</w:t>
      </w:r>
    </w:p>
    <w:p w:rsidR="00E57F70" w:rsidRPr="00035396" w:rsidRDefault="00E57F70" w:rsidP="00F23939">
      <w:pPr>
        <w:pStyle w:val="aa"/>
        <w:widowControl/>
        <w:numPr>
          <w:ilvl w:val="2"/>
          <w:numId w:val="171"/>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проводит анализ материалов, представленных инициаторами и экспертами публичных слушаний или общественных обсуждений;</w:t>
      </w:r>
    </w:p>
    <w:p w:rsidR="00E57F70" w:rsidRPr="00035396" w:rsidRDefault="00E57F70" w:rsidP="00F23939">
      <w:pPr>
        <w:pStyle w:val="aa"/>
        <w:widowControl/>
        <w:numPr>
          <w:ilvl w:val="2"/>
          <w:numId w:val="171"/>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проводит регистрацию участников публичных слушаний или общественных обсуждений;</w:t>
      </w:r>
    </w:p>
    <w:p w:rsidR="00E57F70" w:rsidRPr="00035396" w:rsidRDefault="00E57F70" w:rsidP="00F23939">
      <w:pPr>
        <w:pStyle w:val="aa"/>
        <w:widowControl/>
        <w:numPr>
          <w:ilvl w:val="2"/>
          <w:numId w:val="171"/>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утверждает повестку дня публичных слушаний;</w:t>
      </w:r>
    </w:p>
    <w:p w:rsidR="00E57F70" w:rsidRPr="00035396" w:rsidRDefault="00E57F70" w:rsidP="00F23939">
      <w:pPr>
        <w:pStyle w:val="aa"/>
        <w:widowControl/>
        <w:numPr>
          <w:ilvl w:val="2"/>
          <w:numId w:val="171"/>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E57F70" w:rsidRPr="00035396" w:rsidRDefault="00E57F70" w:rsidP="00F23939">
      <w:pPr>
        <w:pStyle w:val="aa"/>
        <w:widowControl/>
        <w:numPr>
          <w:ilvl w:val="2"/>
          <w:numId w:val="171"/>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определяет докладчиков (содокладчиков);</w:t>
      </w:r>
    </w:p>
    <w:p w:rsidR="00E57F70" w:rsidRPr="00035396" w:rsidRDefault="00E57F70" w:rsidP="00F23939">
      <w:pPr>
        <w:pStyle w:val="aa"/>
        <w:widowControl/>
        <w:numPr>
          <w:ilvl w:val="2"/>
          <w:numId w:val="171"/>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E57F70" w:rsidRPr="00035396" w:rsidRDefault="00E57F70" w:rsidP="00F23939">
      <w:pPr>
        <w:pStyle w:val="aa"/>
        <w:widowControl/>
        <w:numPr>
          <w:ilvl w:val="2"/>
          <w:numId w:val="171"/>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 xml:space="preserve">готовит итоговый документ - заключение о результатах публичных слушаний или общественных обсуждений, который совместно с протоколом передает главе </w:t>
      </w:r>
      <w:proofErr w:type="spellStart"/>
      <w:r w:rsidRPr="00035396">
        <w:rPr>
          <w:rFonts w:eastAsiaTheme="minorHAnsi"/>
          <w:sz w:val="28"/>
          <w:szCs w:val="28"/>
          <w:lang w:eastAsia="en-US"/>
        </w:rPr>
        <w:t>Екатериновского</w:t>
      </w:r>
      <w:proofErr w:type="spellEnd"/>
      <w:r w:rsidRPr="00035396">
        <w:rPr>
          <w:rFonts w:eastAsiaTheme="minorHAnsi"/>
          <w:sz w:val="28"/>
          <w:szCs w:val="28"/>
          <w:lang w:eastAsia="en-US"/>
        </w:rPr>
        <w:t xml:space="preserve"> муниципального района для принятия решения;</w:t>
      </w:r>
    </w:p>
    <w:p w:rsidR="00E57F70" w:rsidRPr="00035396" w:rsidRDefault="00E57F70" w:rsidP="00F23939">
      <w:pPr>
        <w:pStyle w:val="aa"/>
        <w:widowControl/>
        <w:numPr>
          <w:ilvl w:val="2"/>
          <w:numId w:val="171"/>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w:t>
      </w:r>
      <w:proofErr w:type="spellStart"/>
      <w:r w:rsidRPr="00035396">
        <w:rPr>
          <w:rFonts w:eastAsiaTheme="minorHAnsi"/>
          <w:sz w:val="28"/>
          <w:szCs w:val="28"/>
          <w:lang w:eastAsia="en-US"/>
        </w:rPr>
        <w:t>Екатериновского</w:t>
      </w:r>
      <w:proofErr w:type="spellEnd"/>
      <w:r w:rsidRPr="00035396">
        <w:rPr>
          <w:rFonts w:eastAsiaTheme="minorHAnsi"/>
          <w:sz w:val="28"/>
          <w:szCs w:val="28"/>
          <w:lang w:eastAsia="en-US"/>
        </w:rPr>
        <w:t xml:space="preserve"> муниципального района в сети «Интернет» www.ekaterinovka.sarmo.ru.  </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Заседания Комиссии проводятся по мере необходимости.</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lastRenderedPageBreak/>
        <w:t>Члены Комиссии осуществляют свою деятельность на безвозмездной основе.</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 xml:space="preserve">Любой член </w:t>
      </w:r>
      <w:r w:rsidR="007C2634">
        <w:rPr>
          <w:rFonts w:eastAsiaTheme="minorHAnsi"/>
          <w:sz w:val="28"/>
          <w:szCs w:val="28"/>
          <w:lang w:eastAsia="en-US"/>
        </w:rPr>
        <w:t>К</w:t>
      </w:r>
      <w:r w:rsidRPr="00035396">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 xml:space="preserve">Заседания </w:t>
      </w:r>
      <w:r w:rsidR="007C2634">
        <w:rPr>
          <w:rFonts w:eastAsiaTheme="minorHAnsi"/>
          <w:sz w:val="28"/>
          <w:szCs w:val="28"/>
          <w:lang w:eastAsia="en-US"/>
        </w:rPr>
        <w:t>К</w:t>
      </w:r>
      <w:r w:rsidRPr="00035396">
        <w:rPr>
          <w:rFonts w:eastAsiaTheme="minorHAnsi"/>
          <w:sz w:val="28"/>
          <w:szCs w:val="28"/>
          <w:lang w:eastAsia="en-US"/>
        </w:rPr>
        <w:t>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Члены Комиссии участвуют в ее работе с правом решающего голоса.</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Результаты работы Комиссии оформляются протоколами. Протокол Комиссии подписывается председателем Комиссии, секретарем Комиссии. Заключение о результатах публичных слушаний подписывается председателем Комиссии.</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Комиссия обязана обеспечивать гласность при подготовке решений, в том числе путем предоставления всем заинтересованным лицам возможности доступа на публичные слушания, а также возможности высказывания по обсуждаемым вопросам.</w:t>
      </w:r>
    </w:p>
    <w:p w:rsidR="00E57F70" w:rsidRPr="00035396" w:rsidRDefault="00E57F70" w:rsidP="00E57F70">
      <w:pPr>
        <w:pStyle w:val="aa"/>
        <w:widowControl/>
        <w:numPr>
          <w:ilvl w:val="2"/>
          <w:numId w:val="18"/>
        </w:numPr>
        <w:tabs>
          <w:tab w:val="left" w:pos="1134"/>
        </w:tabs>
        <w:spacing w:line="240" w:lineRule="auto"/>
        <w:ind w:left="0" w:firstLine="709"/>
        <w:textAlignment w:val="auto"/>
        <w:rPr>
          <w:rFonts w:eastAsiaTheme="minorHAnsi"/>
          <w:sz w:val="28"/>
          <w:szCs w:val="28"/>
          <w:lang w:eastAsia="en-US"/>
        </w:rPr>
      </w:pPr>
      <w:r w:rsidRPr="00035396">
        <w:rPr>
          <w:rFonts w:eastAsiaTheme="minorHAnsi"/>
          <w:sz w:val="28"/>
          <w:szCs w:val="28"/>
          <w:lang w:eastAsia="en-US"/>
        </w:rPr>
        <w:t xml:space="preserve">Организационное обеспечение деятельности Комиссии осуществляется </w:t>
      </w:r>
      <w:proofErr w:type="spellStart"/>
      <w:r w:rsidRPr="00035396">
        <w:rPr>
          <w:rFonts w:eastAsiaTheme="minorHAnsi"/>
          <w:sz w:val="28"/>
          <w:szCs w:val="28"/>
          <w:lang w:eastAsia="en-US"/>
        </w:rPr>
        <w:t>администраци</w:t>
      </w:r>
      <w:r w:rsidR="00433D25">
        <w:rPr>
          <w:rFonts w:eastAsiaTheme="minorHAnsi"/>
          <w:sz w:val="28"/>
          <w:szCs w:val="28"/>
          <w:lang w:eastAsia="en-US"/>
        </w:rPr>
        <w:t>ей</w:t>
      </w:r>
      <w:r w:rsidRPr="00035396">
        <w:rPr>
          <w:rFonts w:eastAsiaTheme="minorHAnsi"/>
          <w:sz w:val="28"/>
          <w:szCs w:val="28"/>
          <w:lang w:eastAsia="en-US"/>
        </w:rPr>
        <w:t>Екатериновского</w:t>
      </w:r>
      <w:proofErr w:type="spellEnd"/>
      <w:r w:rsidRPr="00035396">
        <w:rPr>
          <w:rFonts w:eastAsiaTheme="minorHAnsi"/>
          <w:sz w:val="28"/>
          <w:szCs w:val="28"/>
          <w:lang w:eastAsia="en-US"/>
        </w:rPr>
        <w:t xml:space="preserve"> муниципального района.</w:t>
      </w:r>
    </w:p>
    <w:p w:rsidR="000C74C5" w:rsidRPr="00EE2F4F"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r w:rsidRPr="0087077C">
        <w:rPr>
          <w:rFonts w:ascii="Times New Roman" w:hAnsi="Times New Roman" w:cs="Times New Roman"/>
          <w:color w:val="000000" w:themeColor="text1"/>
          <w:spacing w:val="-10"/>
          <w:sz w:val="28"/>
          <w:szCs w:val="28"/>
          <w:lang w:eastAsia="ar-SA"/>
        </w:rPr>
        <w:t xml:space="preserve">Статья </w:t>
      </w:r>
      <w:r w:rsidR="00EF6C27" w:rsidRPr="0087077C">
        <w:rPr>
          <w:rFonts w:ascii="Times New Roman" w:hAnsi="Times New Roman" w:cs="Times New Roman"/>
          <w:color w:val="000000" w:themeColor="text1"/>
          <w:spacing w:val="-10"/>
          <w:sz w:val="28"/>
          <w:szCs w:val="28"/>
          <w:lang w:eastAsia="ar-SA"/>
        </w:rPr>
        <w:t>9</w:t>
      </w:r>
      <w:r w:rsidRPr="0087077C">
        <w:rPr>
          <w:rFonts w:ascii="Times New Roman" w:hAnsi="Times New Roman" w:cs="Times New Roman"/>
          <w:color w:val="000000" w:themeColor="text1"/>
          <w:spacing w:val="-10"/>
          <w:sz w:val="28"/>
          <w:szCs w:val="28"/>
          <w:lang w:eastAsia="ar-SA"/>
        </w:rPr>
        <w:t xml:space="preserve">. </w:t>
      </w:r>
      <w:r w:rsidR="00241F32" w:rsidRPr="0087077C">
        <w:rPr>
          <w:rFonts w:ascii="Times New Roman" w:hAnsi="Times New Roman" w:cs="Times New Roman"/>
          <w:color w:val="000000" w:themeColor="text1"/>
          <w:spacing w:val="-10"/>
          <w:sz w:val="28"/>
          <w:szCs w:val="28"/>
          <w:lang w:eastAsia="ar-SA"/>
        </w:rPr>
        <w:t>Контроль за землепользованием и застройкой</w:t>
      </w:r>
      <w:r w:rsidRPr="0087077C">
        <w:rPr>
          <w:rFonts w:ascii="Times New Roman" w:hAnsi="Times New Roman" w:cs="Times New Roman"/>
          <w:color w:val="000000" w:themeColor="text1"/>
          <w:spacing w:val="-10"/>
          <w:sz w:val="28"/>
          <w:szCs w:val="28"/>
          <w:lang w:eastAsia="ar-SA"/>
        </w:rPr>
        <w:t xml:space="preserve"> в сфере обеспечения и применения правил землепользования и застройки</w:t>
      </w:r>
      <w:bookmarkEnd w:id="49"/>
      <w:bookmarkEnd w:id="50"/>
      <w:bookmarkEnd w:id="51"/>
      <w:bookmarkEnd w:id="52"/>
    </w:p>
    <w:p w:rsidR="00241F32" w:rsidRPr="0087077C" w:rsidRDefault="00241F32" w:rsidP="00F23939">
      <w:pPr>
        <w:widowControl/>
        <w:numPr>
          <w:ilvl w:val="0"/>
          <w:numId w:val="80"/>
        </w:numPr>
        <w:tabs>
          <w:tab w:val="clear" w:pos="1710"/>
          <w:tab w:val="left" w:pos="284"/>
          <w:tab w:val="num" w:pos="1134"/>
        </w:tabs>
        <w:suppressAutoHyphens/>
        <w:autoSpaceDN/>
        <w:adjustRightInd/>
        <w:spacing w:line="240" w:lineRule="auto"/>
        <w:ind w:left="0" w:firstLine="709"/>
        <w:textAlignment w:val="auto"/>
        <w:rPr>
          <w:rFonts w:eastAsia="Calibri"/>
          <w:color w:val="000000"/>
          <w:sz w:val="28"/>
          <w:szCs w:val="28"/>
          <w:lang w:eastAsia="en-US"/>
        </w:rPr>
      </w:pPr>
      <w:r w:rsidRPr="0087077C">
        <w:rPr>
          <w:rFonts w:eastAsia="Calibri"/>
          <w:color w:val="000000"/>
          <w:sz w:val="28"/>
          <w:szCs w:val="28"/>
          <w:lang w:eastAsia="en-US"/>
        </w:rPr>
        <w:t>Контроль за землепользованием и застройкой на территории Новоселовского муниципального образования осуществляется на основании действующего законодательства РФ.</w:t>
      </w:r>
    </w:p>
    <w:p w:rsidR="000C74C5" w:rsidRPr="00BF3511" w:rsidRDefault="000C74C5" w:rsidP="00F23939">
      <w:pPr>
        <w:widowControl/>
        <w:numPr>
          <w:ilvl w:val="0"/>
          <w:numId w:val="80"/>
        </w:numPr>
        <w:tabs>
          <w:tab w:val="clear" w:pos="1710"/>
          <w:tab w:val="left" w:pos="284"/>
          <w:tab w:val="num" w:pos="1134"/>
        </w:tabs>
        <w:suppressAutoHyphens/>
        <w:autoSpaceDN/>
        <w:adjustRightInd/>
        <w:spacing w:line="240" w:lineRule="auto"/>
        <w:ind w:left="0" w:firstLine="709"/>
        <w:textAlignment w:val="auto"/>
        <w:rPr>
          <w:rFonts w:eastAsia="Calibri"/>
          <w:color w:val="000000"/>
          <w:sz w:val="28"/>
          <w:szCs w:val="28"/>
          <w:lang w:eastAsia="en-US"/>
        </w:rPr>
      </w:pPr>
      <w:r w:rsidRPr="00BF3511">
        <w:rPr>
          <w:color w:val="000000" w:themeColor="text1"/>
          <w:sz w:val="28"/>
          <w:szCs w:val="28"/>
        </w:rPr>
        <w:t>По вопросам применения настоящих Правил органы, уполномоченные регулировать и контролировать землепользование и застройку:</w:t>
      </w:r>
    </w:p>
    <w:p w:rsidR="000C74C5" w:rsidRPr="00BF3511" w:rsidRDefault="000C74C5" w:rsidP="00F23939">
      <w:pPr>
        <w:pStyle w:val="ac"/>
        <w:numPr>
          <w:ilvl w:val="0"/>
          <w:numId w:val="20"/>
        </w:numPr>
        <w:tabs>
          <w:tab w:val="num" w:pos="1134"/>
        </w:tabs>
        <w:ind w:left="0" w:firstLine="709"/>
        <w:rPr>
          <w:color w:val="000000" w:themeColor="text1"/>
          <w:sz w:val="28"/>
          <w:szCs w:val="28"/>
          <w:lang w:val="ru-RU"/>
        </w:rPr>
      </w:pPr>
      <w:r w:rsidRPr="00BF3511">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241F32" w:rsidRPr="00BF3511" w:rsidRDefault="000C74C5" w:rsidP="00F23939">
      <w:pPr>
        <w:pStyle w:val="ac"/>
        <w:numPr>
          <w:ilvl w:val="0"/>
          <w:numId w:val="20"/>
        </w:numPr>
        <w:tabs>
          <w:tab w:val="num" w:pos="1134"/>
        </w:tabs>
        <w:ind w:left="0" w:firstLine="709"/>
        <w:rPr>
          <w:color w:val="000000" w:themeColor="text1"/>
          <w:sz w:val="28"/>
          <w:szCs w:val="28"/>
          <w:lang w:val="ru-RU"/>
        </w:rPr>
      </w:pPr>
      <w:r w:rsidRPr="00BF3511">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w:t>
      </w:r>
      <w:r w:rsidR="00241F32" w:rsidRPr="00BF3511">
        <w:rPr>
          <w:color w:val="000000" w:themeColor="text1"/>
          <w:sz w:val="28"/>
          <w:szCs w:val="28"/>
          <w:lang w:val="ru-RU"/>
        </w:rPr>
        <w:t>вании Положений об этих органах.</w:t>
      </w:r>
    </w:p>
    <w:p w:rsidR="00241F32" w:rsidRPr="00BF3511" w:rsidRDefault="00241F32" w:rsidP="00F23939">
      <w:pPr>
        <w:pStyle w:val="aa"/>
        <w:widowControl/>
        <w:numPr>
          <w:ilvl w:val="0"/>
          <w:numId w:val="81"/>
        </w:numPr>
        <w:tabs>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BF3511">
        <w:rPr>
          <w:rFonts w:eastAsia="Calibri"/>
          <w:color w:val="000000"/>
          <w:sz w:val="28"/>
          <w:szCs w:val="28"/>
          <w:lang w:eastAsia="en-US"/>
        </w:rPr>
        <w:t>В целях сохранения объектов культурного наследия на территории Новоселовского муниципального образования особое регулирование градостроительной деятельности осуществляется под контролем Комитета культурного наследия Саратовской области в соответствии с законодательством РФ об охране объектов культурного наследия.</w:t>
      </w:r>
    </w:p>
    <w:p w:rsidR="000C74C5" w:rsidRDefault="00AC22F1" w:rsidP="00B5164C">
      <w:pPr>
        <w:pStyle w:val="2"/>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53" w:name="_Toc124412774"/>
      <w:bookmarkStart w:id="54" w:name="_Toc196878888"/>
      <w:bookmarkStart w:id="55" w:name="_Toc312188784"/>
      <w:bookmarkStart w:id="56" w:name="_Toc85619634"/>
      <w:r w:rsidRPr="00BF3511">
        <w:rPr>
          <w:rFonts w:ascii="Times New Roman" w:hAnsi="Times New Roman" w:cs="Times New Roman"/>
          <w:color w:val="000000" w:themeColor="text1"/>
          <w:spacing w:val="-10"/>
          <w:sz w:val="28"/>
          <w:szCs w:val="28"/>
          <w:lang w:eastAsia="ar-SA"/>
        </w:rPr>
        <w:lastRenderedPageBreak/>
        <w:t>Глава</w:t>
      </w:r>
      <w:r w:rsidR="000C74C5" w:rsidRPr="00BF3511">
        <w:rPr>
          <w:rFonts w:ascii="Times New Roman" w:hAnsi="Times New Roman" w:cs="Times New Roman"/>
          <w:color w:val="000000" w:themeColor="text1"/>
          <w:spacing w:val="-10"/>
          <w:sz w:val="28"/>
          <w:szCs w:val="28"/>
          <w:lang w:eastAsia="ar-SA"/>
        </w:rPr>
        <w:t xml:space="preserve"> 3. </w:t>
      </w:r>
      <w:r w:rsidRPr="00BF3511">
        <w:rPr>
          <w:rFonts w:ascii="Times New Roman" w:hAnsi="Times New Roman" w:cs="Times New Roman"/>
          <w:color w:val="000000" w:themeColor="text1"/>
          <w:spacing w:val="-10"/>
          <w:sz w:val="28"/>
          <w:szCs w:val="28"/>
          <w:lang w:eastAsia="ar-SA"/>
        </w:rPr>
        <w:t>Положениеоградостроительнойподготовкеземельных участковпосредством планировки территории</w:t>
      </w:r>
      <w:bookmarkEnd w:id="53"/>
      <w:bookmarkEnd w:id="54"/>
      <w:bookmarkEnd w:id="55"/>
      <w:bookmarkEnd w:id="56"/>
    </w:p>
    <w:p w:rsidR="00BF3511" w:rsidRPr="00BF3511" w:rsidRDefault="00BF3511" w:rsidP="00B5164C">
      <w:pPr>
        <w:spacing w:line="240" w:lineRule="auto"/>
        <w:rPr>
          <w:lang w:eastAsia="ar-SA"/>
        </w:rPr>
      </w:pPr>
    </w:p>
    <w:p w:rsidR="000C74C5" w:rsidRPr="00BF3511" w:rsidRDefault="000C74C5" w:rsidP="00B5164C">
      <w:pPr>
        <w:pStyle w:val="afa"/>
        <w:tabs>
          <w:tab w:val="left" w:pos="1134"/>
        </w:tabs>
        <w:spacing w:after="0" w:line="240" w:lineRule="auto"/>
        <w:ind w:firstLine="709"/>
        <w:jc w:val="both"/>
        <w:outlineLvl w:val="2"/>
        <w:rPr>
          <w:spacing w:val="-10"/>
        </w:rPr>
      </w:pPr>
      <w:bookmarkStart w:id="57" w:name="_Toc196878889"/>
      <w:bookmarkStart w:id="58" w:name="_Toc312188785"/>
      <w:bookmarkStart w:id="59" w:name="_Toc85619635"/>
      <w:bookmarkStart w:id="60" w:name="_Toc124412775"/>
      <w:r w:rsidRPr="00BF3511">
        <w:rPr>
          <w:color w:val="000000" w:themeColor="text1"/>
          <w:spacing w:val="-10"/>
          <w:lang w:eastAsia="ar-SA"/>
        </w:rPr>
        <w:t xml:space="preserve">Статья </w:t>
      </w:r>
      <w:r w:rsidR="00CF6E5A" w:rsidRPr="00BF3511">
        <w:rPr>
          <w:color w:val="000000" w:themeColor="text1"/>
          <w:spacing w:val="-10"/>
          <w:lang w:eastAsia="ar-SA"/>
        </w:rPr>
        <w:t>1</w:t>
      </w:r>
      <w:r w:rsidR="00AC22F1" w:rsidRPr="00BF3511">
        <w:rPr>
          <w:color w:val="000000" w:themeColor="text1"/>
          <w:spacing w:val="-10"/>
          <w:lang w:eastAsia="ar-SA"/>
        </w:rPr>
        <w:t>0</w:t>
      </w:r>
      <w:r w:rsidRPr="00BF3511">
        <w:rPr>
          <w:color w:val="000000" w:themeColor="text1"/>
          <w:spacing w:val="-10"/>
          <w:lang w:eastAsia="ar-SA"/>
        </w:rPr>
        <w:t xml:space="preserve">. </w:t>
      </w:r>
      <w:bookmarkEnd w:id="57"/>
      <w:bookmarkEnd w:id="58"/>
      <w:bookmarkEnd w:id="59"/>
      <w:r w:rsidR="008B7115" w:rsidRPr="00BF3511">
        <w:rPr>
          <w:spacing w:val="-10"/>
        </w:rPr>
        <w:t>Общие положения о подготовке документации по планировке территории</w:t>
      </w:r>
      <w:bookmarkEnd w:id="60"/>
    </w:p>
    <w:p w:rsidR="008B7115" w:rsidRPr="00BF3511" w:rsidRDefault="008B7115" w:rsidP="00F23939">
      <w:pPr>
        <w:pStyle w:val="ConsPlusNormal"/>
        <w:widowControl/>
        <w:numPr>
          <w:ilvl w:val="0"/>
          <w:numId w:val="82"/>
        </w:numPr>
        <w:tabs>
          <w:tab w:val="left" w:pos="1134"/>
        </w:tabs>
        <w:ind w:left="0" w:firstLine="709"/>
        <w:jc w:val="both"/>
        <w:rPr>
          <w:rFonts w:ascii="Times New Roman" w:hAnsi="Times New Roman" w:cs="Times New Roman"/>
          <w:sz w:val="28"/>
          <w:szCs w:val="28"/>
        </w:rPr>
      </w:pPr>
      <w:r w:rsidRPr="00BF3511">
        <w:rPr>
          <w:rFonts w:ascii="Times New Roman" w:hAnsi="Times New Roman" w:cs="Times New Roman"/>
          <w:sz w:val="28"/>
          <w:szCs w:val="28"/>
        </w:rPr>
        <w:t>Подготовка документации по планировке территории Новоселовского муниципального образования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8B7115" w:rsidRPr="000D2432" w:rsidRDefault="008B7115" w:rsidP="00F23939">
      <w:pPr>
        <w:pStyle w:val="aa"/>
        <w:numPr>
          <w:ilvl w:val="0"/>
          <w:numId w:val="82"/>
        </w:numPr>
        <w:tabs>
          <w:tab w:val="left" w:pos="1134"/>
        </w:tabs>
        <w:spacing w:line="240" w:lineRule="auto"/>
        <w:ind w:left="0" w:firstLine="709"/>
        <w:rPr>
          <w:sz w:val="28"/>
          <w:szCs w:val="28"/>
        </w:rPr>
      </w:pPr>
      <w:r w:rsidRPr="000D2432">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8B7115" w:rsidRPr="000D2432" w:rsidRDefault="008B7115" w:rsidP="00F23939">
      <w:pPr>
        <w:pStyle w:val="aa"/>
        <w:numPr>
          <w:ilvl w:val="1"/>
          <w:numId w:val="83"/>
        </w:numPr>
        <w:tabs>
          <w:tab w:val="left" w:pos="1134"/>
        </w:tabs>
        <w:spacing w:line="240" w:lineRule="auto"/>
        <w:ind w:left="0" w:firstLine="709"/>
        <w:rPr>
          <w:sz w:val="28"/>
          <w:szCs w:val="28"/>
        </w:rPr>
      </w:pPr>
      <w:r w:rsidRPr="000D2432">
        <w:rPr>
          <w:sz w:val="28"/>
          <w:szCs w:val="28"/>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8B7115" w:rsidRPr="000D2432" w:rsidRDefault="008B7115" w:rsidP="00F23939">
      <w:pPr>
        <w:pStyle w:val="aa"/>
        <w:numPr>
          <w:ilvl w:val="1"/>
          <w:numId w:val="83"/>
        </w:numPr>
        <w:tabs>
          <w:tab w:val="left" w:pos="1134"/>
        </w:tabs>
        <w:spacing w:line="240" w:lineRule="auto"/>
        <w:ind w:left="0" w:firstLine="709"/>
        <w:rPr>
          <w:sz w:val="28"/>
          <w:szCs w:val="28"/>
        </w:rPr>
      </w:pPr>
      <w:r w:rsidRPr="000D2432">
        <w:rPr>
          <w:sz w:val="28"/>
          <w:szCs w:val="28"/>
        </w:rPr>
        <w:t>необходимы установление, изменение или отмена красных линий;</w:t>
      </w:r>
    </w:p>
    <w:p w:rsidR="008B7115" w:rsidRPr="000D2432" w:rsidRDefault="008B7115" w:rsidP="00F23939">
      <w:pPr>
        <w:pStyle w:val="aa"/>
        <w:numPr>
          <w:ilvl w:val="1"/>
          <w:numId w:val="83"/>
        </w:numPr>
        <w:tabs>
          <w:tab w:val="left" w:pos="1134"/>
        </w:tabs>
        <w:spacing w:line="240" w:lineRule="auto"/>
        <w:ind w:left="0" w:firstLine="709"/>
        <w:rPr>
          <w:sz w:val="28"/>
          <w:szCs w:val="28"/>
        </w:rPr>
      </w:pPr>
      <w:r w:rsidRPr="000D2432">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8B7115" w:rsidRPr="000D2432" w:rsidRDefault="008B7115" w:rsidP="00F23939">
      <w:pPr>
        <w:pStyle w:val="aa"/>
        <w:numPr>
          <w:ilvl w:val="1"/>
          <w:numId w:val="83"/>
        </w:numPr>
        <w:tabs>
          <w:tab w:val="left" w:pos="1134"/>
        </w:tabs>
        <w:spacing w:line="240" w:lineRule="auto"/>
        <w:ind w:left="0" w:firstLine="709"/>
        <w:rPr>
          <w:sz w:val="28"/>
          <w:szCs w:val="28"/>
        </w:rPr>
      </w:pPr>
      <w:r w:rsidRPr="000D2432">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8B7115" w:rsidRPr="000D2432" w:rsidRDefault="008B7115" w:rsidP="00F23939">
      <w:pPr>
        <w:pStyle w:val="aa"/>
        <w:numPr>
          <w:ilvl w:val="1"/>
          <w:numId w:val="83"/>
        </w:numPr>
        <w:tabs>
          <w:tab w:val="left" w:pos="1134"/>
        </w:tabs>
        <w:spacing w:line="240" w:lineRule="auto"/>
        <w:ind w:left="0" w:firstLine="709"/>
        <w:rPr>
          <w:sz w:val="28"/>
          <w:szCs w:val="28"/>
        </w:rPr>
      </w:pPr>
      <w:r w:rsidRPr="000D2432">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8B7115" w:rsidRPr="000D2432" w:rsidRDefault="008B7115" w:rsidP="00F23939">
      <w:pPr>
        <w:pStyle w:val="aa"/>
        <w:numPr>
          <w:ilvl w:val="1"/>
          <w:numId w:val="83"/>
        </w:numPr>
        <w:tabs>
          <w:tab w:val="left" w:pos="1134"/>
        </w:tabs>
        <w:spacing w:line="240" w:lineRule="auto"/>
        <w:ind w:left="0" w:firstLine="709"/>
        <w:rPr>
          <w:sz w:val="28"/>
          <w:szCs w:val="28"/>
        </w:rPr>
      </w:pPr>
      <w:r w:rsidRPr="000D2432">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8B7115" w:rsidRPr="000D2432" w:rsidRDefault="008B7115" w:rsidP="00F23939">
      <w:pPr>
        <w:pStyle w:val="aa"/>
        <w:numPr>
          <w:ilvl w:val="1"/>
          <w:numId w:val="83"/>
        </w:numPr>
        <w:tabs>
          <w:tab w:val="left" w:pos="1134"/>
        </w:tabs>
        <w:spacing w:line="240" w:lineRule="auto"/>
        <w:ind w:left="0" w:firstLine="709"/>
        <w:rPr>
          <w:sz w:val="28"/>
          <w:szCs w:val="28"/>
        </w:rPr>
      </w:pPr>
      <w:r w:rsidRPr="000D2432">
        <w:rPr>
          <w:sz w:val="28"/>
          <w:szCs w:val="28"/>
        </w:rPr>
        <w:t>планируется осуществление комплексного развития территории;</w:t>
      </w:r>
    </w:p>
    <w:p w:rsidR="008B7115" w:rsidRPr="000D2432" w:rsidRDefault="008B7115" w:rsidP="00F23939">
      <w:pPr>
        <w:pStyle w:val="aa"/>
        <w:widowControl/>
        <w:numPr>
          <w:ilvl w:val="0"/>
          <w:numId w:val="83"/>
        </w:numPr>
        <w:tabs>
          <w:tab w:val="left" w:pos="1134"/>
        </w:tabs>
        <w:spacing w:line="240" w:lineRule="auto"/>
        <w:ind w:left="0" w:firstLine="709"/>
        <w:textAlignment w:val="auto"/>
        <w:rPr>
          <w:rFonts w:eastAsiaTheme="minorHAnsi"/>
          <w:sz w:val="28"/>
          <w:szCs w:val="28"/>
          <w:lang w:eastAsia="en-US"/>
        </w:rPr>
      </w:pPr>
      <w:r w:rsidRPr="000D2432">
        <w:rPr>
          <w:rFonts w:eastAsiaTheme="minorHAnsi"/>
          <w:sz w:val="28"/>
          <w:szCs w:val="28"/>
          <w:lang w:eastAsia="en-US"/>
        </w:rPr>
        <w:t xml:space="preserve">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w:t>
      </w:r>
      <w:r w:rsidRPr="000D2432">
        <w:rPr>
          <w:rFonts w:eastAsiaTheme="minorHAnsi"/>
          <w:color w:val="000000" w:themeColor="text1"/>
          <w:sz w:val="28"/>
          <w:szCs w:val="28"/>
          <w:lang w:eastAsia="en-US"/>
        </w:rPr>
        <w:t xml:space="preserve">Федеральным </w:t>
      </w:r>
      <w:hyperlink r:id="rId22" w:history="1">
        <w:r w:rsidRPr="000D2432">
          <w:rPr>
            <w:rFonts w:eastAsiaTheme="minorHAnsi"/>
            <w:color w:val="000000" w:themeColor="text1"/>
            <w:sz w:val="28"/>
            <w:szCs w:val="28"/>
            <w:lang w:eastAsia="en-US"/>
          </w:rPr>
          <w:t>законом</w:t>
        </w:r>
      </w:hyperlink>
      <w:r w:rsidRPr="000D2432">
        <w:rPr>
          <w:rFonts w:eastAsiaTheme="minorHAnsi"/>
          <w:color w:val="000000" w:themeColor="text1"/>
          <w:sz w:val="28"/>
          <w:szCs w:val="28"/>
          <w:lang w:eastAsia="en-US"/>
        </w:rPr>
        <w:t xml:space="preserve"> от</w:t>
      </w:r>
      <w:r w:rsidR="00DA0DC6">
        <w:rPr>
          <w:rFonts w:eastAsiaTheme="minorHAnsi"/>
          <w:sz w:val="28"/>
          <w:szCs w:val="28"/>
          <w:lang w:eastAsia="en-US"/>
        </w:rPr>
        <w:t xml:space="preserve"> 30.12.</w:t>
      </w:r>
      <w:r w:rsidRPr="000D2432">
        <w:rPr>
          <w:rFonts w:eastAsiaTheme="minorHAnsi"/>
          <w:sz w:val="28"/>
          <w:szCs w:val="28"/>
          <w:lang w:eastAsia="en-US"/>
        </w:rPr>
        <w:t xml:space="preserve">2004 № 214-ФЗ «Об </w:t>
      </w:r>
      <w:r w:rsidRPr="000D2432">
        <w:rPr>
          <w:rFonts w:eastAsiaTheme="minorHAnsi"/>
          <w:sz w:val="28"/>
          <w:szCs w:val="28"/>
          <w:lang w:eastAsia="en-US"/>
        </w:rPr>
        <w:lastRenderedPageBreak/>
        <w:t>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B7115" w:rsidRPr="000D2432" w:rsidRDefault="008B7115" w:rsidP="00F23939">
      <w:pPr>
        <w:pStyle w:val="aa"/>
        <w:numPr>
          <w:ilvl w:val="0"/>
          <w:numId w:val="82"/>
        </w:numPr>
        <w:tabs>
          <w:tab w:val="left" w:pos="1134"/>
        </w:tabs>
        <w:spacing w:line="240" w:lineRule="auto"/>
        <w:ind w:left="0" w:firstLine="709"/>
        <w:rPr>
          <w:sz w:val="28"/>
          <w:szCs w:val="28"/>
        </w:rPr>
      </w:pPr>
      <w:r w:rsidRPr="000D2432">
        <w:rPr>
          <w:sz w:val="28"/>
          <w:szCs w:val="28"/>
        </w:rPr>
        <w:t>Видами документации по планировке территории являются:</w:t>
      </w:r>
    </w:p>
    <w:p w:rsidR="008B7115" w:rsidRPr="000D2432" w:rsidRDefault="008B7115" w:rsidP="00F23939">
      <w:pPr>
        <w:pStyle w:val="aa"/>
        <w:numPr>
          <w:ilvl w:val="1"/>
          <w:numId w:val="84"/>
        </w:numPr>
        <w:tabs>
          <w:tab w:val="left" w:pos="1134"/>
        </w:tabs>
        <w:spacing w:line="240" w:lineRule="auto"/>
        <w:ind w:left="0" w:firstLine="709"/>
        <w:rPr>
          <w:sz w:val="28"/>
          <w:szCs w:val="28"/>
        </w:rPr>
      </w:pPr>
      <w:r w:rsidRPr="000D2432">
        <w:rPr>
          <w:sz w:val="28"/>
          <w:szCs w:val="28"/>
        </w:rPr>
        <w:t>проект планировки территории;</w:t>
      </w:r>
    </w:p>
    <w:p w:rsidR="008B7115" w:rsidRPr="000D2432" w:rsidRDefault="008B7115" w:rsidP="00F23939">
      <w:pPr>
        <w:pStyle w:val="aa"/>
        <w:numPr>
          <w:ilvl w:val="1"/>
          <w:numId w:val="84"/>
        </w:numPr>
        <w:tabs>
          <w:tab w:val="left" w:pos="1134"/>
        </w:tabs>
        <w:spacing w:line="240" w:lineRule="auto"/>
        <w:ind w:left="0" w:firstLine="709"/>
        <w:rPr>
          <w:sz w:val="28"/>
          <w:szCs w:val="28"/>
        </w:rPr>
      </w:pPr>
      <w:r w:rsidRPr="000D2432">
        <w:rPr>
          <w:sz w:val="28"/>
          <w:szCs w:val="28"/>
        </w:rPr>
        <w:t>проект межевания территории.</w:t>
      </w:r>
    </w:p>
    <w:p w:rsidR="008B7115" w:rsidRPr="0055448A" w:rsidRDefault="008B7115" w:rsidP="00F23939">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55448A">
        <w:rPr>
          <w:sz w:val="28"/>
          <w:szCs w:val="28"/>
        </w:rPr>
        <w:t>Применительно к территории</w:t>
      </w:r>
      <w:r w:rsidR="0055448A" w:rsidRPr="0055448A">
        <w:rPr>
          <w:rFonts w:eastAsiaTheme="minorHAnsi"/>
          <w:sz w:val="28"/>
          <w:szCs w:val="28"/>
          <w:lang w:eastAsia="en-US"/>
        </w:rPr>
        <w:t xml:space="preserve"> ведения гражданами садоводства или огородничества для собственных нужд</w:t>
      </w:r>
      <w:r w:rsidRPr="0055448A">
        <w:rPr>
          <w:sz w:val="28"/>
          <w:szCs w:val="28"/>
        </w:rPr>
        <w:t xml:space="preserve">, </w:t>
      </w:r>
      <w:r w:rsidR="0055448A" w:rsidRPr="0055448A">
        <w:rPr>
          <w:sz w:val="28"/>
          <w:szCs w:val="28"/>
        </w:rPr>
        <w:t xml:space="preserve">территории, </w:t>
      </w:r>
      <w:r w:rsidRPr="0055448A">
        <w:rPr>
          <w:sz w:val="28"/>
          <w:szCs w:val="28"/>
        </w:rPr>
        <w:t xml:space="preserve">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w:t>
      </w:r>
      <w:r w:rsidR="004F1936" w:rsidRPr="0055448A">
        <w:rPr>
          <w:sz w:val="28"/>
          <w:szCs w:val="28"/>
          <w:lang w:val="en-US"/>
        </w:rPr>
        <w:t>13</w:t>
      </w:r>
      <w:r w:rsidRPr="0055448A">
        <w:rPr>
          <w:sz w:val="28"/>
          <w:szCs w:val="28"/>
        </w:rPr>
        <w:t xml:space="preserve"> настоящих Правил.</w:t>
      </w:r>
    </w:p>
    <w:p w:rsidR="008B7115" w:rsidRPr="0055448A" w:rsidRDefault="008B7115" w:rsidP="00F23939">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55448A">
        <w:rPr>
          <w:sz w:val="28"/>
          <w:szCs w:val="28"/>
        </w:rPr>
        <w:t>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8B7115" w:rsidRPr="003E6575" w:rsidRDefault="008B7115" w:rsidP="008B7115">
      <w:pPr>
        <w:pStyle w:val="aa"/>
        <w:tabs>
          <w:tab w:val="left" w:pos="1134"/>
        </w:tabs>
        <w:spacing w:line="240" w:lineRule="auto"/>
        <w:ind w:left="709"/>
        <w:rPr>
          <w:sz w:val="28"/>
          <w:szCs w:val="28"/>
        </w:rPr>
      </w:pPr>
    </w:p>
    <w:p w:rsidR="008B7115" w:rsidRPr="003E6575" w:rsidRDefault="008B7115" w:rsidP="008B7115">
      <w:pPr>
        <w:pStyle w:val="afc"/>
        <w:tabs>
          <w:tab w:val="left" w:pos="1134"/>
        </w:tabs>
        <w:spacing w:after="0" w:line="240" w:lineRule="auto"/>
        <w:outlineLvl w:val="2"/>
        <w:rPr>
          <w:spacing w:val="-10"/>
        </w:rPr>
      </w:pPr>
      <w:bookmarkStart w:id="61" w:name="_Toc108779098"/>
      <w:bookmarkStart w:id="62" w:name="_Toc119595968"/>
      <w:bookmarkStart w:id="63" w:name="_Toc124412776"/>
      <w:r w:rsidRPr="003E6575">
        <w:rPr>
          <w:spacing w:val="-10"/>
        </w:rPr>
        <w:t xml:space="preserve">Статья </w:t>
      </w:r>
      <w:r w:rsidR="00AC22F1" w:rsidRPr="003E6575">
        <w:rPr>
          <w:spacing w:val="-10"/>
        </w:rPr>
        <w:t>11</w:t>
      </w:r>
      <w:r w:rsidRPr="003E6575">
        <w:rPr>
          <w:spacing w:val="-10"/>
        </w:rPr>
        <w:t>. Организация подготовки документации по планировке территории</w:t>
      </w:r>
      <w:bookmarkEnd w:id="61"/>
      <w:bookmarkEnd w:id="62"/>
      <w:bookmarkEnd w:id="63"/>
    </w:p>
    <w:p w:rsidR="008B7115" w:rsidRPr="007D69DB" w:rsidRDefault="008B7115" w:rsidP="00F23939">
      <w:pPr>
        <w:pStyle w:val="ConsPlusNormal"/>
        <w:widowControl/>
        <w:numPr>
          <w:ilvl w:val="1"/>
          <w:numId w:val="25"/>
        </w:numPr>
        <w:tabs>
          <w:tab w:val="left" w:pos="1134"/>
        </w:tabs>
        <w:ind w:left="0" w:firstLine="709"/>
        <w:jc w:val="both"/>
        <w:rPr>
          <w:rFonts w:ascii="Times New Roman" w:hAnsi="Times New Roman" w:cs="Times New Roman"/>
          <w:sz w:val="28"/>
          <w:szCs w:val="28"/>
        </w:rPr>
      </w:pPr>
      <w:r w:rsidRPr="007D69DB">
        <w:rPr>
          <w:rFonts w:ascii="Times New Roman" w:hAnsi="Times New Roman" w:cs="Times New Roman"/>
          <w:sz w:val="28"/>
          <w:szCs w:val="28"/>
        </w:rPr>
        <w:t xml:space="preserve">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proofErr w:type="spellStart"/>
      <w:r w:rsidR="003C434E" w:rsidRPr="007D69DB">
        <w:rPr>
          <w:rFonts w:ascii="Times New Roman" w:hAnsi="Times New Roman" w:cs="Times New Roman"/>
          <w:sz w:val="28"/>
          <w:szCs w:val="28"/>
        </w:rPr>
        <w:t>Екатериновского</w:t>
      </w:r>
      <w:proofErr w:type="spellEnd"/>
      <w:r w:rsidRPr="007D69DB">
        <w:rPr>
          <w:rFonts w:ascii="Times New Roman" w:hAnsi="Times New Roman" w:cs="Times New Roman"/>
          <w:sz w:val="28"/>
          <w:szCs w:val="28"/>
        </w:rPr>
        <w:t xml:space="preserve"> муниципального района, за исключением случаев, указанных в частях </w:t>
      </w:r>
      <w:r w:rsidR="00BF564A">
        <w:rPr>
          <w:rFonts w:ascii="Times New Roman" w:hAnsi="Times New Roman" w:cs="Times New Roman"/>
          <w:sz w:val="28"/>
          <w:szCs w:val="28"/>
        </w:rPr>
        <w:t>2</w:t>
      </w:r>
      <w:r w:rsidRPr="007D69DB">
        <w:rPr>
          <w:rFonts w:ascii="Times New Roman" w:hAnsi="Times New Roman" w:cs="Times New Roman"/>
          <w:sz w:val="28"/>
          <w:szCs w:val="28"/>
        </w:rPr>
        <w:t xml:space="preserve"> настоящей статьи и 12.12 статьи 45 Градостроительного кодекса.</w:t>
      </w:r>
    </w:p>
    <w:p w:rsidR="008B7115" w:rsidRPr="003E6575" w:rsidRDefault="008B7115" w:rsidP="00F23939">
      <w:pPr>
        <w:pStyle w:val="ConsPlusNormal"/>
        <w:widowControl/>
        <w:numPr>
          <w:ilvl w:val="1"/>
          <w:numId w:val="25"/>
        </w:numPr>
        <w:tabs>
          <w:tab w:val="left" w:pos="1134"/>
        </w:tabs>
        <w:ind w:left="0" w:firstLine="709"/>
        <w:jc w:val="both"/>
        <w:rPr>
          <w:rFonts w:ascii="Times New Roman" w:hAnsi="Times New Roman" w:cs="Times New Roman"/>
          <w:sz w:val="28"/>
          <w:szCs w:val="28"/>
        </w:rPr>
      </w:pPr>
      <w:r w:rsidRPr="003E6575">
        <w:rPr>
          <w:rFonts w:ascii="Times New Roman" w:eastAsiaTheme="minorHAnsi" w:hAnsi="Times New Roman" w:cs="Times New Roman"/>
          <w:sz w:val="28"/>
          <w:szCs w:val="28"/>
          <w:lang w:eastAsia="en-US"/>
        </w:rPr>
        <w:t>Решения о подготовке документации по планировке территории принимаются самостоятельно:</w:t>
      </w:r>
    </w:p>
    <w:p w:rsidR="008B7115" w:rsidRPr="003E6575" w:rsidRDefault="008B7115" w:rsidP="00F23939">
      <w:pPr>
        <w:pStyle w:val="aa"/>
        <w:widowControl/>
        <w:numPr>
          <w:ilvl w:val="1"/>
          <w:numId w:val="86"/>
        </w:numPr>
        <w:tabs>
          <w:tab w:val="left" w:pos="426"/>
          <w:tab w:val="left" w:pos="1134"/>
        </w:tabs>
        <w:spacing w:line="240" w:lineRule="auto"/>
        <w:ind w:left="426" w:firstLine="283"/>
        <w:textAlignment w:val="auto"/>
        <w:rPr>
          <w:rFonts w:eastAsiaTheme="minorHAnsi"/>
          <w:sz w:val="28"/>
          <w:szCs w:val="28"/>
          <w:lang w:eastAsia="en-US"/>
        </w:rPr>
      </w:pPr>
      <w:r w:rsidRPr="003E6575">
        <w:rPr>
          <w:rFonts w:eastAsiaTheme="minorHAnsi"/>
          <w:sz w:val="28"/>
          <w:szCs w:val="28"/>
          <w:lang w:eastAsia="en-US"/>
        </w:rPr>
        <w:t>лицами, с которыми заключены договоры о комплексном развитии территории;</w:t>
      </w:r>
    </w:p>
    <w:p w:rsidR="008B7115" w:rsidRPr="003E6575" w:rsidRDefault="008B7115" w:rsidP="00F23939">
      <w:pPr>
        <w:pStyle w:val="aa"/>
        <w:widowControl/>
        <w:numPr>
          <w:ilvl w:val="0"/>
          <w:numId w:val="86"/>
        </w:numPr>
        <w:tabs>
          <w:tab w:val="left" w:pos="1134"/>
        </w:tabs>
        <w:spacing w:line="240" w:lineRule="auto"/>
        <w:ind w:left="0" w:firstLine="709"/>
        <w:textAlignment w:val="auto"/>
        <w:rPr>
          <w:rFonts w:eastAsiaTheme="minorHAnsi"/>
          <w:sz w:val="28"/>
          <w:szCs w:val="28"/>
          <w:lang w:eastAsia="en-US"/>
        </w:rPr>
      </w:pPr>
      <w:r w:rsidRPr="003E6575">
        <w:rPr>
          <w:rFonts w:eastAsiaTheme="minorHAnsi"/>
          <w:sz w:val="28"/>
          <w:szCs w:val="28"/>
          <w:lang w:eastAsia="en-US"/>
        </w:rPr>
        <w:t xml:space="preserve">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23" w:history="1">
        <w:r w:rsidRPr="003E6575">
          <w:rPr>
            <w:rFonts w:eastAsiaTheme="minorHAnsi"/>
            <w:sz w:val="28"/>
            <w:szCs w:val="28"/>
            <w:lang w:eastAsia="en-US"/>
          </w:rPr>
          <w:t>части 12.12</w:t>
        </w:r>
      </w:hyperlink>
      <w:r w:rsidRPr="003E6575">
        <w:rPr>
          <w:rFonts w:eastAsiaTheme="minorHAnsi"/>
          <w:sz w:val="28"/>
          <w:szCs w:val="28"/>
          <w:lang w:eastAsia="en-US"/>
        </w:rPr>
        <w:t xml:space="preserve"> статьи 45 Градостроительного кодекса);</w:t>
      </w:r>
    </w:p>
    <w:p w:rsidR="008B7115" w:rsidRPr="003E6575" w:rsidRDefault="008B7115" w:rsidP="00F23939">
      <w:pPr>
        <w:pStyle w:val="aa"/>
        <w:widowControl/>
        <w:numPr>
          <w:ilvl w:val="0"/>
          <w:numId w:val="86"/>
        </w:numPr>
        <w:tabs>
          <w:tab w:val="left" w:pos="1134"/>
        </w:tabs>
        <w:spacing w:line="240" w:lineRule="auto"/>
        <w:ind w:left="0" w:firstLine="709"/>
        <w:textAlignment w:val="auto"/>
        <w:rPr>
          <w:rFonts w:eastAsiaTheme="minorHAnsi"/>
          <w:sz w:val="28"/>
          <w:szCs w:val="28"/>
          <w:lang w:eastAsia="en-US"/>
        </w:rPr>
      </w:pPr>
      <w:r w:rsidRPr="003E6575">
        <w:rPr>
          <w:rFonts w:eastAsiaTheme="minorHAnsi"/>
          <w:sz w:val="28"/>
          <w:szCs w:val="28"/>
          <w:lang w:eastAsia="en-US"/>
        </w:rPr>
        <w:t xml:space="preserve">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24" w:history="1">
        <w:r w:rsidRPr="003E6575">
          <w:rPr>
            <w:rFonts w:eastAsiaTheme="minorHAnsi"/>
            <w:sz w:val="28"/>
            <w:szCs w:val="28"/>
            <w:lang w:eastAsia="en-US"/>
          </w:rPr>
          <w:t>части 12.12</w:t>
        </w:r>
      </w:hyperlink>
      <w:r w:rsidRPr="003E6575">
        <w:rPr>
          <w:rFonts w:eastAsiaTheme="minorHAnsi"/>
          <w:sz w:val="28"/>
          <w:szCs w:val="28"/>
          <w:lang w:eastAsia="en-US"/>
        </w:rPr>
        <w:t xml:space="preserve"> статьи 45 Градостроительного кодекса);</w:t>
      </w:r>
    </w:p>
    <w:p w:rsidR="008B7115" w:rsidRPr="003E6575" w:rsidRDefault="008B7115" w:rsidP="00F23939">
      <w:pPr>
        <w:pStyle w:val="aa"/>
        <w:widowControl/>
        <w:numPr>
          <w:ilvl w:val="0"/>
          <w:numId w:val="86"/>
        </w:numPr>
        <w:tabs>
          <w:tab w:val="left" w:pos="1134"/>
        </w:tabs>
        <w:spacing w:line="240" w:lineRule="auto"/>
        <w:ind w:left="0" w:firstLine="709"/>
        <w:textAlignment w:val="auto"/>
        <w:rPr>
          <w:rFonts w:eastAsiaTheme="minorHAnsi"/>
          <w:sz w:val="28"/>
          <w:szCs w:val="28"/>
          <w:lang w:eastAsia="en-US"/>
        </w:rPr>
      </w:pPr>
      <w:r w:rsidRPr="003E6575">
        <w:rPr>
          <w:rFonts w:eastAsiaTheme="minorHAnsi"/>
          <w:sz w:val="28"/>
          <w:szCs w:val="28"/>
          <w:lang w:eastAsia="en-US"/>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8B7115" w:rsidRPr="00220AEB" w:rsidRDefault="008B7115" w:rsidP="00F23939">
      <w:pPr>
        <w:pStyle w:val="aa"/>
        <w:widowControl/>
        <w:numPr>
          <w:ilvl w:val="0"/>
          <w:numId w:val="167"/>
        </w:numPr>
        <w:tabs>
          <w:tab w:val="left" w:pos="1134"/>
        </w:tabs>
        <w:spacing w:line="240" w:lineRule="auto"/>
        <w:ind w:left="0" w:firstLine="709"/>
        <w:textAlignment w:val="auto"/>
        <w:rPr>
          <w:rFonts w:eastAsiaTheme="minorHAnsi"/>
          <w:sz w:val="28"/>
          <w:szCs w:val="28"/>
          <w:lang w:eastAsia="en-US"/>
        </w:rPr>
      </w:pPr>
      <w:r w:rsidRPr="00220AEB">
        <w:rPr>
          <w:rFonts w:eastAsiaTheme="minorHAnsi"/>
          <w:sz w:val="28"/>
          <w:szCs w:val="28"/>
          <w:lang w:eastAsia="en-US"/>
        </w:rPr>
        <w:t>Органы ме</w:t>
      </w:r>
      <w:r w:rsidR="003C434E" w:rsidRPr="00220AEB">
        <w:rPr>
          <w:rFonts w:eastAsiaTheme="minorHAnsi"/>
          <w:sz w:val="28"/>
          <w:szCs w:val="28"/>
          <w:lang w:eastAsia="en-US"/>
        </w:rPr>
        <w:t xml:space="preserve">стного самоуправления </w:t>
      </w:r>
      <w:proofErr w:type="spellStart"/>
      <w:r w:rsidR="003C434E" w:rsidRPr="00220AEB">
        <w:rPr>
          <w:sz w:val="28"/>
          <w:szCs w:val="28"/>
        </w:rPr>
        <w:t>Екатериновского</w:t>
      </w:r>
      <w:proofErr w:type="spellEnd"/>
      <w:r w:rsidRPr="00220AEB">
        <w:rPr>
          <w:rFonts w:eastAsiaTheme="minorHAnsi"/>
          <w:sz w:val="28"/>
          <w:szCs w:val="28"/>
          <w:lang w:eastAsia="en-US"/>
        </w:rPr>
        <w:t xml:space="preserve">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25" w:history="1">
        <w:r w:rsidRPr="00220AEB">
          <w:rPr>
            <w:rFonts w:eastAsiaTheme="minorHAnsi"/>
            <w:sz w:val="28"/>
            <w:szCs w:val="28"/>
            <w:lang w:eastAsia="en-US"/>
          </w:rPr>
          <w:t>части 3</w:t>
        </w:r>
      </w:hyperlink>
      <w:r w:rsidRPr="00220AEB">
        <w:rPr>
          <w:rFonts w:eastAsiaTheme="minorHAnsi"/>
          <w:sz w:val="28"/>
          <w:szCs w:val="28"/>
          <w:lang w:eastAsia="en-US"/>
        </w:rPr>
        <w:t xml:space="preserve"> настоящей статьи, и утверждают </w:t>
      </w:r>
      <w:r w:rsidRPr="00220AEB">
        <w:rPr>
          <w:rFonts w:eastAsiaTheme="minorHAnsi"/>
          <w:sz w:val="28"/>
          <w:szCs w:val="28"/>
          <w:lang w:eastAsia="en-US"/>
        </w:rPr>
        <w:lastRenderedPageBreak/>
        <w:t xml:space="preserve">документацию по планировке территории в границах </w:t>
      </w:r>
      <w:r w:rsidR="00AC5487" w:rsidRPr="00220AEB">
        <w:rPr>
          <w:rFonts w:eastAsiaTheme="minorHAnsi"/>
          <w:sz w:val="28"/>
          <w:szCs w:val="28"/>
          <w:lang w:eastAsia="en-US"/>
        </w:rPr>
        <w:t xml:space="preserve">Новоселовского </w:t>
      </w:r>
      <w:r w:rsidRPr="00220AEB">
        <w:rPr>
          <w:rFonts w:eastAsiaTheme="minorHAnsi"/>
          <w:sz w:val="28"/>
          <w:szCs w:val="28"/>
          <w:lang w:eastAsia="en-US"/>
        </w:rPr>
        <w:t xml:space="preserve">муниципального образования, за исключением случаев, указанных в </w:t>
      </w:r>
      <w:hyperlink r:id="rId26" w:history="1">
        <w:r w:rsidRPr="00220AEB">
          <w:rPr>
            <w:rFonts w:eastAsiaTheme="minorHAnsi"/>
            <w:sz w:val="28"/>
            <w:szCs w:val="28"/>
            <w:lang w:eastAsia="en-US"/>
          </w:rPr>
          <w:t>частях 2</w:t>
        </w:r>
      </w:hyperlink>
      <w:r w:rsidRPr="00220AEB">
        <w:rPr>
          <w:rFonts w:eastAsiaTheme="minorHAnsi"/>
          <w:sz w:val="28"/>
          <w:szCs w:val="28"/>
          <w:lang w:eastAsia="en-US"/>
        </w:rPr>
        <w:t xml:space="preserve"> - </w:t>
      </w:r>
      <w:hyperlink r:id="rId27" w:history="1">
        <w:r w:rsidRPr="00220AEB">
          <w:rPr>
            <w:rFonts w:eastAsiaTheme="minorHAnsi"/>
            <w:sz w:val="28"/>
            <w:szCs w:val="28"/>
            <w:lang w:eastAsia="en-US"/>
          </w:rPr>
          <w:t>4.2</w:t>
        </w:r>
      </w:hyperlink>
      <w:r w:rsidRPr="00220AEB">
        <w:rPr>
          <w:rFonts w:eastAsiaTheme="minorHAnsi"/>
          <w:sz w:val="28"/>
          <w:szCs w:val="28"/>
          <w:lang w:eastAsia="en-US"/>
        </w:rPr>
        <w:t xml:space="preserve">, </w:t>
      </w:r>
      <w:hyperlink r:id="rId28" w:history="1">
        <w:r w:rsidRPr="00220AEB">
          <w:rPr>
            <w:rFonts w:eastAsiaTheme="minorHAnsi"/>
            <w:sz w:val="28"/>
            <w:szCs w:val="28"/>
            <w:lang w:eastAsia="en-US"/>
          </w:rPr>
          <w:t>5.2</w:t>
        </w:r>
      </w:hyperlink>
      <w:r w:rsidRPr="00220AEB">
        <w:rPr>
          <w:rFonts w:eastAsiaTheme="minorHAnsi"/>
          <w:sz w:val="28"/>
          <w:szCs w:val="28"/>
          <w:lang w:eastAsia="en-US"/>
        </w:rPr>
        <w:t xml:space="preserve"> статьи 45 Градостроительного кодекса, с учетом особенностей, указанных в </w:t>
      </w:r>
      <w:hyperlink r:id="rId29" w:history="1">
        <w:r w:rsidRPr="00220AEB">
          <w:rPr>
            <w:rFonts w:eastAsiaTheme="minorHAnsi"/>
            <w:sz w:val="28"/>
            <w:szCs w:val="28"/>
            <w:lang w:eastAsia="en-US"/>
          </w:rPr>
          <w:t>части 5.1</w:t>
        </w:r>
      </w:hyperlink>
      <w:r w:rsidRPr="00220AEB">
        <w:rPr>
          <w:rFonts w:eastAsiaTheme="minorHAnsi"/>
          <w:sz w:val="28"/>
          <w:szCs w:val="28"/>
          <w:lang w:eastAsia="en-US"/>
        </w:rPr>
        <w:t xml:space="preserve"> статьи 45 Градостроительного кодекса.</w:t>
      </w:r>
    </w:p>
    <w:p w:rsidR="008B7115" w:rsidRPr="009261FD" w:rsidRDefault="008B7115" w:rsidP="00F23939">
      <w:pPr>
        <w:pStyle w:val="aa"/>
        <w:widowControl/>
        <w:numPr>
          <w:ilvl w:val="0"/>
          <w:numId w:val="167"/>
        </w:numPr>
        <w:tabs>
          <w:tab w:val="left" w:pos="1134"/>
        </w:tabs>
        <w:spacing w:line="240" w:lineRule="auto"/>
        <w:ind w:left="0" w:firstLine="709"/>
        <w:textAlignment w:val="auto"/>
        <w:rPr>
          <w:rFonts w:eastAsiaTheme="minorHAnsi"/>
          <w:sz w:val="28"/>
          <w:szCs w:val="28"/>
          <w:lang w:eastAsia="en-US"/>
        </w:rPr>
      </w:pPr>
      <w:r w:rsidRPr="009261FD">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9261FD">
        <w:rPr>
          <w:rFonts w:eastAsiaTheme="minorHAnsi"/>
          <w:sz w:val="28"/>
          <w:szCs w:val="28"/>
          <w:lang w:eastAsia="en-US"/>
        </w:rPr>
        <w:t>в течение трех дней со дня принятия такого решения</w:t>
      </w:r>
      <w:r w:rsidRPr="009261FD">
        <w:rPr>
          <w:sz w:val="28"/>
          <w:szCs w:val="28"/>
        </w:rPr>
        <w:t xml:space="preserve"> и размещается</w:t>
      </w:r>
      <w:r w:rsidR="003C434E" w:rsidRPr="009261FD">
        <w:rPr>
          <w:sz w:val="28"/>
          <w:szCs w:val="28"/>
        </w:rPr>
        <w:t xml:space="preserve"> на официальном сайте </w:t>
      </w:r>
      <w:proofErr w:type="spellStart"/>
      <w:r w:rsidR="003C434E" w:rsidRPr="009261FD">
        <w:rPr>
          <w:sz w:val="28"/>
          <w:szCs w:val="28"/>
        </w:rPr>
        <w:t>Екатериновского</w:t>
      </w:r>
      <w:proofErr w:type="spellEnd"/>
      <w:r w:rsidRPr="009261FD">
        <w:rPr>
          <w:sz w:val="28"/>
          <w:szCs w:val="28"/>
        </w:rPr>
        <w:t xml:space="preserve"> муниципального района в сети «Интернет».</w:t>
      </w:r>
    </w:p>
    <w:p w:rsidR="008B7115" w:rsidRPr="009261FD" w:rsidRDefault="008B7115" w:rsidP="00F23939">
      <w:pPr>
        <w:pStyle w:val="aa"/>
        <w:widowControl/>
        <w:numPr>
          <w:ilvl w:val="0"/>
          <w:numId w:val="167"/>
        </w:numPr>
        <w:tabs>
          <w:tab w:val="left" w:pos="1134"/>
        </w:tabs>
        <w:spacing w:line="240" w:lineRule="auto"/>
        <w:ind w:left="0" w:firstLine="709"/>
        <w:textAlignment w:val="auto"/>
        <w:rPr>
          <w:rFonts w:eastAsiaTheme="minorHAnsi"/>
          <w:sz w:val="28"/>
          <w:szCs w:val="28"/>
          <w:lang w:eastAsia="en-US"/>
        </w:rPr>
      </w:pPr>
      <w:r w:rsidRPr="009261FD">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proofErr w:type="spellStart"/>
      <w:r w:rsidR="00205ACB">
        <w:rPr>
          <w:rFonts w:eastAsiaTheme="minorHAnsi"/>
          <w:sz w:val="28"/>
          <w:szCs w:val="28"/>
          <w:lang w:eastAsia="en-US"/>
        </w:rPr>
        <w:t>Екатериновского</w:t>
      </w:r>
      <w:proofErr w:type="spellEnd"/>
      <w:r w:rsidR="00205ACB">
        <w:rPr>
          <w:rFonts w:eastAsiaTheme="minorHAnsi"/>
          <w:sz w:val="28"/>
          <w:szCs w:val="28"/>
          <w:lang w:eastAsia="en-US"/>
        </w:rPr>
        <w:t xml:space="preserve"> муниципального </w:t>
      </w:r>
      <w:proofErr w:type="spellStart"/>
      <w:r w:rsidR="00205ACB">
        <w:rPr>
          <w:rFonts w:eastAsiaTheme="minorHAnsi"/>
          <w:sz w:val="28"/>
          <w:szCs w:val="28"/>
          <w:lang w:eastAsia="en-US"/>
        </w:rPr>
        <w:t>района</w:t>
      </w:r>
      <w:r w:rsidRPr="009261FD">
        <w:rPr>
          <w:rFonts w:eastAsiaTheme="minorHAnsi"/>
          <w:sz w:val="28"/>
          <w:szCs w:val="28"/>
          <w:lang w:eastAsia="en-US"/>
        </w:rPr>
        <w:t>свои</w:t>
      </w:r>
      <w:proofErr w:type="spellEnd"/>
      <w:r w:rsidRPr="009261FD">
        <w:rPr>
          <w:rFonts w:eastAsiaTheme="minorHAnsi"/>
          <w:sz w:val="28"/>
          <w:szCs w:val="28"/>
          <w:lang w:eastAsia="en-US"/>
        </w:rPr>
        <w:t xml:space="preserve"> предложения о порядке, сроках подготовки и содержании документации по планировке территории.</w:t>
      </w:r>
    </w:p>
    <w:p w:rsidR="008B7115" w:rsidRPr="009261FD" w:rsidRDefault="008B7115" w:rsidP="00F23939">
      <w:pPr>
        <w:pStyle w:val="aa"/>
        <w:widowControl/>
        <w:numPr>
          <w:ilvl w:val="0"/>
          <w:numId w:val="167"/>
        </w:numPr>
        <w:tabs>
          <w:tab w:val="left" w:pos="1134"/>
        </w:tabs>
        <w:spacing w:line="240" w:lineRule="auto"/>
        <w:ind w:left="0" w:firstLine="709"/>
        <w:textAlignment w:val="auto"/>
        <w:rPr>
          <w:rFonts w:eastAsiaTheme="minorHAnsi"/>
          <w:sz w:val="28"/>
          <w:szCs w:val="28"/>
          <w:lang w:eastAsia="en-US"/>
        </w:rPr>
      </w:pPr>
      <w:r w:rsidRPr="009261FD">
        <w:rPr>
          <w:sz w:val="28"/>
          <w:szCs w:val="28"/>
        </w:rPr>
        <w:t xml:space="preserve">Подготовка документации по планировке территории может осуществляется за счет средств </w:t>
      </w:r>
      <w:proofErr w:type="spellStart"/>
      <w:r w:rsidRPr="009261FD">
        <w:rPr>
          <w:sz w:val="28"/>
          <w:szCs w:val="28"/>
        </w:rPr>
        <w:t>бюджета</w:t>
      </w:r>
      <w:r w:rsidR="003C434E" w:rsidRPr="009261FD">
        <w:rPr>
          <w:sz w:val="28"/>
          <w:szCs w:val="28"/>
        </w:rPr>
        <w:t>Екатериновского</w:t>
      </w:r>
      <w:proofErr w:type="spellEnd"/>
      <w:r w:rsidRPr="009261FD">
        <w:rPr>
          <w:sz w:val="28"/>
          <w:szCs w:val="28"/>
        </w:rPr>
        <w:t xml:space="preserve"> муниципального района, а также за счет средств физических или юридических лиц.</w:t>
      </w:r>
    </w:p>
    <w:p w:rsidR="008B7115" w:rsidRPr="00F0104E" w:rsidRDefault="008B7115" w:rsidP="00F23939">
      <w:pPr>
        <w:pStyle w:val="aa"/>
        <w:widowControl/>
        <w:numPr>
          <w:ilvl w:val="0"/>
          <w:numId w:val="167"/>
        </w:numPr>
        <w:tabs>
          <w:tab w:val="left" w:pos="1134"/>
        </w:tabs>
        <w:spacing w:line="240" w:lineRule="auto"/>
        <w:ind w:left="0" w:firstLine="709"/>
        <w:textAlignment w:val="auto"/>
        <w:rPr>
          <w:rFonts w:eastAsiaTheme="minorHAnsi"/>
          <w:sz w:val="28"/>
          <w:szCs w:val="28"/>
          <w:lang w:eastAsia="en-US"/>
        </w:rPr>
      </w:pPr>
      <w:r w:rsidRPr="00F0104E">
        <w:rPr>
          <w:sz w:val="28"/>
          <w:szCs w:val="28"/>
        </w:rPr>
        <w:t xml:space="preserve">Администрация </w:t>
      </w:r>
      <w:proofErr w:type="spellStart"/>
      <w:r w:rsidR="003C434E" w:rsidRPr="00F0104E">
        <w:rPr>
          <w:sz w:val="28"/>
          <w:szCs w:val="28"/>
        </w:rPr>
        <w:t>Екатериновского</w:t>
      </w:r>
      <w:r w:rsidRPr="00F0104E">
        <w:rPr>
          <w:sz w:val="28"/>
          <w:szCs w:val="28"/>
        </w:rPr>
        <w:t>муниципального</w:t>
      </w:r>
      <w:proofErr w:type="spellEnd"/>
      <w:r w:rsidRPr="00F0104E">
        <w:rPr>
          <w:sz w:val="28"/>
          <w:szCs w:val="28"/>
        </w:rPr>
        <w:t xml:space="preserve"> района обеспечивает рассмотрение полученной документации по планировке территории на публичных слушаниях в порядке, предусмотренном Градостроительным кодексом Российской Федерации, </w:t>
      </w:r>
      <w:r w:rsidR="00DA071F" w:rsidRPr="00026CC0">
        <w:rPr>
          <w:rStyle w:val="FontStyle22"/>
          <w:sz w:val="28"/>
          <w:szCs w:val="28"/>
        </w:rPr>
        <w:t xml:space="preserve">Уставом </w:t>
      </w:r>
      <w:proofErr w:type="spellStart"/>
      <w:r w:rsidR="00DA071F" w:rsidRPr="00026CC0">
        <w:rPr>
          <w:rStyle w:val="FontStyle22"/>
          <w:sz w:val="28"/>
          <w:szCs w:val="28"/>
        </w:rPr>
        <w:t>Екатериновского</w:t>
      </w:r>
      <w:proofErr w:type="spellEnd"/>
      <w:r w:rsidR="00DA071F" w:rsidRPr="00026CC0">
        <w:rPr>
          <w:rStyle w:val="FontStyle22"/>
          <w:sz w:val="28"/>
          <w:szCs w:val="28"/>
        </w:rPr>
        <w:t xml:space="preserve"> муниципального района Саратовской области</w:t>
      </w:r>
      <w:r w:rsidRPr="00F0104E">
        <w:rPr>
          <w:sz w:val="28"/>
          <w:szCs w:val="28"/>
        </w:rPr>
        <w:t xml:space="preserve">и </w:t>
      </w:r>
      <w:r w:rsidR="00464C32" w:rsidRPr="000C16F9">
        <w:rPr>
          <w:sz w:val="28"/>
          <w:szCs w:val="28"/>
        </w:rPr>
        <w:t>Положением</w:t>
      </w:r>
      <w:r w:rsidR="00464C32">
        <w:rPr>
          <w:sz w:val="28"/>
          <w:szCs w:val="28"/>
        </w:rPr>
        <w:t xml:space="preserve"> о публичных слушаниях, общественных обсуждениях, утвержденного решением </w:t>
      </w:r>
      <w:proofErr w:type="spellStart"/>
      <w:r w:rsidR="00464C32">
        <w:rPr>
          <w:sz w:val="28"/>
          <w:szCs w:val="28"/>
        </w:rPr>
        <w:t>Екатериновского</w:t>
      </w:r>
      <w:proofErr w:type="spellEnd"/>
      <w:r w:rsidR="00464C32">
        <w:rPr>
          <w:sz w:val="28"/>
          <w:szCs w:val="28"/>
        </w:rPr>
        <w:t xml:space="preserve"> районного Собрания </w:t>
      </w:r>
      <w:proofErr w:type="spellStart"/>
      <w:r w:rsidR="00464C32">
        <w:rPr>
          <w:sz w:val="28"/>
          <w:szCs w:val="28"/>
        </w:rPr>
        <w:t>Екатериновского</w:t>
      </w:r>
      <w:proofErr w:type="spellEnd"/>
      <w:r w:rsidR="00464C32">
        <w:rPr>
          <w:sz w:val="28"/>
          <w:szCs w:val="28"/>
        </w:rPr>
        <w:t xml:space="preserve"> муниципального района Саратовской области от 08.05.2018 № 21-148 (далее – Положение)</w:t>
      </w:r>
      <w:r w:rsidRPr="00F0104E">
        <w:rPr>
          <w:sz w:val="28"/>
          <w:szCs w:val="28"/>
        </w:rPr>
        <w:t>.</w:t>
      </w:r>
    </w:p>
    <w:p w:rsidR="008B7115" w:rsidRPr="00BB2127" w:rsidRDefault="008B7115" w:rsidP="00F23939">
      <w:pPr>
        <w:pStyle w:val="aa"/>
        <w:widowControl/>
        <w:numPr>
          <w:ilvl w:val="0"/>
          <w:numId w:val="168"/>
        </w:numPr>
        <w:tabs>
          <w:tab w:val="left" w:pos="1134"/>
        </w:tabs>
        <w:spacing w:line="240" w:lineRule="auto"/>
        <w:ind w:left="0" w:firstLine="709"/>
        <w:textAlignment w:val="auto"/>
        <w:rPr>
          <w:rFonts w:eastAsiaTheme="minorHAnsi"/>
          <w:sz w:val="28"/>
          <w:szCs w:val="28"/>
          <w:lang w:eastAsia="en-US"/>
        </w:rPr>
      </w:pPr>
      <w:r w:rsidRPr="00BB2127">
        <w:rPr>
          <w:sz w:val="28"/>
          <w:szCs w:val="28"/>
        </w:rPr>
        <w:t xml:space="preserve">Администрация </w:t>
      </w:r>
      <w:proofErr w:type="spellStart"/>
      <w:r w:rsidR="00EB71B4" w:rsidRPr="00BB2127">
        <w:rPr>
          <w:sz w:val="28"/>
          <w:szCs w:val="28"/>
        </w:rPr>
        <w:t>Екатериновского</w:t>
      </w:r>
      <w:r w:rsidRPr="00BB2127">
        <w:rPr>
          <w:rFonts w:eastAsiaTheme="minorHAnsi"/>
          <w:sz w:val="28"/>
          <w:szCs w:val="28"/>
          <w:lang w:eastAsia="en-US"/>
        </w:rPr>
        <w:t>муниципального</w:t>
      </w:r>
      <w:proofErr w:type="spellEnd"/>
      <w:r w:rsidRPr="00BB2127">
        <w:rPr>
          <w:rFonts w:eastAsiaTheme="minorHAnsi"/>
          <w:sz w:val="28"/>
          <w:szCs w:val="28"/>
          <w:lang w:eastAsia="en-US"/>
        </w:rPr>
        <w:t xml:space="preserve"> района </w:t>
      </w:r>
      <w:r w:rsidR="00F0104E" w:rsidRPr="00BB2127">
        <w:rPr>
          <w:rFonts w:eastAsiaTheme="minorHAnsi"/>
          <w:sz w:val="28"/>
          <w:szCs w:val="28"/>
          <w:lang w:eastAsia="en-US"/>
        </w:rPr>
        <w:t xml:space="preserve">в </w:t>
      </w:r>
      <w:r w:rsidRPr="00BB2127">
        <w:rPr>
          <w:rFonts w:eastAsiaTheme="minorHAnsi"/>
          <w:sz w:val="28"/>
          <w:szCs w:val="28"/>
          <w:lang w:eastAsia="en-US"/>
        </w:rPr>
        <w:t xml:space="preserve">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EB71B4" w:rsidRPr="00BB2127">
        <w:rPr>
          <w:sz w:val="28"/>
          <w:szCs w:val="28"/>
        </w:rPr>
        <w:t xml:space="preserve">администрация </w:t>
      </w:r>
      <w:proofErr w:type="spellStart"/>
      <w:r w:rsidR="00EB71B4" w:rsidRPr="00BB2127">
        <w:rPr>
          <w:sz w:val="28"/>
          <w:szCs w:val="28"/>
        </w:rPr>
        <w:t>Екатериновского</w:t>
      </w:r>
      <w:proofErr w:type="spellEnd"/>
      <w:r w:rsidRPr="00BB2127">
        <w:rPr>
          <w:sz w:val="28"/>
          <w:szCs w:val="28"/>
        </w:rPr>
        <w:t xml:space="preserve"> муниципального района </w:t>
      </w:r>
      <w:r w:rsidRPr="00BB2127">
        <w:rPr>
          <w:rFonts w:eastAsiaTheme="minorHAnsi"/>
          <w:sz w:val="28"/>
          <w:szCs w:val="28"/>
          <w:lang w:eastAsia="en-US"/>
        </w:rPr>
        <w:t>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7C2634" w:rsidRPr="00677067" w:rsidRDefault="008B7115" w:rsidP="00677067">
      <w:pPr>
        <w:pStyle w:val="aa"/>
        <w:widowControl/>
        <w:numPr>
          <w:ilvl w:val="0"/>
          <w:numId w:val="167"/>
        </w:numPr>
        <w:tabs>
          <w:tab w:val="left" w:pos="1134"/>
        </w:tabs>
        <w:spacing w:line="240" w:lineRule="auto"/>
        <w:ind w:left="0" w:firstLine="709"/>
        <w:textAlignment w:val="auto"/>
        <w:rPr>
          <w:rFonts w:eastAsiaTheme="minorHAnsi"/>
          <w:sz w:val="28"/>
          <w:szCs w:val="28"/>
          <w:lang w:eastAsia="en-US"/>
        </w:rPr>
      </w:pPr>
      <w:r w:rsidRPr="00BB2127">
        <w:rPr>
          <w:sz w:val="28"/>
          <w:szCs w:val="28"/>
        </w:rPr>
        <w:t xml:space="preserve">Утвержденная документация по планировке территории </w:t>
      </w:r>
      <w:r w:rsidR="00EB71B4" w:rsidRPr="00BB2127">
        <w:rPr>
          <w:sz w:val="28"/>
          <w:szCs w:val="28"/>
        </w:rPr>
        <w:t xml:space="preserve">Новоселовского </w:t>
      </w:r>
      <w:r w:rsidRPr="00BB2127">
        <w:rPr>
          <w:sz w:val="28"/>
          <w:szCs w:val="28"/>
        </w:rPr>
        <w:t xml:space="preserve">муниципального образования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proofErr w:type="spellStart"/>
      <w:r w:rsidR="00EB71B4" w:rsidRPr="00BB2127">
        <w:rPr>
          <w:sz w:val="28"/>
          <w:szCs w:val="28"/>
        </w:rPr>
        <w:t>Екатериновского</w:t>
      </w:r>
      <w:r w:rsidRPr="00BB2127">
        <w:rPr>
          <w:sz w:val="28"/>
          <w:szCs w:val="28"/>
        </w:rPr>
        <w:t>муниципального</w:t>
      </w:r>
      <w:proofErr w:type="spellEnd"/>
      <w:r w:rsidRPr="00BB2127">
        <w:rPr>
          <w:sz w:val="28"/>
          <w:szCs w:val="28"/>
        </w:rPr>
        <w:t xml:space="preserve"> района в сети «Интернет».</w:t>
      </w:r>
    </w:p>
    <w:p w:rsidR="00677067" w:rsidRPr="00677067" w:rsidRDefault="00677067" w:rsidP="00677067">
      <w:pPr>
        <w:pStyle w:val="aa"/>
        <w:widowControl/>
        <w:tabs>
          <w:tab w:val="left" w:pos="1134"/>
        </w:tabs>
        <w:spacing w:line="240" w:lineRule="auto"/>
        <w:ind w:left="709"/>
        <w:textAlignment w:val="auto"/>
        <w:rPr>
          <w:rFonts w:eastAsiaTheme="minorHAnsi"/>
          <w:sz w:val="28"/>
          <w:szCs w:val="28"/>
          <w:lang w:eastAsia="en-US"/>
        </w:rPr>
      </w:pPr>
    </w:p>
    <w:p w:rsidR="008B7115" w:rsidRPr="00BB2127" w:rsidRDefault="008B7115" w:rsidP="008B7115">
      <w:pPr>
        <w:pStyle w:val="afc"/>
        <w:spacing w:after="0" w:line="240" w:lineRule="auto"/>
        <w:outlineLvl w:val="2"/>
        <w:rPr>
          <w:spacing w:val="-10"/>
        </w:rPr>
      </w:pPr>
      <w:bookmarkStart w:id="64" w:name="_Toc108779099"/>
      <w:bookmarkStart w:id="65" w:name="_Toc119595969"/>
      <w:bookmarkStart w:id="66" w:name="_Toc124412777"/>
      <w:r w:rsidRPr="00BB2127">
        <w:rPr>
          <w:bCs/>
          <w:iCs/>
          <w:spacing w:val="-10"/>
        </w:rPr>
        <w:t xml:space="preserve">Статья </w:t>
      </w:r>
      <w:r w:rsidR="00AC22F1" w:rsidRPr="00BB2127">
        <w:rPr>
          <w:bCs/>
          <w:iCs/>
          <w:spacing w:val="-10"/>
        </w:rPr>
        <w:t>12</w:t>
      </w:r>
      <w:r w:rsidRPr="00BB2127">
        <w:rPr>
          <w:bCs/>
          <w:iCs/>
          <w:spacing w:val="-10"/>
        </w:rPr>
        <w:t xml:space="preserve">. </w:t>
      </w:r>
      <w:r w:rsidRPr="00BB2127">
        <w:rPr>
          <w:spacing w:val="-10"/>
        </w:rPr>
        <w:t>Содержание проекта планировки территории</w:t>
      </w:r>
      <w:bookmarkEnd w:id="64"/>
      <w:bookmarkEnd w:id="65"/>
      <w:bookmarkEnd w:id="66"/>
    </w:p>
    <w:p w:rsidR="008B7115" w:rsidRPr="00BB2127" w:rsidRDefault="008B7115" w:rsidP="00F23939">
      <w:pPr>
        <w:pStyle w:val="aa"/>
        <w:numPr>
          <w:ilvl w:val="0"/>
          <w:numId w:val="26"/>
        </w:numPr>
        <w:tabs>
          <w:tab w:val="left" w:pos="1134"/>
        </w:tabs>
        <w:spacing w:line="240" w:lineRule="auto"/>
        <w:ind w:left="0" w:firstLine="709"/>
        <w:rPr>
          <w:sz w:val="28"/>
          <w:szCs w:val="28"/>
        </w:rPr>
      </w:pPr>
      <w:r w:rsidRPr="00BB2127">
        <w:rPr>
          <w:sz w:val="28"/>
          <w:szCs w:val="28"/>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8B7115" w:rsidRPr="00BB2127" w:rsidRDefault="008B7115" w:rsidP="00F23939">
      <w:pPr>
        <w:pStyle w:val="aa"/>
        <w:numPr>
          <w:ilvl w:val="0"/>
          <w:numId w:val="26"/>
        </w:numPr>
        <w:tabs>
          <w:tab w:val="left" w:pos="1134"/>
        </w:tabs>
        <w:spacing w:line="240" w:lineRule="auto"/>
        <w:ind w:left="0" w:firstLine="709"/>
        <w:rPr>
          <w:sz w:val="28"/>
          <w:szCs w:val="28"/>
        </w:rPr>
      </w:pPr>
      <w:r w:rsidRPr="00BB2127">
        <w:rPr>
          <w:sz w:val="28"/>
          <w:szCs w:val="28"/>
        </w:rPr>
        <w:lastRenderedPageBreak/>
        <w:t xml:space="preserve">Содержание проекта планировки территории определяется Градостроительным кодексом Российской Федерации и нормативными правовыми актами </w:t>
      </w:r>
      <w:r w:rsidR="00EB71B4" w:rsidRPr="00BB2127">
        <w:rPr>
          <w:sz w:val="28"/>
          <w:szCs w:val="28"/>
        </w:rPr>
        <w:t xml:space="preserve">Новоселовского </w:t>
      </w:r>
      <w:r w:rsidRPr="00BB2127">
        <w:rPr>
          <w:sz w:val="28"/>
          <w:szCs w:val="28"/>
        </w:rPr>
        <w:t xml:space="preserve">муниципального образования </w:t>
      </w:r>
      <w:r w:rsidR="00EB71B4" w:rsidRPr="00BB2127">
        <w:rPr>
          <w:sz w:val="28"/>
          <w:szCs w:val="28"/>
        </w:rPr>
        <w:t xml:space="preserve">и </w:t>
      </w:r>
      <w:proofErr w:type="spellStart"/>
      <w:r w:rsidR="00EB71B4" w:rsidRPr="00BB2127">
        <w:rPr>
          <w:sz w:val="28"/>
          <w:szCs w:val="28"/>
        </w:rPr>
        <w:t>Екатериновского</w:t>
      </w:r>
      <w:r w:rsidRPr="00BB2127">
        <w:rPr>
          <w:sz w:val="28"/>
          <w:szCs w:val="28"/>
        </w:rPr>
        <w:t>муниципального</w:t>
      </w:r>
      <w:proofErr w:type="spellEnd"/>
      <w:r w:rsidRPr="00BB2127">
        <w:rPr>
          <w:sz w:val="28"/>
          <w:szCs w:val="28"/>
        </w:rPr>
        <w:t xml:space="preserve"> района. </w:t>
      </w:r>
    </w:p>
    <w:p w:rsidR="008B7115" w:rsidRPr="00BB2127" w:rsidRDefault="008B7115" w:rsidP="00F23939">
      <w:pPr>
        <w:pStyle w:val="aa"/>
        <w:numPr>
          <w:ilvl w:val="0"/>
          <w:numId w:val="26"/>
        </w:numPr>
        <w:tabs>
          <w:tab w:val="left" w:pos="1134"/>
        </w:tabs>
        <w:spacing w:line="240" w:lineRule="auto"/>
        <w:ind w:left="0" w:firstLine="709"/>
        <w:rPr>
          <w:sz w:val="28"/>
          <w:szCs w:val="28"/>
        </w:rPr>
      </w:pPr>
      <w:r w:rsidRPr="00BB2127">
        <w:rPr>
          <w:sz w:val="28"/>
          <w:szCs w:val="28"/>
        </w:rPr>
        <w:t>Проект планировки территории состоит из основной части, которая подлежит утверждению, и материалов по ее обоснованию.</w:t>
      </w:r>
    </w:p>
    <w:p w:rsidR="008B7115" w:rsidRPr="00BB2127" w:rsidRDefault="008B7115" w:rsidP="00F23939">
      <w:pPr>
        <w:pStyle w:val="aa"/>
        <w:numPr>
          <w:ilvl w:val="0"/>
          <w:numId w:val="26"/>
        </w:numPr>
        <w:tabs>
          <w:tab w:val="left" w:pos="1134"/>
        </w:tabs>
        <w:spacing w:line="240" w:lineRule="auto"/>
        <w:ind w:left="0" w:firstLine="709"/>
        <w:rPr>
          <w:sz w:val="28"/>
          <w:szCs w:val="28"/>
        </w:rPr>
      </w:pPr>
      <w:r w:rsidRPr="00BB2127">
        <w:rPr>
          <w:sz w:val="28"/>
          <w:szCs w:val="28"/>
        </w:rPr>
        <w:t>Основная часть проекта планировки территории включает в себя:</w:t>
      </w:r>
    </w:p>
    <w:p w:rsidR="008B7115" w:rsidRPr="00BB2127" w:rsidRDefault="008B7115" w:rsidP="00F23939">
      <w:pPr>
        <w:pStyle w:val="aa"/>
        <w:numPr>
          <w:ilvl w:val="0"/>
          <w:numId w:val="27"/>
        </w:numPr>
        <w:tabs>
          <w:tab w:val="left" w:pos="1134"/>
        </w:tabs>
        <w:spacing w:line="240" w:lineRule="auto"/>
        <w:ind w:left="0" w:firstLine="709"/>
        <w:rPr>
          <w:sz w:val="28"/>
          <w:szCs w:val="28"/>
        </w:rPr>
      </w:pPr>
      <w:r w:rsidRPr="00BB2127">
        <w:rPr>
          <w:sz w:val="28"/>
          <w:szCs w:val="28"/>
        </w:rPr>
        <w:t>чертеж или чертежи планировки территории, на которых отображаются:</w:t>
      </w:r>
    </w:p>
    <w:p w:rsidR="008B7115" w:rsidRPr="00BB2127" w:rsidRDefault="008B7115" w:rsidP="00F23939">
      <w:pPr>
        <w:pStyle w:val="aa"/>
        <w:numPr>
          <w:ilvl w:val="0"/>
          <w:numId w:val="29"/>
        </w:numPr>
        <w:tabs>
          <w:tab w:val="left" w:pos="1134"/>
        </w:tabs>
        <w:spacing w:line="240" w:lineRule="auto"/>
        <w:ind w:left="0" w:firstLine="709"/>
        <w:rPr>
          <w:sz w:val="28"/>
          <w:szCs w:val="28"/>
        </w:rPr>
      </w:pPr>
      <w:r w:rsidRPr="00BB2127">
        <w:rPr>
          <w:sz w:val="28"/>
          <w:szCs w:val="28"/>
        </w:rPr>
        <w:t>красные линии;</w:t>
      </w:r>
    </w:p>
    <w:p w:rsidR="008B7115" w:rsidRPr="00BB2127" w:rsidRDefault="008B7115" w:rsidP="00F23939">
      <w:pPr>
        <w:pStyle w:val="aa"/>
        <w:widowControl/>
        <w:numPr>
          <w:ilvl w:val="0"/>
          <w:numId w:val="29"/>
        </w:numPr>
        <w:tabs>
          <w:tab w:val="left" w:pos="1134"/>
        </w:tabs>
        <w:spacing w:line="240" w:lineRule="auto"/>
        <w:ind w:left="0" w:firstLine="709"/>
        <w:textAlignment w:val="auto"/>
        <w:rPr>
          <w:rFonts w:eastAsiaTheme="minorHAnsi"/>
          <w:sz w:val="28"/>
          <w:szCs w:val="28"/>
          <w:lang w:eastAsia="en-US"/>
        </w:rPr>
      </w:pPr>
      <w:r w:rsidRPr="00BB2127">
        <w:rPr>
          <w:rFonts w:eastAsiaTheme="minorHAnsi"/>
          <w:sz w:val="28"/>
          <w:szCs w:val="28"/>
          <w:lang w:eastAsia="en-US"/>
        </w:rPr>
        <w:t>границы существующих и планируемых элементов планировочной структуры</w:t>
      </w:r>
      <w:r w:rsidRPr="00BB2127">
        <w:rPr>
          <w:sz w:val="28"/>
          <w:szCs w:val="28"/>
        </w:rPr>
        <w:t>;</w:t>
      </w:r>
    </w:p>
    <w:p w:rsidR="008B7115" w:rsidRPr="00BB2127" w:rsidRDefault="008B7115" w:rsidP="00F23939">
      <w:pPr>
        <w:pStyle w:val="aa"/>
        <w:numPr>
          <w:ilvl w:val="0"/>
          <w:numId w:val="29"/>
        </w:numPr>
        <w:tabs>
          <w:tab w:val="left" w:pos="1134"/>
        </w:tabs>
        <w:spacing w:line="240" w:lineRule="auto"/>
        <w:ind w:left="0" w:firstLine="709"/>
        <w:rPr>
          <w:sz w:val="28"/>
          <w:szCs w:val="28"/>
        </w:rPr>
      </w:pPr>
      <w:r w:rsidRPr="00BB2127">
        <w:rPr>
          <w:sz w:val="28"/>
          <w:szCs w:val="28"/>
        </w:rPr>
        <w:t>границы зон планируемого размещения объектов капитального строительства;</w:t>
      </w:r>
    </w:p>
    <w:p w:rsidR="008B7115" w:rsidRPr="00BB2127" w:rsidRDefault="008B7115" w:rsidP="00F23939">
      <w:pPr>
        <w:pStyle w:val="aa"/>
        <w:widowControl/>
        <w:numPr>
          <w:ilvl w:val="0"/>
          <w:numId w:val="27"/>
        </w:numPr>
        <w:tabs>
          <w:tab w:val="left" w:pos="1134"/>
        </w:tabs>
        <w:spacing w:line="240" w:lineRule="auto"/>
        <w:ind w:left="6" w:firstLine="703"/>
        <w:textAlignment w:val="auto"/>
        <w:rPr>
          <w:rFonts w:eastAsiaTheme="minorHAnsi"/>
          <w:sz w:val="28"/>
          <w:szCs w:val="28"/>
          <w:lang w:eastAsia="en-US"/>
        </w:rPr>
      </w:pPr>
      <w:r w:rsidRPr="00BB2127">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30" w:history="1">
        <w:r w:rsidRPr="00BB2127">
          <w:rPr>
            <w:rFonts w:eastAsiaTheme="minorHAnsi"/>
            <w:color w:val="000000" w:themeColor="text1"/>
            <w:sz w:val="28"/>
            <w:szCs w:val="28"/>
            <w:lang w:eastAsia="en-US"/>
          </w:rPr>
          <w:t>частью 12.7 статьи 45</w:t>
        </w:r>
      </w:hyperlink>
      <w:r w:rsidRPr="00BB2127">
        <w:rPr>
          <w:rFonts w:eastAsiaTheme="minorHAnsi"/>
          <w:sz w:val="28"/>
          <w:szCs w:val="28"/>
          <w:lang w:eastAsia="en-US"/>
        </w:rPr>
        <w:t xml:space="preserve">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B7115" w:rsidRPr="00BB2127" w:rsidRDefault="008B7115" w:rsidP="00F23939">
      <w:pPr>
        <w:pStyle w:val="aa"/>
        <w:widowControl/>
        <w:numPr>
          <w:ilvl w:val="0"/>
          <w:numId w:val="27"/>
        </w:numPr>
        <w:tabs>
          <w:tab w:val="left" w:pos="1134"/>
        </w:tabs>
        <w:spacing w:line="240" w:lineRule="auto"/>
        <w:ind w:left="6" w:firstLine="703"/>
        <w:textAlignment w:val="auto"/>
        <w:rPr>
          <w:rFonts w:eastAsiaTheme="minorHAnsi"/>
          <w:sz w:val="28"/>
          <w:szCs w:val="28"/>
          <w:lang w:eastAsia="en-US"/>
        </w:rPr>
      </w:pPr>
      <w:r w:rsidRPr="00BB2127">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B7115" w:rsidRPr="00BB2127" w:rsidRDefault="008B7115" w:rsidP="00F23939">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BB2127">
        <w:rPr>
          <w:sz w:val="28"/>
          <w:szCs w:val="28"/>
        </w:rPr>
        <w:t>Материалы по обоснованию проекта планировки территории содержат:</w:t>
      </w:r>
    </w:p>
    <w:p w:rsidR="008B7115" w:rsidRPr="00BB2127"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BB2127">
        <w:rPr>
          <w:rFonts w:eastAsiaTheme="minorHAnsi"/>
          <w:sz w:val="28"/>
          <w:szCs w:val="28"/>
          <w:lang w:eastAsia="en-US"/>
        </w:rPr>
        <w:lastRenderedPageBreak/>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B7115" w:rsidRPr="00BB2127"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BB2127">
        <w:rPr>
          <w:rFonts w:eastAsiaTheme="minorHAnsi"/>
          <w:sz w:val="28"/>
          <w:szCs w:val="28"/>
          <w:lang w:eastAsia="en-US"/>
        </w:rPr>
        <w:t>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w:t>
      </w:r>
    </w:p>
    <w:p w:rsidR="008B7115" w:rsidRPr="00BB2127"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BB2127">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B7115" w:rsidRPr="00BB2127"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BB2127">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B7115" w:rsidRPr="00BB2127"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BB2127">
        <w:rPr>
          <w:rFonts w:eastAsiaTheme="minorHAnsi"/>
          <w:sz w:val="28"/>
          <w:szCs w:val="28"/>
          <w:lang w:eastAsia="en-US"/>
        </w:rPr>
        <w:t>схему границ территорий объектов культурного наследия;</w:t>
      </w:r>
    </w:p>
    <w:p w:rsidR="008B7115" w:rsidRPr="00BB2127"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BB2127">
        <w:rPr>
          <w:rFonts w:eastAsiaTheme="minorHAnsi"/>
          <w:sz w:val="28"/>
          <w:szCs w:val="28"/>
          <w:lang w:eastAsia="en-US"/>
        </w:rPr>
        <w:t>схему границ зон с особыми условиями использования территории;</w:t>
      </w:r>
    </w:p>
    <w:p w:rsidR="008B7115" w:rsidRPr="00BB2127"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BB2127">
        <w:rPr>
          <w:rFonts w:eastAsiaTheme="minorHAnsi"/>
          <w:sz w:val="28"/>
          <w:szCs w:val="28"/>
          <w:lang w:eastAsia="en-US"/>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B7115" w:rsidRPr="00CB07F5"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B7115" w:rsidRPr="00CB07F5"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B7115" w:rsidRPr="00CB07F5"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B7115" w:rsidRPr="00CB07F5"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перечень мероприятий по охране окружающей среды;</w:t>
      </w:r>
    </w:p>
    <w:p w:rsidR="008B7115" w:rsidRPr="00CB07F5"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обоснование очередности планируемого развития территории;</w:t>
      </w:r>
    </w:p>
    <w:p w:rsidR="008B7115" w:rsidRPr="00CB07F5" w:rsidRDefault="008B7115" w:rsidP="00F23939">
      <w:pPr>
        <w:pStyle w:val="aa"/>
        <w:widowControl/>
        <w:numPr>
          <w:ilvl w:val="0"/>
          <w:numId w:val="28"/>
        </w:numPr>
        <w:tabs>
          <w:tab w:val="left" w:pos="1134"/>
        </w:tabs>
        <w:spacing w:line="240" w:lineRule="auto"/>
        <w:ind w:left="0" w:firstLine="709"/>
        <w:textAlignment w:val="auto"/>
        <w:rPr>
          <w:rFonts w:eastAsiaTheme="minorHAnsi"/>
          <w:color w:val="000000" w:themeColor="text1"/>
          <w:sz w:val="28"/>
          <w:szCs w:val="28"/>
          <w:lang w:eastAsia="en-US"/>
        </w:rPr>
      </w:pPr>
      <w:r w:rsidRPr="00CB07F5">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31" w:history="1">
        <w:r w:rsidRPr="00CB07F5">
          <w:rPr>
            <w:rFonts w:eastAsiaTheme="minorHAnsi"/>
            <w:color w:val="000000" w:themeColor="text1"/>
            <w:sz w:val="28"/>
            <w:szCs w:val="28"/>
            <w:lang w:eastAsia="en-US"/>
          </w:rPr>
          <w:t>случаях</w:t>
        </w:r>
      </w:hyperlink>
      <w:r w:rsidRPr="00CB07F5">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32" w:history="1">
        <w:r w:rsidRPr="00CB07F5">
          <w:rPr>
            <w:rFonts w:eastAsiaTheme="minorHAnsi"/>
            <w:color w:val="000000" w:themeColor="text1"/>
            <w:sz w:val="28"/>
            <w:szCs w:val="28"/>
            <w:lang w:eastAsia="en-US"/>
          </w:rPr>
          <w:t>требованиями</w:t>
        </w:r>
      </w:hyperlink>
      <w:r w:rsidRPr="00CB07F5">
        <w:rPr>
          <w:rFonts w:eastAsiaTheme="minorHAnsi"/>
          <w:color w:val="000000" w:themeColor="text1"/>
          <w:sz w:val="28"/>
          <w:szCs w:val="28"/>
          <w:lang w:eastAsia="en-US"/>
        </w:rPr>
        <w:t xml:space="preserve">, установленными </w:t>
      </w:r>
      <w:r w:rsidRPr="00CB07F5">
        <w:rPr>
          <w:rFonts w:eastAsiaTheme="minorHAnsi"/>
          <w:color w:val="000000" w:themeColor="text1"/>
          <w:sz w:val="28"/>
          <w:szCs w:val="28"/>
          <w:lang w:eastAsia="en-US"/>
        </w:rPr>
        <w:lastRenderedPageBreak/>
        <w:t>уполномоченным Правительством Российской Федерации федеральным органом исполнительной власти;</w:t>
      </w:r>
    </w:p>
    <w:p w:rsidR="008B7115" w:rsidRPr="00CB07F5" w:rsidRDefault="008B7115" w:rsidP="00F23939">
      <w:pPr>
        <w:pStyle w:val="aa"/>
        <w:widowControl/>
        <w:numPr>
          <w:ilvl w:val="0"/>
          <w:numId w:val="28"/>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иные материалы для обоснования положений по планировке территории.</w:t>
      </w:r>
    </w:p>
    <w:p w:rsidR="008B7115" w:rsidRPr="00CB07F5" w:rsidRDefault="008B7115" w:rsidP="00F23939">
      <w:pPr>
        <w:pStyle w:val="aa"/>
        <w:widowControl/>
        <w:numPr>
          <w:ilvl w:val="0"/>
          <w:numId w:val="26"/>
        </w:numPr>
        <w:tabs>
          <w:tab w:val="left" w:pos="1134"/>
        </w:tabs>
        <w:spacing w:line="240" w:lineRule="auto"/>
        <w:ind w:left="6" w:firstLine="703"/>
        <w:textAlignment w:val="auto"/>
        <w:rPr>
          <w:rFonts w:eastAsiaTheme="minorHAnsi"/>
          <w:color w:val="000000" w:themeColor="text1"/>
          <w:sz w:val="28"/>
          <w:szCs w:val="28"/>
          <w:lang w:eastAsia="en-US"/>
        </w:rPr>
      </w:pPr>
      <w:r w:rsidRPr="00CB07F5">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33" w:history="1">
        <w:r w:rsidRPr="00CB07F5">
          <w:rPr>
            <w:rFonts w:eastAsiaTheme="minorHAnsi"/>
            <w:color w:val="000000" w:themeColor="text1"/>
            <w:sz w:val="28"/>
            <w:szCs w:val="28"/>
            <w:lang w:eastAsia="en-US"/>
          </w:rPr>
          <w:t>закона</w:t>
        </w:r>
      </w:hyperlink>
      <w:r w:rsidRPr="00CB07F5">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8B7115" w:rsidRPr="00BB0E73" w:rsidRDefault="008B7115" w:rsidP="008B7115">
      <w:pPr>
        <w:pStyle w:val="3"/>
        <w:tabs>
          <w:tab w:val="left" w:pos="1134"/>
        </w:tabs>
        <w:ind w:firstLine="709"/>
        <w:rPr>
          <w:rFonts w:ascii="Times New Roman" w:hAnsi="Times New Roman" w:cs="Times New Roman"/>
          <w:color w:val="000000" w:themeColor="text1"/>
          <w:spacing w:val="-10"/>
          <w:sz w:val="28"/>
          <w:szCs w:val="28"/>
        </w:rPr>
      </w:pPr>
      <w:bookmarkStart w:id="67" w:name="_Toc119595970"/>
      <w:bookmarkStart w:id="68" w:name="_Toc124412778"/>
      <w:r w:rsidRPr="00BB0E73">
        <w:rPr>
          <w:rFonts w:ascii="Times New Roman" w:hAnsi="Times New Roman" w:cs="Times New Roman"/>
          <w:color w:val="000000" w:themeColor="text1"/>
          <w:spacing w:val="-10"/>
          <w:sz w:val="28"/>
          <w:szCs w:val="28"/>
        </w:rPr>
        <w:t xml:space="preserve">Статья </w:t>
      </w:r>
      <w:r w:rsidR="00AC22F1">
        <w:rPr>
          <w:rFonts w:ascii="Times New Roman" w:hAnsi="Times New Roman" w:cs="Times New Roman"/>
          <w:color w:val="000000" w:themeColor="text1"/>
          <w:spacing w:val="-10"/>
          <w:sz w:val="28"/>
          <w:szCs w:val="28"/>
        </w:rPr>
        <w:t>13</w:t>
      </w:r>
      <w:r w:rsidRPr="00BB0E73">
        <w:rPr>
          <w:rFonts w:ascii="Times New Roman" w:hAnsi="Times New Roman" w:cs="Times New Roman"/>
          <w:color w:val="000000" w:themeColor="text1"/>
          <w:spacing w:val="-10"/>
          <w:sz w:val="28"/>
          <w:szCs w:val="28"/>
        </w:rPr>
        <w:t>. Содержание проекта межевания территории</w:t>
      </w:r>
      <w:bookmarkEnd w:id="67"/>
      <w:bookmarkEnd w:id="68"/>
    </w:p>
    <w:p w:rsidR="008B7115" w:rsidRPr="00CB07F5" w:rsidRDefault="008B7115" w:rsidP="00F23939">
      <w:pPr>
        <w:pStyle w:val="aa"/>
        <w:numPr>
          <w:ilvl w:val="0"/>
          <w:numId w:val="85"/>
        </w:numPr>
        <w:tabs>
          <w:tab w:val="left" w:pos="1134"/>
        </w:tabs>
        <w:spacing w:line="240" w:lineRule="auto"/>
        <w:ind w:left="0" w:firstLine="709"/>
        <w:rPr>
          <w:sz w:val="28"/>
          <w:szCs w:val="28"/>
        </w:rPr>
      </w:pPr>
      <w:r w:rsidRPr="00CB07F5">
        <w:rPr>
          <w:sz w:val="28"/>
          <w:szCs w:val="28"/>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территориальной зоны и (или) границах установленной схемой территориального планирования муниципального района, функциональной зоны, территории, в отношении которой предусматривается осуществление комплексного развития территории.</w:t>
      </w:r>
    </w:p>
    <w:p w:rsidR="008B7115" w:rsidRPr="00CB07F5" w:rsidRDefault="008B7115" w:rsidP="00F23939">
      <w:pPr>
        <w:pStyle w:val="aa"/>
        <w:numPr>
          <w:ilvl w:val="0"/>
          <w:numId w:val="85"/>
        </w:numPr>
        <w:tabs>
          <w:tab w:val="left" w:pos="1134"/>
        </w:tabs>
        <w:spacing w:line="240" w:lineRule="auto"/>
        <w:ind w:left="0" w:firstLine="709"/>
        <w:rPr>
          <w:sz w:val="28"/>
          <w:szCs w:val="28"/>
        </w:rPr>
      </w:pPr>
      <w:r w:rsidRPr="00CB07F5">
        <w:rPr>
          <w:sz w:val="28"/>
          <w:szCs w:val="28"/>
        </w:rPr>
        <w:t>Подготовка проекта межевания территории осуществляется для:</w:t>
      </w:r>
    </w:p>
    <w:p w:rsidR="008B7115" w:rsidRPr="00CB07F5" w:rsidRDefault="008B7115" w:rsidP="00F23939">
      <w:pPr>
        <w:pStyle w:val="aa"/>
        <w:numPr>
          <w:ilvl w:val="1"/>
          <w:numId w:val="90"/>
        </w:numPr>
        <w:tabs>
          <w:tab w:val="left" w:pos="1134"/>
        </w:tabs>
        <w:spacing w:line="240" w:lineRule="auto"/>
        <w:ind w:left="0" w:firstLine="709"/>
        <w:rPr>
          <w:sz w:val="28"/>
          <w:szCs w:val="28"/>
        </w:rPr>
      </w:pPr>
      <w:r w:rsidRPr="00CB07F5">
        <w:rPr>
          <w:sz w:val="28"/>
          <w:szCs w:val="28"/>
        </w:rPr>
        <w:t>определения местоположения границ образуемых и изменяемых земельных участков;</w:t>
      </w:r>
    </w:p>
    <w:p w:rsidR="008B7115" w:rsidRPr="00CB07F5" w:rsidRDefault="008B7115" w:rsidP="00F23939">
      <w:pPr>
        <w:pStyle w:val="aa"/>
        <w:numPr>
          <w:ilvl w:val="1"/>
          <w:numId w:val="90"/>
        </w:numPr>
        <w:tabs>
          <w:tab w:val="left" w:pos="1134"/>
        </w:tabs>
        <w:spacing w:line="240" w:lineRule="auto"/>
        <w:ind w:left="0" w:firstLine="709"/>
        <w:rPr>
          <w:sz w:val="28"/>
          <w:szCs w:val="28"/>
        </w:rPr>
      </w:pPr>
      <w:r w:rsidRPr="00CB07F5">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8B7115" w:rsidRPr="00CB07F5" w:rsidRDefault="008B7115" w:rsidP="00F23939">
      <w:pPr>
        <w:pStyle w:val="aa"/>
        <w:numPr>
          <w:ilvl w:val="0"/>
          <w:numId w:val="85"/>
        </w:numPr>
        <w:tabs>
          <w:tab w:val="left" w:pos="1134"/>
        </w:tabs>
        <w:spacing w:line="240" w:lineRule="auto"/>
        <w:ind w:left="0" w:firstLine="709"/>
        <w:rPr>
          <w:sz w:val="28"/>
          <w:szCs w:val="28"/>
        </w:rPr>
      </w:pPr>
      <w:r w:rsidRPr="00CB07F5">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8B7115" w:rsidRPr="00CB07F5" w:rsidRDefault="008B7115" w:rsidP="00F23939">
      <w:pPr>
        <w:pStyle w:val="aa"/>
        <w:numPr>
          <w:ilvl w:val="0"/>
          <w:numId w:val="85"/>
        </w:numPr>
        <w:tabs>
          <w:tab w:val="left" w:pos="1134"/>
        </w:tabs>
        <w:spacing w:line="240" w:lineRule="auto"/>
        <w:ind w:left="0" w:firstLine="709"/>
        <w:rPr>
          <w:sz w:val="28"/>
          <w:szCs w:val="28"/>
        </w:rPr>
      </w:pPr>
      <w:r w:rsidRPr="00CB07F5">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8B7115" w:rsidRPr="00CB07F5" w:rsidRDefault="008B7115" w:rsidP="00F23939">
      <w:pPr>
        <w:pStyle w:val="aa"/>
        <w:numPr>
          <w:ilvl w:val="0"/>
          <w:numId w:val="85"/>
        </w:numPr>
        <w:tabs>
          <w:tab w:val="left" w:pos="1134"/>
        </w:tabs>
        <w:spacing w:line="240" w:lineRule="auto"/>
        <w:ind w:left="0" w:firstLine="709"/>
        <w:rPr>
          <w:sz w:val="28"/>
          <w:szCs w:val="28"/>
        </w:rPr>
      </w:pPr>
      <w:r w:rsidRPr="00CB07F5">
        <w:rPr>
          <w:sz w:val="28"/>
          <w:szCs w:val="28"/>
        </w:rPr>
        <w:t>Текстовая часть проекта межевания территории включает в себя:</w:t>
      </w:r>
    </w:p>
    <w:p w:rsidR="008B7115" w:rsidRPr="00CB07F5" w:rsidRDefault="008B7115" w:rsidP="00F23939">
      <w:pPr>
        <w:pStyle w:val="aa"/>
        <w:widowControl/>
        <w:numPr>
          <w:ilvl w:val="0"/>
          <w:numId w:val="87"/>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перечень и сведения о площади образуемых земельных участков, в том числе возможные способы их образования;</w:t>
      </w:r>
    </w:p>
    <w:p w:rsidR="008B7115" w:rsidRPr="00CB07F5" w:rsidRDefault="008B7115" w:rsidP="00F23939">
      <w:pPr>
        <w:pStyle w:val="aa"/>
        <w:widowControl/>
        <w:numPr>
          <w:ilvl w:val="0"/>
          <w:numId w:val="87"/>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8B7115" w:rsidRPr="00CB07F5" w:rsidRDefault="008B7115" w:rsidP="00F23939">
      <w:pPr>
        <w:pStyle w:val="aa"/>
        <w:widowControl/>
        <w:numPr>
          <w:ilvl w:val="0"/>
          <w:numId w:val="87"/>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w:t>
      </w:r>
    </w:p>
    <w:p w:rsidR="008B7115" w:rsidRPr="00CB07F5" w:rsidRDefault="008B7115" w:rsidP="00F23939">
      <w:pPr>
        <w:pStyle w:val="aa"/>
        <w:widowControl/>
        <w:numPr>
          <w:ilvl w:val="0"/>
          <w:numId w:val="87"/>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 xml:space="preserve">целевое назначение лесов, вид (виды) разрешенного использования лесного участка, количественные и качественные характеристики лесного участка, </w:t>
      </w:r>
      <w:r w:rsidRPr="00CB07F5">
        <w:rPr>
          <w:rFonts w:eastAsiaTheme="minorHAnsi"/>
          <w:sz w:val="28"/>
          <w:szCs w:val="28"/>
          <w:lang w:eastAsia="en-US"/>
        </w:rPr>
        <w:lastRenderedPageBreak/>
        <w:t>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8B7115" w:rsidRPr="00CB07F5" w:rsidRDefault="008B7115" w:rsidP="00F23939">
      <w:pPr>
        <w:pStyle w:val="aa"/>
        <w:widowControl/>
        <w:numPr>
          <w:ilvl w:val="0"/>
          <w:numId w:val="87"/>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w:t>
      </w:r>
      <w:r w:rsidR="00CB07F5" w:rsidRPr="00CB07F5">
        <w:rPr>
          <w:rFonts w:eastAsiaTheme="minorHAnsi"/>
          <w:sz w:val="28"/>
          <w:szCs w:val="28"/>
          <w:lang w:eastAsia="en-US"/>
        </w:rPr>
        <w:t>Градостроительным к</w:t>
      </w:r>
      <w:r w:rsidRPr="00CB07F5">
        <w:rPr>
          <w:rFonts w:eastAsiaTheme="minorHAnsi"/>
          <w:sz w:val="28"/>
          <w:szCs w:val="28"/>
          <w:lang w:eastAsia="en-US"/>
        </w:rPr>
        <w:t>одексом для территориальных зон.</w:t>
      </w:r>
    </w:p>
    <w:p w:rsidR="008B7115" w:rsidRPr="00CB07F5" w:rsidRDefault="008B7115" w:rsidP="00F23939">
      <w:pPr>
        <w:pStyle w:val="aa"/>
        <w:numPr>
          <w:ilvl w:val="0"/>
          <w:numId w:val="88"/>
        </w:numPr>
        <w:tabs>
          <w:tab w:val="left" w:pos="1134"/>
        </w:tabs>
        <w:spacing w:line="240" w:lineRule="auto"/>
        <w:ind w:left="0" w:firstLine="709"/>
        <w:rPr>
          <w:sz w:val="28"/>
          <w:szCs w:val="28"/>
        </w:rPr>
      </w:pPr>
      <w:r w:rsidRPr="00CB07F5">
        <w:rPr>
          <w:sz w:val="28"/>
          <w:szCs w:val="28"/>
        </w:rPr>
        <w:t>На чертежах межевания территории отображаются:</w:t>
      </w:r>
    </w:p>
    <w:p w:rsidR="008B7115" w:rsidRPr="00CB07F5" w:rsidRDefault="008B7115" w:rsidP="00F23939">
      <w:pPr>
        <w:pStyle w:val="aa"/>
        <w:widowControl/>
        <w:numPr>
          <w:ilvl w:val="0"/>
          <w:numId w:val="89"/>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8B7115" w:rsidRPr="00CB07F5" w:rsidRDefault="008B7115" w:rsidP="00F23939">
      <w:pPr>
        <w:pStyle w:val="aa"/>
        <w:widowControl/>
        <w:numPr>
          <w:ilvl w:val="0"/>
          <w:numId w:val="89"/>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34" w:history="1">
        <w:r w:rsidRPr="00CB07F5">
          <w:rPr>
            <w:rFonts w:eastAsiaTheme="minorHAnsi"/>
            <w:sz w:val="28"/>
            <w:szCs w:val="28"/>
            <w:lang w:eastAsia="en-US"/>
          </w:rPr>
          <w:t>пунктом 2 части 2</w:t>
        </w:r>
      </w:hyperlink>
      <w:r w:rsidRPr="00CB07F5">
        <w:rPr>
          <w:rFonts w:eastAsiaTheme="minorHAnsi"/>
          <w:sz w:val="28"/>
          <w:szCs w:val="28"/>
          <w:lang w:eastAsia="en-US"/>
        </w:rPr>
        <w:t xml:space="preserve"> настоящей статьи;</w:t>
      </w:r>
    </w:p>
    <w:p w:rsidR="008B7115" w:rsidRPr="00CB07F5" w:rsidRDefault="008B7115" w:rsidP="00F23939">
      <w:pPr>
        <w:pStyle w:val="aa"/>
        <w:widowControl/>
        <w:numPr>
          <w:ilvl w:val="0"/>
          <w:numId w:val="89"/>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линии отступа от красных линий в целях определения мест допустимого размещения зданий, строений, сооружений;</w:t>
      </w:r>
    </w:p>
    <w:p w:rsidR="008B7115" w:rsidRPr="00CB07F5" w:rsidRDefault="008B7115" w:rsidP="00F23939">
      <w:pPr>
        <w:pStyle w:val="aa"/>
        <w:widowControl/>
        <w:numPr>
          <w:ilvl w:val="0"/>
          <w:numId w:val="89"/>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8B7115" w:rsidRPr="00CB07F5" w:rsidRDefault="008B7115" w:rsidP="00F23939">
      <w:pPr>
        <w:pStyle w:val="aa"/>
        <w:widowControl/>
        <w:numPr>
          <w:ilvl w:val="0"/>
          <w:numId w:val="89"/>
        </w:numPr>
        <w:tabs>
          <w:tab w:val="left" w:pos="1134"/>
        </w:tabs>
        <w:spacing w:line="240" w:lineRule="auto"/>
        <w:ind w:left="0" w:firstLine="709"/>
        <w:textAlignment w:val="auto"/>
        <w:rPr>
          <w:rFonts w:eastAsiaTheme="minorHAnsi"/>
          <w:sz w:val="28"/>
          <w:szCs w:val="28"/>
          <w:lang w:eastAsia="en-US"/>
        </w:rPr>
      </w:pPr>
      <w:r w:rsidRPr="00CB07F5">
        <w:rPr>
          <w:rFonts w:eastAsiaTheme="minorHAnsi"/>
          <w:sz w:val="28"/>
          <w:szCs w:val="28"/>
          <w:lang w:eastAsia="en-US"/>
        </w:rPr>
        <w:t>границы публичных сервитутов.</w:t>
      </w:r>
    </w:p>
    <w:p w:rsidR="008B7115" w:rsidRPr="003B270A" w:rsidRDefault="008B7115" w:rsidP="00F23939">
      <w:pPr>
        <w:pStyle w:val="aa"/>
        <w:widowControl/>
        <w:numPr>
          <w:ilvl w:val="0"/>
          <w:numId w:val="91"/>
        </w:numPr>
        <w:tabs>
          <w:tab w:val="left" w:pos="1134"/>
        </w:tabs>
        <w:spacing w:line="240" w:lineRule="auto"/>
        <w:ind w:left="0" w:firstLine="709"/>
        <w:textAlignment w:val="auto"/>
        <w:rPr>
          <w:rFonts w:eastAsiaTheme="minorHAnsi"/>
          <w:sz w:val="28"/>
          <w:szCs w:val="28"/>
          <w:lang w:eastAsia="en-US"/>
        </w:rPr>
      </w:pPr>
      <w:r w:rsidRPr="003B270A">
        <w:rPr>
          <w:rFonts w:eastAsiaTheme="minorHAnsi"/>
          <w:sz w:val="28"/>
          <w:szCs w:val="28"/>
          <w:lang w:eastAsia="en-US"/>
        </w:rPr>
        <w:t>Материалы по обоснованию проекта межевания территории включают в себя чертежи, на которых отображаются:</w:t>
      </w:r>
    </w:p>
    <w:p w:rsidR="008B7115" w:rsidRPr="003B270A" w:rsidRDefault="008B7115" w:rsidP="00F23939">
      <w:pPr>
        <w:pStyle w:val="aa"/>
        <w:widowControl/>
        <w:numPr>
          <w:ilvl w:val="0"/>
          <w:numId w:val="92"/>
        </w:numPr>
        <w:tabs>
          <w:tab w:val="left" w:pos="1134"/>
        </w:tabs>
        <w:spacing w:line="240" w:lineRule="auto"/>
        <w:ind w:left="0" w:firstLine="709"/>
        <w:textAlignment w:val="auto"/>
        <w:rPr>
          <w:rFonts w:eastAsiaTheme="minorHAnsi"/>
          <w:sz w:val="28"/>
          <w:szCs w:val="28"/>
          <w:lang w:eastAsia="en-US"/>
        </w:rPr>
      </w:pPr>
      <w:r w:rsidRPr="003B270A">
        <w:rPr>
          <w:rFonts w:eastAsiaTheme="minorHAnsi"/>
          <w:sz w:val="28"/>
          <w:szCs w:val="28"/>
          <w:lang w:eastAsia="en-US"/>
        </w:rPr>
        <w:t>границы существующих земельных участков;</w:t>
      </w:r>
    </w:p>
    <w:p w:rsidR="008B7115" w:rsidRPr="003B270A" w:rsidRDefault="008B7115" w:rsidP="00F23939">
      <w:pPr>
        <w:pStyle w:val="aa"/>
        <w:widowControl/>
        <w:numPr>
          <w:ilvl w:val="0"/>
          <w:numId w:val="92"/>
        </w:numPr>
        <w:tabs>
          <w:tab w:val="left" w:pos="1134"/>
        </w:tabs>
        <w:spacing w:line="240" w:lineRule="auto"/>
        <w:ind w:left="0" w:firstLine="709"/>
        <w:textAlignment w:val="auto"/>
        <w:rPr>
          <w:rFonts w:eastAsiaTheme="minorHAnsi"/>
          <w:sz w:val="28"/>
          <w:szCs w:val="28"/>
          <w:lang w:eastAsia="en-US"/>
        </w:rPr>
      </w:pPr>
      <w:r w:rsidRPr="003B270A">
        <w:rPr>
          <w:rFonts w:eastAsiaTheme="minorHAnsi"/>
          <w:sz w:val="28"/>
          <w:szCs w:val="28"/>
          <w:lang w:eastAsia="en-US"/>
        </w:rPr>
        <w:t>границы зон с особыми условиями использования территорий;</w:t>
      </w:r>
    </w:p>
    <w:p w:rsidR="008B7115" w:rsidRPr="003B270A" w:rsidRDefault="008B7115" w:rsidP="00F23939">
      <w:pPr>
        <w:pStyle w:val="aa"/>
        <w:widowControl/>
        <w:numPr>
          <w:ilvl w:val="0"/>
          <w:numId w:val="92"/>
        </w:numPr>
        <w:tabs>
          <w:tab w:val="left" w:pos="1134"/>
        </w:tabs>
        <w:spacing w:line="240" w:lineRule="auto"/>
        <w:ind w:left="0" w:firstLine="709"/>
        <w:textAlignment w:val="auto"/>
        <w:rPr>
          <w:rFonts w:eastAsiaTheme="minorHAnsi"/>
          <w:sz w:val="28"/>
          <w:szCs w:val="28"/>
          <w:lang w:eastAsia="en-US"/>
        </w:rPr>
      </w:pPr>
      <w:r w:rsidRPr="003B270A">
        <w:rPr>
          <w:rFonts w:eastAsiaTheme="minorHAnsi"/>
          <w:sz w:val="28"/>
          <w:szCs w:val="28"/>
          <w:lang w:eastAsia="en-US"/>
        </w:rPr>
        <w:t>местоположение существующих объектов капитального строительства;</w:t>
      </w:r>
    </w:p>
    <w:p w:rsidR="008B7115" w:rsidRPr="003B270A" w:rsidRDefault="008B7115" w:rsidP="00F23939">
      <w:pPr>
        <w:pStyle w:val="aa"/>
        <w:widowControl/>
        <w:numPr>
          <w:ilvl w:val="0"/>
          <w:numId w:val="92"/>
        </w:numPr>
        <w:tabs>
          <w:tab w:val="left" w:pos="1134"/>
        </w:tabs>
        <w:spacing w:line="240" w:lineRule="auto"/>
        <w:ind w:left="0" w:firstLine="709"/>
        <w:textAlignment w:val="auto"/>
        <w:rPr>
          <w:rFonts w:eastAsiaTheme="minorHAnsi"/>
          <w:sz w:val="28"/>
          <w:szCs w:val="28"/>
          <w:lang w:eastAsia="en-US"/>
        </w:rPr>
      </w:pPr>
      <w:r w:rsidRPr="003B270A">
        <w:rPr>
          <w:rFonts w:eastAsiaTheme="minorHAnsi"/>
          <w:sz w:val="28"/>
          <w:szCs w:val="28"/>
          <w:lang w:eastAsia="en-US"/>
        </w:rPr>
        <w:t>границы особо охраняемых природных территорий;</w:t>
      </w:r>
    </w:p>
    <w:p w:rsidR="008B7115" w:rsidRPr="003B270A" w:rsidRDefault="008B7115" w:rsidP="00F23939">
      <w:pPr>
        <w:pStyle w:val="aa"/>
        <w:widowControl/>
        <w:numPr>
          <w:ilvl w:val="0"/>
          <w:numId w:val="92"/>
        </w:numPr>
        <w:tabs>
          <w:tab w:val="left" w:pos="1134"/>
        </w:tabs>
        <w:spacing w:line="240" w:lineRule="auto"/>
        <w:ind w:left="0" w:firstLine="709"/>
        <w:textAlignment w:val="auto"/>
        <w:rPr>
          <w:rFonts w:eastAsiaTheme="minorHAnsi"/>
          <w:sz w:val="28"/>
          <w:szCs w:val="28"/>
          <w:lang w:eastAsia="en-US"/>
        </w:rPr>
      </w:pPr>
      <w:r w:rsidRPr="003B270A">
        <w:rPr>
          <w:rFonts w:eastAsiaTheme="minorHAnsi"/>
          <w:sz w:val="28"/>
          <w:szCs w:val="28"/>
          <w:lang w:eastAsia="en-US"/>
        </w:rPr>
        <w:t>границы территорий объектов культурного наследия;</w:t>
      </w:r>
    </w:p>
    <w:p w:rsidR="008B7115" w:rsidRPr="003B270A" w:rsidRDefault="008B7115" w:rsidP="00F23939">
      <w:pPr>
        <w:pStyle w:val="aa"/>
        <w:widowControl/>
        <w:numPr>
          <w:ilvl w:val="0"/>
          <w:numId w:val="92"/>
        </w:numPr>
        <w:tabs>
          <w:tab w:val="left" w:pos="1134"/>
        </w:tabs>
        <w:spacing w:line="240" w:lineRule="auto"/>
        <w:ind w:left="0" w:firstLine="709"/>
        <w:textAlignment w:val="auto"/>
        <w:rPr>
          <w:rFonts w:eastAsiaTheme="minorHAnsi"/>
          <w:sz w:val="28"/>
          <w:szCs w:val="28"/>
          <w:lang w:eastAsia="en-US"/>
        </w:rPr>
      </w:pPr>
      <w:r w:rsidRPr="003B270A">
        <w:rPr>
          <w:rFonts w:eastAsiaTheme="minorHAnsi"/>
          <w:sz w:val="28"/>
          <w:szCs w:val="28"/>
          <w:lang w:eastAsia="en-US"/>
        </w:rPr>
        <w:t>границы лесничеств, участковых лесничеств, лесных кварталов, лесотаксационных выделов или частей лесотаксационных выделов.</w:t>
      </w:r>
    </w:p>
    <w:p w:rsidR="008B7115" w:rsidRPr="006816D4" w:rsidRDefault="008B7115" w:rsidP="00F23939">
      <w:pPr>
        <w:pStyle w:val="aa"/>
        <w:numPr>
          <w:ilvl w:val="0"/>
          <w:numId w:val="93"/>
        </w:numPr>
        <w:tabs>
          <w:tab w:val="left" w:pos="1134"/>
        </w:tabs>
        <w:spacing w:line="240" w:lineRule="auto"/>
        <w:ind w:left="0" w:firstLine="709"/>
        <w:rPr>
          <w:sz w:val="28"/>
          <w:szCs w:val="28"/>
        </w:rPr>
      </w:pPr>
      <w:r w:rsidRPr="006816D4">
        <w:rPr>
          <w:sz w:val="28"/>
          <w:szCs w:val="28"/>
        </w:rPr>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8B7115" w:rsidRPr="006816D4" w:rsidRDefault="008B7115" w:rsidP="00F23939">
      <w:pPr>
        <w:pStyle w:val="aa"/>
        <w:numPr>
          <w:ilvl w:val="0"/>
          <w:numId w:val="93"/>
        </w:numPr>
        <w:tabs>
          <w:tab w:val="left" w:pos="1134"/>
        </w:tabs>
        <w:spacing w:line="240" w:lineRule="auto"/>
        <w:ind w:left="0" w:firstLine="709"/>
        <w:rPr>
          <w:sz w:val="28"/>
          <w:szCs w:val="28"/>
        </w:rPr>
      </w:pPr>
      <w:r w:rsidRPr="006816D4">
        <w:rPr>
          <w:sz w:val="28"/>
          <w:szCs w:val="28"/>
        </w:rPr>
        <w:t xml:space="preserve">При подготовке проекта межевания территории определение </w:t>
      </w:r>
      <w:r w:rsidRPr="006816D4">
        <w:rPr>
          <w:sz w:val="28"/>
          <w:szCs w:val="28"/>
        </w:rPr>
        <w:lastRenderedPageBreak/>
        <w:t>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8B7115" w:rsidRPr="006816D4" w:rsidRDefault="008B7115" w:rsidP="00F23939">
      <w:pPr>
        <w:pStyle w:val="aa"/>
        <w:numPr>
          <w:ilvl w:val="0"/>
          <w:numId w:val="93"/>
        </w:numPr>
        <w:tabs>
          <w:tab w:val="left" w:pos="1134"/>
        </w:tabs>
        <w:spacing w:line="240" w:lineRule="auto"/>
        <w:ind w:left="0" w:firstLine="709"/>
        <w:rPr>
          <w:sz w:val="28"/>
          <w:szCs w:val="28"/>
        </w:rPr>
      </w:pPr>
      <w:r w:rsidRPr="006816D4">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8B7115" w:rsidRPr="006816D4" w:rsidRDefault="008B7115" w:rsidP="00F23939">
      <w:pPr>
        <w:pStyle w:val="aa"/>
        <w:numPr>
          <w:ilvl w:val="0"/>
          <w:numId w:val="93"/>
        </w:numPr>
        <w:tabs>
          <w:tab w:val="left" w:pos="1134"/>
        </w:tabs>
        <w:spacing w:line="240" w:lineRule="auto"/>
        <w:ind w:left="0" w:firstLine="709"/>
        <w:rPr>
          <w:sz w:val="28"/>
          <w:szCs w:val="28"/>
        </w:rPr>
      </w:pPr>
      <w:r w:rsidRPr="006816D4">
        <w:rPr>
          <w:sz w:val="28"/>
          <w:szCs w:val="28"/>
        </w:rP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8B7115" w:rsidRPr="006816D4" w:rsidRDefault="008B7115" w:rsidP="00F23939">
      <w:pPr>
        <w:pStyle w:val="aa"/>
        <w:numPr>
          <w:ilvl w:val="0"/>
          <w:numId w:val="93"/>
        </w:numPr>
        <w:tabs>
          <w:tab w:val="left" w:pos="1134"/>
        </w:tabs>
        <w:spacing w:line="240" w:lineRule="auto"/>
        <w:ind w:left="0" w:firstLine="709"/>
        <w:rPr>
          <w:sz w:val="28"/>
          <w:szCs w:val="28"/>
        </w:rPr>
      </w:pPr>
      <w:r w:rsidRPr="006816D4">
        <w:rPr>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142B6B" w:rsidRPr="00142B6B" w:rsidRDefault="00142B6B" w:rsidP="00142B6B">
      <w:pPr>
        <w:pStyle w:val="aa"/>
        <w:tabs>
          <w:tab w:val="left" w:pos="1134"/>
        </w:tabs>
        <w:spacing w:line="240" w:lineRule="auto"/>
        <w:ind w:left="709"/>
        <w:rPr>
          <w:sz w:val="28"/>
          <w:szCs w:val="28"/>
          <w:highlight w:val="yellow"/>
        </w:rPr>
      </w:pPr>
    </w:p>
    <w:p w:rsidR="00142B6B" w:rsidRPr="006816D4" w:rsidRDefault="00142B6B" w:rsidP="00142B6B">
      <w:pPr>
        <w:pStyle w:val="afc"/>
        <w:spacing w:after="0" w:line="240" w:lineRule="auto"/>
        <w:outlineLvl w:val="2"/>
        <w:rPr>
          <w:spacing w:val="-10"/>
        </w:rPr>
      </w:pPr>
      <w:bookmarkStart w:id="69" w:name="_Toc108779101"/>
      <w:bookmarkStart w:id="70" w:name="_Toc119595972"/>
      <w:bookmarkStart w:id="71" w:name="_Toc124412779"/>
      <w:r w:rsidRPr="006816D4">
        <w:rPr>
          <w:spacing w:val="-10"/>
        </w:rPr>
        <w:t xml:space="preserve">Статья </w:t>
      </w:r>
      <w:r w:rsidR="00AC22F1" w:rsidRPr="006816D4">
        <w:rPr>
          <w:spacing w:val="-10"/>
        </w:rPr>
        <w:t>14</w:t>
      </w:r>
      <w:r w:rsidRPr="006816D4">
        <w:rPr>
          <w:spacing w:val="-10"/>
        </w:rPr>
        <w:t>. Подготовка градостроительных планов земельных участков</w:t>
      </w:r>
      <w:bookmarkEnd w:id="69"/>
      <w:bookmarkEnd w:id="70"/>
      <w:bookmarkEnd w:id="71"/>
    </w:p>
    <w:p w:rsidR="00142B6B" w:rsidRPr="006816D4" w:rsidRDefault="00142B6B" w:rsidP="00F23939">
      <w:pPr>
        <w:pStyle w:val="aa"/>
        <w:widowControl/>
        <w:numPr>
          <w:ilvl w:val="0"/>
          <w:numId w:val="94"/>
        </w:numPr>
        <w:tabs>
          <w:tab w:val="left" w:pos="1134"/>
        </w:tabs>
        <w:spacing w:line="240" w:lineRule="auto"/>
        <w:ind w:left="0" w:firstLine="709"/>
        <w:textAlignment w:val="auto"/>
        <w:rPr>
          <w:rFonts w:eastAsiaTheme="minorHAnsi"/>
          <w:sz w:val="28"/>
          <w:szCs w:val="28"/>
          <w:lang w:eastAsia="en-US"/>
        </w:rPr>
      </w:pPr>
      <w:r w:rsidRPr="006816D4">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142B6B" w:rsidRPr="006816D4" w:rsidRDefault="00142B6B" w:rsidP="00F23939">
      <w:pPr>
        <w:pStyle w:val="ac"/>
        <w:numPr>
          <w:ilvl w:val="0"/>
          <w:numId w:val="94"/>
        </w:numPr>
        <w:tabs>
          <w:tab w:val="left" w:pos="1134"/>
        </w:tabs>
        <w:ind w:left="0" w:firstLine="709"/>
        <w:rPr>
          <w:sz w:val="28"/>
          <w:szCs w:val="28"/>
          <w:lang w:val="ru-RU"/>
        </w:rPr>
      </w:pPr>
      <w:r w:rsidRPr="006816D4">
        <w:rPr>
          <w:sz w:val="28"/>
          <w:szCs w:val="28"/>
          <w:lang w:val="ru-RU"/>
        </w:rPr>
        <w:t>Назначение и содержание градостроительных планов определяется Градостроительным кодексом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w:t>
      </w:r>
      <w:r w:rsidR="006816D4" w:rsidRPr="006816D4">
        <w:rPr>
          <w:sz w:val="28"/>
          <w:szCs w:val="28"/>
          <w:lang w:val="ru-RU"/>
        </w:rPr>
        <w:t xml:space="preserve">оссийской </w:t>
      </w:r>
      <w:r w:rsidRPr="006816D4">
        <w:rPr>
          <w:sz w:val="28"/>
          <w:szCs w:val="28"/>
          <w:lang w:val="ru-RU"/>
        </w:rPr>
        <w:t>Ф</w:t>
      </w:r>
      <w:r w:rsidR="006816D4" w:rsidRPr="006816D4">
        <w:rPr>
          <w:sz w:val="28"/>
          <w:szCs w:val="28"/>
          <w:lang w:val="ru-RU"/>
        </w:rPr>
        <w:t>едерации</w:t>
      </w:r>
      <w:r w:rsidR="00677067">
        <w:rPr>
          <w:sz w:val="28"/>
          <w:szCs w:val="28"/>
          <w:lang w:val="ru-RU"/>
        </w:rPr>
        <w:t xml:space="preserve"> от 25.04.2017 </w:t>
      </w:r>
      <w:r w:rsidRPr="006816D4">
        <w:rPr>
          <w:sz w:val="28"/>
          <w:szCs w:val="28"/>
          <w:lang w:val="ru-RU"/>
        </w:rPr>
        <w:t>№ 741/пр.</w:t>
      </w:r>
    </w:p>
    <w:p w:rsidR="00142B6B" w:rsidRPr="006816D4" w:rsidRDefault="00142B6B" w:rsidP="00F23939">
      <w:pPr>
        <w:pStyle w:val="aa"/>
        <w:widowControl/>
        <w:numPr>
          <w:ilvl w:val="0"/>
          <w:numId w:val="94"/>
        </w:numPr>
        <w:tabs>
          <w:tab w:val="left" w:pos="1134"/>
        </w:tabs>
        <w:spacing w:line="240" w:lineRule="auto"/>
        <w:ind w:left="0" w:firstLine="709"/>
        <w:textAlignment w:val="auto"/>
        <w:rPr>
          <w:rFonts w:eastAsiaTheme="minorHAnsi"/>
          <w:sz w:val="28"/>
          <w:szCs w:val="28"/>
          <w:lang w:eastAsia="en-US"/>
        </w:rPr>
      </w:pPr>
      <w:r w:rsidRPr="006816D4">
        <w:rPr>
          <w:rFonts w:eastAsiaTheme="minorHAnsi"/>
          <w:sz w:val="28"/>
          <w:szCs w:val="28"/>
          <w:lang w:eastAsia="en-US"/>
        </w:rPr>
        <w:t>В градостроительном плане земельного участка содержится информация:</w:t>
      </w:r>
    </w:p>
    <w:p w:rsidR="00142B6B" w:rsidRPr="006816D4"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6816D4">
        <w:rPr>
          <w:rFonts w:eastAsiaTheme="minorHAnsi"/>
          <w:sz w:val="28"/>
          <w:szCs w:val="28"/>
          <w:lang w:eastAsia="en-US"/>
        </w:rPr>
        <w:t xml:space="preserve">о реквизитах проекта планировки территории и (или) проекта межевания территории в случае, если земельный участок расположен в границах территории, в </w:t>
      </w:r>
      <w:r w:rsidRPr="006816D4">
        <w:rPr>
          <w:rFonts w:eastAsiaTheme="minorHAnsi"/>
          <w:sz w:val="28"/>
          <w:szCs w:val="28"/>
          <w:lang w:eastAsia="en-US"/>
        </w:rPr>
        <w:lastRenderedPageBreak/>
        <w:t>отношении которой утверждены проект планировки территории и (или) проект межевания территории;</w:t>
      </w:r>
    </w:p>
    <w:p w:rsidR="00142B6B" w:rsidRPr="00157DDD"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157DDD">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w:t>
      </w:r>
      <w:hyperlink r:id="rId35" w:history="1">
        <w:r w:rsidRPr="00157DDD">
          <w:rPr>
            <w:rFonts w:eastAsiaTheme="minorHAnsi"/>
            <w:color w:val="000000" w:themeColor="text1"/>
            <w:sz w:val="28"/>
            <w:szCs w:val="28"/>
            <w:lang w:eastAsia="en-US"/>
          </w:rPr>
          <w:t>частью 1.1</w:t>
        </w:r>
      </w:hyperlink>
      <w:r w:rsidRPr="00157DDD">
        <w:rPr>
          <w:rFonts w:eastAsiaTheme="minorHAnsi"/>
          <w:sz w:val="28"/>
          <w:szCs w:val="28"/>
          <w:lang w:eastAsia="en-US"/>
        </w:rPr>
        <w:t xml:space="preserve"> статьи 57.3 Градостроительного кодекса,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142B6B" w:rsidRPr="00157DDD"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157DDD">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142B6B" w:rsidRPr="00157DDD"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157DDD">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B65720">
        <w:rPr>
          <w:rFonts w:eastAsiaTheme="minorHAnsi"/>
          <w:sz w:val="28"/>
          <w:szCs w:val="28"/>
          <w:lang w:eastAsia="en-US"/>
        </w:rPr>
        <w:t>об основных, условно разрешенных и вспомогательных видах разрешенного использования земельного участка, установленных в соответствии с Градостроительным кодексом, иным федеральным законом;</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B65720">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B65720">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r:id="rId36" w:history="1">
        <w:r w:rsidRPr="00B65720">
          <w:rPr>
            <w:rFonts w:eastAsiaTheme="minorHAnsi"/>
            <w:color w:val="000000" w:themeColor="text1"/>
            <w:sz w:val="28"/>
            <w:szCs w:val="28"/>
            <w:lang w:eastAsia="en-US"/>
          </w:rPr>
          <w:t>частью 7 статьи 36</w:t>
        </w:r>
      </w:hyperlink>
      <w:r w:rsidRPr="00B65720">
        <w:rPr>
          <w:rFonts w:eastAsiaTheme="minorHAnsi"/>
          <w:sz w:val="28"/>
          <w:szCs w:val="28"/>
          <w:lang w:eastAsia="en-US"/>
        </w:rPr>
        <w:t xml:space="preserve">Градостроительного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ar11" w:history="1">
        <w:r w:rsidRPr="00B65720">
          <w:rPr>
            <w:rFonts w:eastAsiaTheme="minorHAnsi"/>
            <w:color w:val="000000" w:themeColor="text1"/>
            <w:sz w:val="28"/>
            <w:szCs w:val="28"/>
            <w:lang w:eastAsia="en-US"/>
          </w:rPr>
          <w:t>пунктом 8</w:t>
        </w:r>
      </w:hyperlink>
      <w:r w:rsidRPr="00B65720">
        <w:rPr>
          <w:rFonts w:eastAsiaTheme="minorHAnsi"/>
          <w:color w:val="000000" w:themeColor="text1"/>
          <w:sz w:val="28"/>
          <w:szCs w:val="28"/>
          <w:lang w:eastAsia="en-US"/>
        </w:rPr>
        <w:t xml:space="preserve"> на</w:t>
      </w:r>
      <w:r w:rsidRPr="00B65720">
        <w:rPr>
          <w:rFonts w:eastAsiaTheme="minorHAnsi"/>
          <w:sz w:val="28"/>
          <w:szCs w:val="28"/>
          <w:lang w:eastAsia="en-US"/>
        </w:rPr>
        <w:t>стоящей части;</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bookmarkStart w:id="72" w:name="Par11"/>
      <w:bookmarkEnd w:id="72"/>
      <w:r w:rsidRPr="00B65720">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B65720">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B65720">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B65720">
        <w:rPr>
          <w:rFonts w:eastAsiaTheme="minorHAnsi"/>
          <w:sz w:val="28"/>
          <w:szCs w:val="28"/>
          <w:lang w:eastAsia="en-US"/>
        </w:rPr>
        <w:lastRenderedPageBreak/>
        <w:t>о границах зон с особыми условиями использования территорий, если земельный участок полностью или частично расположен в границах таких зон;</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B65720">
        <w:rPr>
          <w:rFonts w:eastAsiaTheme="minorHAnsi"/>
          <w:sz w:val="28"/>
          <w:szCs w:val="28"/>
          <w:lang w:eastAsia="en-US"/>
        </w:rPr>
        <w:t>о границах публичных сервитутов;</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B65720">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142B6B" w:rsidRPr="00B65720"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B65720">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142B6B" w:rsidRPr="00A35467"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A35467">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142B6B" w:rsidRPr="00A35467"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A35467">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142B6B" w:rsidRPr="00A35467"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A35467">
        <w:rPr>
          <w:rFonts w:eastAsiaTheme="minorHAnsi"/>
          <w:sz w:val="28"/>
          <w:szCs w:val="28"/>
          <w:lang w:eastAsia="en-US"/>
        </w:rPr>
        <w:t>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142B6B" w:rsidRPr="00A35467" w:rsidRDefault="00142B6B" w:rsidP="00F23939">
      <w:pPr>
        <w:pStyle w:val="aa"/>
        <w:widowControl/>
        <w:numPr>
          <w:ilvl w:val="0"/>
          <w:numId w:val="95"/>
        </w:numPr>
        <w:tabs>
          <w:tab w:val="left" w:pos="1134"/>
        </w:tabs>
        <w:spacing w:line="240" w:lineRule="auto"/>
        <w:ind w:left="0" w:firstLine="709"/>
        <w:textAlignment w:val="auto"/>
        <w:rPr>
          <w:rFonts w:eastAsiaTheme="minorHAnsi"/>
          <w:sz w:val="28"/>
          <w:szCs w:val="28"/>
          <w:lang w:eastAsia="en-US"/>
        </w:rPr>
      </w:pPr>
      <w:r w:rsidRPr="00A35467">
        <w:rPr>
          <w:rFonts w:eastAsiaTheme="minorHAnsi"/>
          <w:sz w:val="28"/>
          <w:szCs w:val="28"/>
          <w:lang w:eastAsia="en-US"/>
        </w:rPr>
        <w:t>о красных линиях.</w:t>
      </w:r>
    </w:p>
    <w:p w:rsidR="00142B6B" w:rsidRPr="00C57667" w:rsidRDefault="00142B6B" w:rsidP="00F23939">
      <w:pPr>
        <w:pStyle w:val="ConsPlusNormal"/>
        <w:widowControl/>
        <w:numPr>
          <w:ilvl w:val="0"/>
          <w:numId w:val="94"/>
        </w:numPr>
        <w:tabs>
          <w:tab w:val="left" w:pos="1134"/>
        </w:tabs>
        <w:ind w:left="0" w:firstLine="709"/>
        <w:jc w:val="both"/>
        <w:rPr>
          <w:rFonts w:ascii="Times New Roman" w:hAnsi="Times New Roman" w:cs="Times New Roman"/>
          <w:sz w:val="28"/>
          <w:szCs w:val="28"/>
        </w:rPr>
      </w:pPr>
      <w:r w:rsidRPr="00C57667">
        <w:rPr>
          <w:rFonts w:ascii="Times New Roman" w:hAnsi="Times New Roman" w:cs="Times New Roman"/>
          <w:sz w:val="28"/>
          <w:szCs w:val="28"/>
        </w:rPr>
        <w:t>Подготовка градостроительных планов земельных участков является обязательной в случаях:</w:t>
      </w:r>
    </w:p>
    <w:p w:rsidR="00142B6B" w:rsidRPr="006702B7" w:rsidRDefault="00142B6B" w:rsidP="00F23939">
      <w:pPr>
        <w:pStyle w:val="ConsPlusNormal"/>
        <w:widowControl/>
        <w:numPr>
          <w:ilvl w:val="1"/>
          <w:numId w:val="94"/>
        </w:numPr>
        <w:tabs>
          <w:tab w:val="left" w:pos="1134"/>
        </w:tabs>
        <w:ind w:left="0" w:firstLine="709"/>
        <w:jc w:val="both"/>
        <w:rPr>
          <w:rFonts w:ascii="Times New Roman" w:hAnsi="Times New Roman" w:cs="Times New Roman"/>
          <w:sz w:val="28"/>
          <w:szCs w:val="28"/>
        </w:rPr>
      </w:pPr>
      <w:r w:rsidRPr="006702B7">
        <w:rPr>
          <w:rFonts w:ascii="Times New Roman" w:hAnsi="Times New Roman" w:cs="Times New Roman"/>
          <w:sz w:val="28"/>
          <w:szCs w:val="28"/>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142B6B" w:rsidRPr="006702B7" w:rsidRDefault="00142B6B" w:rsidP="00F23939">
      <w:pPr>
        <w:pStyle w:val="ConsPlusNormal"/>
        <w:widowControl/>
        <w:numPr>
          <w:ilvl w:val="1"/>
          <w:numId w:val="94"/>
        </w:numPr>
        <w:tabs>
          <w:tab w:val="left" w:pos="1134"/>
        </w:tabs>
        <w:ind w:left="0" w:firstLine="709"/>
        <w:jc w:val="both"/>
        <w:rPr>
          <w:rFonts w:ascii="Times New Roman" w:hAnsi="Times New Roman" w:cs="Times New Roman"/>
          <w:sz w:val="28"/>
          <w:szCs w:val="28"/>
        </w:rPr>
      </w:pPr>
      <w:r w:rsidRPr="006702B7">
        <w:rPr>
          <w:rFonts w:ascii="Times New Roman" w:hAnsi="Times New Roman" w:cs="Times New Roman"/>
          <w:sz w:val="28"/>
          <w:szCs w:val="28"/>
        </w:rPr>
        <w:t>принятия решений об изъятии, в том числе путем выкупа, резервировании земельных участков для государственных и муниципальных нужд;</w:t>
      </w:r>
    </w:p>
    <w:p w:rsidR="00142B6B" w:rsidRPr="00427688" w:rsidRDefault="00142B6B" w:rsidP="00F23939">
      <w:pPr>
        <w:pStyle w:val="ConsPlusNormal"/>
        <w:widowControl/>
        <w:numPr>
          <w:ilvl w:val="1"/>
          <w:numId w:val="94"/>
        </w:numPr>
        <w:tabs>
          <w:tab w:val="left" w:pos="1134"/>
        </w:tabs>
        <w:ind w:left="0" w:firstLine="709"/>
        <w:jc w:val="both"/>
        <w:rPr>
          <w:rFonts w:ascii="Times New Roman" w:hAnsi="Times New Roman" w:cs="Times New Roman"/>
          <w:sz w:val="28"/>
          <w:szCs w:val="28"/>
        </w:rPr>
      </w:pPr>
      <w:r w:rsidRPr="00427688">
        <w:rPr>
          <w:rFonts w:ascii="Times New Roman" w:hAnsi="Times New Roman" w:cs="Times New Roman"/>
          <w:sz w:val="28"/>
          <w:szCs w:val="28"/>
        </w:rPr>
        <w:t>подготовки проектной документации для строительства, реконструкции;</w:t>
      </w:r>
    </w:p>
    <w:p w:rsidR="00142B6B" w:rsidRPr="00427688" w:rsidRDefault="00142B6B" w:rsidP="00F23939">
      <w:pPr>
        <w:pStyle w:val="ConsPlusNormal"/>
        <w:widowControl/>
        <w:numPr>
          <w:ilvl w:val="1"/>
          <w:numId w:val="94"/>
        </w:numPr>
        <w:tabs>
          <w:tab w:val="left" w:pos="1134"/>
        </w:tabs>
        <w:ind w:left="0" w:firstLine="709"/>
        <w:jc w:val="both"/>
        <w:rPr>
          <w:rFonts w:ascii="Times New Roman" w:hAnsi="Times New Roman" w:cs="Times New Roman"/>
          <w:sz w:val="28"/>
          <w:szCs w:val="28"/>
        </w:rPr>
      </w:pPr>
      <w:r w:rsidRPr="00427688">
        <w:rPr>
          <w:rFonts w:ascii="Times New Roman" w:hAnsi="Times New Roman" w:cs="Times New Roman"/>
          <w:sz w:val="28"/>
          <w:szCs w:val="28"/>
        </w:rPr>
        <w:t>выдачи разрешений на строительство;</w:t>
      </w:r>
    </w:p>
    <w:p w:rsidR="00AC22F1" w:rsidRPr="00427688" w:rsidRDefault="00142B6B" w:rsidP="00F23939">
      <w:pPr>
        <w:pStyle w:val="ConsPlusNormal"/>
        <w:widowControl/>
        <w:numPr>
          <w:ilvl w:val="1"/>
          <w:numId w:val="94"/>
        </w:numPr>
        <w:tabs>
          <w:tab w:val="left" w:pos="1134"/>
        </w:tabs>
        <w:ind w:left="0" w:firstLine="709"/>
        <w:jc w:val="both"/>
        <w:rPr>
          <w:rFonts w:ascii="Times New Roman" w:hAnsi="Times New Roman" w:cs="Times New Roman"/>
          <w:sz w:val="28"/>
          <w:szCs w:val="28"/>
        </w:rPr>
      </w:pPr>
      <w:r w:rsidRPr="00427688">
        <w:rPr>
          <w:rFonts w:ascii="Times New Roman" w:hAnsi="Times New Roman" w:cs="Times New Roman"/>
          <w:sz w:val="28"/>
          <w:szCs w:val="28"/>
        </w:rPr>
        <w:t>выдачи разрешений на ввод объектов в эксплуатацию.</w:t>
      </w:r>
    </w:p>
    <w:p w:rsidR="00AC22F1" w:rsidRPr="00EE2F4F" w:rsidRDefault="00AC22F1" w:rsidP="00AC22F1">
      <w:pPr>
        <w:pStyle w:val="2"/>
        <w:tabs>
          <w:tab w:val="left" w:pos="1134"/>
        </w:tabs>
        <w:ind w:firstLine="709"/>
        <w:rPr>
          <w:rFonts w:ascii="Times New Roman" w:hAnsi="Times New Roman" w:cs="Times New Roman"/>
          <w:i/>
          <w:color w:val="000000" w:themeColor="text1"/>
          <w:spacing w:val="-10"/>
          <w:sz w:val="28"/>
          <w:szCs w:val="28"/>
        </w:rPr>
      </w:pPr>
      <w:bookmarkStart w:id="73" w:name="_Toc124412780"/>
      <w:r>
        <w:rPr>
          <w:rFonts w:ascii="Times New Roman" w:hAnsi="Times New Roman" w:cs="Times New Roman"/>
          <w:color w:val="000000" w:themeColor="text1"/>
          <w:spacing w:val="-10"/>
          <w:sz w:val="28"/>
          <w:szCs w:val="28"/>
        </w:rPr>
        <w:t>Глава 4</w:t>
      </w:r>
      <w:r w:rsidRPr="00EE2F4F">
        <w:rPr>
          <w:rFonts w:ascii="Times New Roman" w:hAnsi="Times New Roman" w:cs="Times New Roman"/>
          <w:color w:val="000000" w:themeColor="text1"/>
          <w:spacing w:val="-10"/>
          <w:sz w:val="28"/>
          <w:szCs w:val="28"/>
        </w:rPr>
        <w:t xml:space="preserve">. </w:t>
      </w:r>
      <w:r>
        <w:rPr>
          <w:rFonts w:ascii="Times New Roman" w:hAnsi="Times New Roman" w:cs="Times New Roman"/>
          <w:color w:val="000000" w:themeColor="text1"/>
          <w:spacing w:val="-10"/>
          <w:sz w:val="28"/>
          <w:szCs w:val="28"/>
        </w:rPr>
        <w:t>Формирование земельных участковкакобъектов недвижимостиприихпредоставлении длястроительства</w:t>
      </w:r>
      <w:bookmarkEnd w:id="73"/>
    </w:p>
    <w:p w:rsidR="00AC22F1" w:rsidRPr="00EE2F4F" w:rsidRDefault="00AC22F1" w:rsidP="00AC22F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74" w:name="_Toc196878899"/>
      <w:bookmarkStart w:id="75" w:name="_Toc312188795"/>
      <w:bookmarkStart w:id="76" w:name="_Toc85619645"/>
      <w:bookmarkStart w:id="77" w:name="_Toc124412781"/>
      <w:r w:rsidRPr="00EE2F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15</w:t>
      </w:r>
      <w:r w:rsidRPr="00EE2F4F">
        <w:rPr>
          <w:rFonts w:ascii="Times New Roman" w:hAnsi="Times New Roman" w:cs="Times New Roman"/>
          <w:color w:val="000000" w:themeColor="text1"/>
          <w:spacing w:val="-10"/>
          <w:sz w:val="28"/>
          <w:szCs w:val="28"/>
          <w:lang w:eastAsia="ar-SA"/>
        </w:rPr>
        <w:t xml:space="preserve">. </w:t>
      </w:r>
      <w:bookmarkEnd w:id="74"/>
      <w:bookmarkEnd w:id="75"/>
      <w:bookmarkEnd w:id="76"/>
      <w:r w:rsidRPr="00EE2F4F">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77"/>
    </w:p>
    <w:p w:rsidR="00AC22F1" w:rsidRPr="009D1281" w:rsidRDefault="00AC22F1" w:rsidP="00F23939">
      <w:pPr>
        <w:pStyle w:val="ConsPlusNormal"/>
        <w:widowControl/>
        <w:numPr>
          <w:ilvl w:val="0"/>
          <w:numId w:val="30"/>
        </w:numPr>
        <w:tabs>
          <w:tab w:val="left" w:pos="1134"/>
        </w:tabs>
        <w:ind w:left="0" w:firstLine="709"/>
        <w:jc w:val="both"/>
        <w:rPr>
          <w:rFonts w:ascii="Times New Roman" w:hAnsi="Times New Roman" w:cs="Times New Roman"/>
          <w:sz w:val="28"/>
          <w:szCs w:val="28"/>
        </w:rPr>
      </w:pPr>
      <w:r w:rsidRPr="009D1281">
        <w:rPr>
          <w:rFonts w:ascii="Times New Roman" w:hAnsi="Times New Roman" w:cs="Times New Roman"/>
          <w:sz w:val="28"/>
          <w:szCs w:val="28"/>
        </w:rPr>
        <w:t xml:space="preserve">Предоставление земельных участков на территории Новоселовского 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Новоселовского муниципального образования и </w:t>
      </w:r>
      <w:proofErr w:type="spellStart"/>
      <w:r w:rsidRPr="009D1281">
        <w:rPr>
          <w:rFonts w:ascii="Times New Roman" w:hAnsi="Times New Roman" w:cs="Times New Roman"/>
          <w:sz w:val="28"/>
          <w:szCs w:val="28"/>
        </w:rPr>
        <w:t>Екатериновского</w:t>
      </w:r>
      <w:proofErr w:type="spellEnd"/>
      <w:r w:rsidRPr="009D1281">
        <w:rPr>
          <w:rFonts w:ascii="Times New Roman" w:hAnsi="Times New Roman" w:cs="Times New Roman"/>
          <w:sz w:val="28"/>
          <w:szCs w:val="28"/>
        </w:rPr>
        <w:t xml:space="preserve"> муниципального района, на основании документов </w:t>
      </w:r>
      <w:r w:rsidRPr="009D1281">
        <w:rPr>
          <w:rFonts w:ascii="Times New Roman" w:hAnsi="Times New Roman" w:cs="Times New Roman"/>
          <w:sz w:val="28"/>
          <w:szCs w:val="28"/>
        </w:rPr>
        <w:lastRenderedPageBreak/>
        <w:t xml:space="preserve">территориального планирования, схемы территориального планирования </w:t>
      </w:r>
      <w:proofErr w:type="spellStart"/>
      <w:r w:rsidRPr="009D1281">
        <w:rPr>
          <w:rFonts w:ascii="Times New Roman" w:hAnsi="Times New Roman" w:cs="Times New Roman"/>
          <w:sz w:val="28"/>
          <w:szCs w:val="28"/>
        </w:rPr>
        <w:t>Екатериновского</w:t>
      </w:r>
      <w:proofErr w:type="spellEnd"/>
      <w:r w:rsidRPr="009D1281">
        <w:rPr>
          <w:rFonts w:ascii="Times New Roman" w:hAnsi="Times New Roman" w:cs="Times New Roman"/>
          <w:sz w:val="28"/>
          <w:szCs w:val="28"/>
        </w:rPr>
        <w:t xml:space="preserve"> муниципального района Саратовской области, документации по планировке территории.</w:t>
      </w:r>
    </w:p>
    <w:p w:rsidR="00AC22F1" w:rsidRPr="009D1281" w:rsidRDefault="00AC22F1" w:rsidP="00F23939">
      <w:pPr>
        <w:pStyle w:val="Style13"/>
        <w:widowControl/>
        <w:numPr>
          <w:ilvl w:val="0"/>
          <w:numId w:val="30"/>
        </w:numPr>
        <w:tabs>
          <w:tab w:val="left" w:pos="1134"/>
        </w:tabs>
        <w:spacing w:line="240" w:lineRule="auto"/>
        <w:ind w:left="0" w:firstLine="709"/>
        <w:rPr>
          <w:rStyle w:val="FontStyle86"/>
          <w:sz w:val="28"/>
          <w:szCs w:val="28"/>
        </w:rPr>
      </w:pPr>
      <w:r w:rsidRPr="009D1281">
        <w:rPr>
          <w:rStyle w:val="FontStyle86"/>
          <w:sz w:val="28"/>
          <w:szCs w:val="28"/>
        </w:rPr>
        <w:t>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AC22F1" w:rsidRPr="009D1281" w:rsidRDefault="00AC22F1" w:rsidP="00F23939">
      <w:pPr>
        <w:pStyle w:val="ConsPlusNormal"/>
        <w:widowControl/>
        <w:numPr>
          <w:ilvl w:val="0"/>
          <w:numId w:val="30"/>
        </w:numPr>
        <w:tabs>
          <w:tab w:val="left" w:pos="0"/>
          <w:tab w:val="left" w:pos="1134"/>
        </w:tabs>
        <w:ind w:left="0" w:firstLine="709"/>
        <w:jc w:val="both"/>
        <w:rPr>
          <w:rFonts w:ascii="Times New Roman" w:hAnsi="Times New Roman" w:cs="Times New Roman"/>
          <w:sz w:val="28"/>
          <w:szCs w:val="28"/>
        </w:rPr>
      </w:pPr>
      <w:r w:rsidRPr="009D1281">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официальном сайте администрации </w:t>
      </w:r>
      <w:proofErr w:type="spellStart"/>
      <w:r w:rsidRPr="009D1281">
        <w:rPr>
          <w:rFonts w:ascii="Times New Roman" w:hAnsi="Times New Roman" w:cs="Times New Roman"/>
          <w:sz w:val="28"/>
          <w:szCs w:val="28"/>
        </w:rPr>
        <w:t>Екатериновского</w:t>
      </w:r>
      <w:proofErr w:type="spellEnd"/>
      <w:r w:rsidRPr="009D1281">
        <w:rPr>
          <w:rFonts w:ascii="Times New Roman" w:hAnsi="Times New Roman" w:cs="Times New Roman"/>
          <w:sz w:val="28"/>
          <w:szCs w:val="28"/>
        </w:rPr>
        <w:t xml:space="preserve"> муниципального </w:t>
      </w:r>
      <w:proofErr w:type="spellStart"/>
      <w:r w:rsidRPr="009D1281">
        <w:rPr>
          <w:rFonts w:ascii="Times New Roman" w:hAnsi="Times New Roman" w:cs="Times New Roman"/>
          <w:sz w:val="28"/>
          <w:szCs w:val="28"/>
        </w:rPr>
        <w:t>района:http</w:t>
      </w:r>
      <w:proofErr w:type="spellEnd"/>
      <w:r w:rsidRPr="009D1281">
        <w:rPr>
          <w:rFonts w:ascii="Times New Roman" w:hAnsi="Times New Roman" w:cs="Times New Roman"/>
          <w:sz w:val="28"/>
          <w:szCs w:val="28"/>
        </w:rPr>
        <w:t>://</w:t>
      </w:r>
      <w:proofErr w:type="spellStart"/>
      <w:r w:rsidRPr="009D1281">
        <w:rPr>
          <w:rFonts w:ascii="Times New Roman" w:hAnsi="Times New Roman" w:cs="Times New Roman"/>
          <w:sz w:val="28"/>
          <w:szCs w:val="28"/>
          <w:lang w:val="en-US"/>
        </w:rPr>
        <w:t>ekaterinovka</w:t>
      </w:r>
      <w:proofErr w:type="spellEnd"/>
      <w:r w:rsidRPr="009D1281">
        <w:rPr>
          <w:rFonts w:ascii="Times New Roman" w:hAnsi="Times New Roman" w:cs="Times New Roman"/>
          <w:sz w:val="28"/>
          <w:szCs w:val="28"/>
        </w:rPr>
        <w:t>.</w:t>
      </w:r>
      <w:proofErr w:type="spellStart"/>
      <w:r w:rsidRPr="009D1281">
        <w:rPr>
          <w:rFonts w:ascii="Times New Roman" w:hAnsi="Times New Roman" w:cs="Times New Roman"/>
          <w:sz w:val="28"/>
          <w:szCs w:val="28"/>
        </w:rPr>
        <w:t>sarmo.ru</w:t>
      </w:r>
      <w:proofErr w:type="spellEnd"/>
      <w:r w:rsidRPr="009D1281">
        <w:rPr>
          <w:rFonts w:ascii="Times New Roman" w:hAnsi="Times New Roman" w:cs="Times New Roman"/>
          <w:sz w:val="28"/>
          <w:szCs w:val="28"/>
        </w:rPr>
        <w:t>/.</w:t>
      </w:r>
    </w:p>
    <w:p w:rsidR="00AC22F1" w:rsidRPr="009D1281" w:rsidRDefault="00AC22F1" w:rsidP="00F23939">
      <w:pPr>
        <w:pStyle w:val="ConsPlusNormal"/>
        <w:widowControl/>
        <w:numPr>
          <w:ilvl w:val="0"/>
          <w:numId w:val="30"/>
        </w:numPr>
        <w:tabs>
          <w:tab w:val="left" w:pos="1134"/>
        </w:tabs>
        <w:ind w:left="0" w:firstLine="709"/>
        <w:jc w:val="both"/>
        <w:rPr>
          <w:rFonts w:ascii="Times New Roman" w:hAnsi="Times New Roman" w:cs="Times New Roman"/>
          <w:sz w:val="28"/>
          <w:szCs w:val="28"/>
        </w:rPr>
      </w:pPr>
      <w:r w:rsidRPr="009D1281">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AC22F1" w:rsidRPr="009D1281" w:rsidRDefault="00AC22F1" w:rsidP="00F23939">
      <w:pPr>
        <w:pStyle w:val="ConsPlusNormal"/>
        <w:widowControl/>
        <w:numPr>
          <w:ilvl w:val="0"/>
          <w:numId w:val="30"/>
        </w:numPr>
        <w:tabs>
          <w:tab w:val="left" w:pos="1134"/>
        </w:tabs>
        <w:ind w:left="0" w:firstLine="709"/>
        <w:jc w:val="both"/>
        <w:rPr>
          <w:rStyle w:val="FontStyle86"/>
          <w:sz w:val="28"/>
          <w:szCs w:val="28"/>
        </w:rPr>
      </w:pPr>
      <w:r w:rsidRPr="009D1281">
        <w:rPr>
          <w:rStyle w:val="FontStyle86"/>
          <w:sz w:val="28"/>
          <w:szCs w:val="28"/>
        </w:rPr>
        <w:t>Приобретение физическими, юридическими лицами прав на земельные участки осуществляется в соответствии с нормами:</w:t>
      </w:r>
    </w:p>
    <w:p w:rsidR="00AC22F1" w:rsidRPr="009D1281" w:rsidRDefault="00AC22F1" w:rsidP="00F23939">
      <w:pPr>
        <w:pStyle w:val="Style1"/>
        <w:widowControl/>
        <w:numPr>
          <w:ilvl w:val="0"/>
          <w:numId w:val="97"/>
        </w:numPr>
        <w:tabs>
          <w:tab w:val="left" w:pos="1134"/>
        </w:tabs>
        <w:spacing w:line="240" w:lineRule="auto"/>
        <w:ind w:left="0" w:firstLine="709"/>
        <w:rPr>
          <w:rStyle w:val="FontStyle86"/>
          <w:sz w:val="28"/>
          <w:szCs w:val="28"/>
        </w:rPr>
      </w:pPr>
      <w:r w:rsidRPr="009D1281">
        <w:rPr>
          <w:rStyle w:val="FontStyle86"/>
          <w:sz w:val="28"/>
          <w:szCs w:val="28"/>
        </w:rPr>
        <w:t>гражданского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rsidR="00AC22F1" w:rsidRPr="009D1281" w:rsidRDefault="00AC22F1" w:rsidP="00F23939">
      <w:pPr>
        <w:pStyle w:val="Style1"/>
        <w:widowControl/>
        <w:numPr>
          <w:ilvl w:val="0"/>
          <w:numId w:val="97"/>
        </w:numPr>
        <w:tabs>
          <w:tab w:val="left" w:pos="1134"/>
        </w:tabs>
        <w:spacing w:line="240" w:lineRule="auto"/>
        <w:ind w:left="0" w:firstLine="709"/>
        <w:rPr>
          <w:sz w:val="28"/>
          <w:szCs w:val="28"/>
        </w:rPr>
      </w:pPr>
      <w:r w:rsidRPr="009D1281">
        <w:rPr>
          <w:rStyle w:val="FontStyle86"/>
          <w:sz w:val="28"/>
          <w:szCs w:val="28"/>
        </w:rPr>
        <w:t>земельного законодательства - в случаях, когда указанные права предоставляются физическим и юридическим лицам на земельные участки, подготовленные и сформированные из состава государственных или муниципальных земель, уполномоченными государственными, муниципальными органами.</w:t>
      </w:r>
    </w:p>
    <w:p w:rsidR="00AC22F1" w:rsidRPr="009D1281" w:rsidRDefault="00AC22F1" w:rsidP="00F23939">
      <w:pPr>
        <w:pStyle w:val="ConsPlusNormal"/>
        <w:widowControl/>
        <w:numPr>
          <w:ilvl w:val="0"/>
          <w:numId w:val="30"/>
        </w:numPr>
        <w:tabs>
          <w:tab w:val="left" w:pos="1134"/>
        </w:tabs>
        <w:ind w:left="0" w:firstLine="709"/>
        <w:jc w:val="both"/>
        <w:rPr>
          <w:rFonts w:ascii="Times New Roman" w:hAnsi="Times New Roman" w:cs="Times New Roman"/>
          <w:sz w:val="28"/>
          <w:szCs w:val="28"/>
        </w:rPr>
      </w:pPr>
      <w:r w:rsidRPr="009D1281">
        <w:rPr>
          <w:rFonts w:ascii="Times New Roman" w:hAnsi="Times New Roman" w:cs="Times New Roman"/>
          <w:sz w:val="28"/>
          <w:szCs w:val="28"/>
        </w:rPr>
        <w:t xml:space="preserve">Земельные участки могут быть предоставлены администрацией </w:t>
      </w:r>
      <w:proofErr w:type="spellStart"/>
      <w:r w:rsidRPr="009D1281">
        <w:rPr>
          <w:rFonts w:ascii="Times New Roman" w:hAnsi="Times New Roman" w:cs="Times New Roman"/>
          <w:sz w:val="28"/>
          <w:szCs w:val="28"/>
        </w:rPr>
        <w:t>Екатериновского</w:t>
      </w:r>
      <w:proofErr w:type="spellEnd"/>
      <w:r w:rsidRPr="009D1281">
        <w:rPr>
          <w:rFonts w:ascii="Times New Roman" w:hAnsi="Times New Roman" w:cs="Times New Roman"/>
          <w:sz w:val="28"/>
          <w:szCs w:val="28"/>
        </w:rPr>
        <w:t xml:space="preserve"> муниципального района физическим и юридическим лицам для целей строительства из земель государственной или муниципальной собственности в границах Новоселовского 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AC22F1" w:rsidRPr="009D1281" w:rsidRDefault="00AC22F1" w:rsidP="00F23939">
      <w:pPr>
        <w:pStyle w:val="ConsPlusNormal"/>
        <w:widowControl/>
        <w:numPr>
          <w:ilvl w:val="0"/>
          <w:numId w:val="30"/>
        </w:numPr>
        <w:tabs>
          <w:tab w:val="left" w:pos="1134"/>
        </w:tabs>
        <w:ind w:left="0" w:firstLine="709"/>
        <w:jc w:val="both"/>
        <w:rPr>
          <w:rStyle w:val="FontStyle86"/>
          <w:sz w:val="28"/>
          <w:szCs w:val="28"/>
        </w:rPr>
      </w:pPr>
      <w:r w:rsidRPr="009D1281">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AC22F1" w:rsidRPr="009D1281" w:rsidRDefault="00AC22F1" w:rsidP="00B71C3F">
      <w:pPr>
        <w:pStyle w:val="Style13"/>
        <w:widowControl/>
        <w:numPr>
          <w:ilvl w:val="0"/>
          <w:numId w:val="9"/>
        </w:numPr>
        <w:tabs>
          <w:tab w:val="left" w:pos="1134"/>
        </w:tabs>
        <w:spacing w:line="240" w:lineRule="auto"/>
        <w:ind w:left="0" w:firstLine="709"/>
        <w:rPr>
          <w:rStyle w:val="FontStyle86"/>
          <w:sz w:val="28"/>
          <w:szCs w:val="28"/>
        </w:rPr>
      </w:pPr>
      <w:r w:rsidRPr="009D1281">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действия публичных сервитутов);</w:t>
      </w:r>
    </w:p>
    <w:p w:rsidR="00AC22F1" w:rsidRPr="009D1281" w:rsidRDefault="00AC22F1" w:rsidP="00B71C3F">
      <w:pPr>
        <w:pStyle w:val="Style13"/>
        <w:widowControl/>
        <w:numPr>
          <w:ilvl w:val="0"/>
          <w:numId w:val="9"/>
        </w:numPr>
        <w:tabs>
          <w:tab w:val="left" w:pos="1082"/>
          <w:tab w:val="left" w:pos="1134"/>
        </w:tabs>
        <w:spacing w:line="240" w:lineRule="auto"/>
        <w:ind w:left="0" w:firstLine="709"/>
        <w:rPr>
          <w:rStyle w:val="FontStyle86"/>
          <w:sz w:val="28"/>
          <w:szCs w:val="28"/>
        </w:rPr>
      </w:pPr>
      <w:r w:rsidRPr="009D1281">
        <w:rPr>
          <w:rStyle w:val="FontStyle86"/>
          <w:sz w:val="28"/>
          <w:szCs w:val="28"/>
        </w:rPr>
        <w:t xml:space="preserve">установлено разрешенное использование как указание на градостроительный регламент территориальной зоны расположения </w:t>
      </w:r>
      <w:r w:rsidRPr="009D1281">
        <w:rPr>
          <w:rStyle w:val="FontStyle86"/>
          <w:sz w:val="28"/>
          <w:szCs w:val="28"/>
        </w:rPr>
        <w:lastRenderedPageBreak/>
        <w:t>соответствующего земельного участка согласно карте градостроительного зонирования;</w:t>
      </w:r>
    </w:p>
    <w:p w:rsidR="00AC22F1" w:rsidRPr="009D1281" w:rsidRDefault="00AC22F1" w:rsidP="00B71C3F">
      <w:pPr>
        <w:pStyle w:val="Style13"/>
        <w:widowControl/>
        <w:numPr>
          <w:ilvl w:val="0"/>
          <w:numId w:val="9"/>
        </w:numPr>
        <w:tabs>
          <w:tab w:val="left" w:pos="1082"/>
          <w:tab w:val="left" w:pos="1134"/>
        </w:tabs>
        <w:spacing w:line="240" w:lineRule="auto"/>
        <w:ind w:left="0" w:firstLine="709"/>
        <w:rPr>
          <w:rStyle w:val="FontStyle86"/>
          <w:sz w:val="28"/>
          <w:szCs w:val="28"/>
        </w:rPr>
      </w:pPr>
      <w:r w:rsidRPr="009D1281">
        <w:rPr>
          <w:rStyle w:val="FontStyle86"/>
          <w:sz w:val="28"/>
          <w:szCs w:val="28"/>
        </w:rPr>
        <w:t xml:space="preserve">посредством действий, выполненных в процессе планировки территории, определены </w:t>
      </w:r>
      <w:r w:rsidRPr="009D1281">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9D1281">
        <w:rPr>
          <w:rStyle w:val="FontStyle86"/>
          <w:sz w:val="28"/>
          <w:szCs w:val="28"/>
        </w:rPr>
        <w:t>;</w:t>
      </w:r>
    </w:p>
    <w:p w:rsidR="00AC22F1" w:rsidRPr="009D1281" w:rsidRDefault="00AC22F1" w:rsidP="00B71C3F">
      <w:pPr>
        <w:pStyle w:val="Style13"/>
        <w:widowControl/>
        <w:numPr>
          <w:ilvl w:val="0"/>
          <w:numId w:val="9"/>
        </w:numPr>
        <w:tabs>
          <w:tab w:val="left" w:pos="835"/>
          <w:tab w:val="left" w:pos="1134"/>
        </w:tabs>
        <w:spacing w:line="240" w:lineRule="auto"/>
        <w:ind w:left="0" w:firstLine="709"/>
        <w:rPr>
          <w:rStyle w:val="FontStyle86"/>
          <w:sz w:val="28"/>
          <w:szCs w:val="28"/>
        </w:rPr>
      </w:pPr>
      <w:r w:rsidRPr="009D1281">
        <w:rPr>
          <w:rStyle w:val="FontStyle86"/>
          <w:sz w:val="28"/>
          <w:szCs w:val="28"/>
        </w:rPr>
        <w:t>установлены границы земельного участка на местности;</w:t>
      </w:r>
    </w:p>
    <w:p w:rsidR="00AC22F1" w:rsidRPr="009D1281" w:rsidRDefault="00AC22F1" w:rsidP="00B71C3F">
      <w:pPr>
        <w:pStyle w:val="Style13"/>
        <w:widowControl/>
        <w:numPr>
          <w:ilvl w:val="0"/>
          <w:numId w:val="9"/>
        </w:numPr>
        <w:tabs>
          <w:tab w:val="left" w:pos="540"/>
          <w:tab w:val="left" w:pos="1134"/>
        </w:tabs>
        <w:spacing w:line="240" w:lineRule="auto"/>
        <w:ind w:left="0" w:firstLine="709"/>
        <w:rPr>
          <w:rStyle w:val="FontStyle86"/>
          <w:sz w:val="28"/>
          <w:szCs w:val="28"/>
        </w:rPr>
      </w:pPr>
      <w:r w:rsidRPr="009D1281">
        <w:rPr>
          <w:rStyle w:val="FontStyle86"/>
          <w:sz w:val="28"/>
          <w:szCs w:val="28"/>
        </w:rPr>
        <w:t>осуществлен государственный кадастровый учет земельного участка.</w:t>
      </w:r>
    </w:p>
    <w:p w:rsidR="00AC22F1" w:rsidRPr="009D1281" w:rsidRDefault="00AC22F1" w:rsidP="00F23939">
      <w:pPr>
        <w:pStyle w:val="ac"/>
        <w:numPr>
          <w:ilvl w:val="0"/>
          <w:numId w:val="30"/>
        </w:numPr>
        <w:tabs>
          <w:tab w:val="left" w:pos="1134"/>
        </w:tabs>
        <w:ind w:left="0" w:firstLine="709"/>
        <w:rPr>
          <w:sz w:val="28"/>
          <w:szCs w:val="28"/>
          <w:lang w:val="ru-RU"/>
        </w:rPr>
      </w:pPr>
      <w:r w:rsidRPr="009D1281">
        <w:rPr>
          <w:sz w:val="28"/>
          <w:szCs w:val="28"/>
          <w:lang w:val="ru-RU"/>
        </w:rPr>
        <w:t>Подготовительные работы по формированию земельных участков могут проводиться по инициативе и за счет средств:</w:t>
      </w:r>
    </w:p>
    <w:p w:rsidR="00AC22F1" w:rsidRPr="009D1281" w:rsidRDefault="00AC22F1" w:rsidP="00F23939">
      <w:pPr>
        <w:pStyle w:val="ac"/>
        <w:numPr>
          <w:ilvl w:val="0"/>
          <w:numId w:val="31"/>
        </w:numPr>
        <w:tabs>
          <w:tab w:val="left" w:pos="1134"/>
        </w:tabs>
        <w:ind w:left="0" w:firstLine="709"/>
        <w:rPr>
          <w:sz w:val="28"/>
          <w:szCs w:val="28"/>
          <w:lang w:val="ru-RU"/>
        </w:rPr>
      </w:pPr>
      <w:r w:rsidRPr="009D1281">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AC22F1" w:rsidRPr="009D1281" w:rsidRDefault="00AC22F1" w:rsidP="00F23939">
      <w:pPr>
        <w:pStyle w:val="ac"/>
        <w:numPr>
          <w:ilvl w:val="0"/>
          <w:numId w:val="31"/>
        </w:numPr>
        <w:tabs>
          <w:tab w:val="left" w:pos="1134"/>
        </w:tabs>
        <w:ind w:left="0" w:firstLine="709"/>
        <w:rPr>
          <w:sz w:val="28"/>
          <w:szCs w:val="28"/>
          <w:lang w:val="ru-RU"/>
        </w:rPr>
      </w:pPr>
      <w:r w:rsidRPr="009D1281">
        <w:rPr>
          <w:sz w:val="28"/>
          <w:szCs w:val="28"/>
          <w:lang w:val="ru-RU"/>
        </w:rPr>
        <w:t>физических и юридических лиц.</w:t>
      </w:r>
    </w:p>
    <w:p w:rsidR="00AC22F1" w:rsidRPr="00EE2F4F" w:rsidRDefault="001758DD" w:rsidP="00AC22F1">
      <w:pPr>
        <w:pStyle w:val="3"/>
        <w:spacing w:line="240" w:lineRule="auto"/>
        <w:ind w:firstLine="709"/>
        <w:rPr>
          <w:rFonts w:ascii="Times New Roman" w:hAnsi="Times New Roman" w:cs="Times New Roman"/>
          <w:color w:val="000000" w:themeColor="text1"/>
          <w:spacing w:val="-10"/>
          <w:sz w:val="28"/>
          <w:szCs w:val="28"/>
          <w:lang w:eastAsia="ar-SA"/>
        </w:rPr>
      </w:pPr>
      <w:bookmarkStart w:id="78" w:name="_Toc196878901"/>
      <w:bookmarkStart w:id="79" w:name="_Toc312188797"/>
      <w:bookmarkStart w:id="80" w:name="_Toc85619647"/>
      <w:bookmarkStart w:id="81" w:name="_Toc124412782"/>
      <w:r>
        <w:rPr>
          <w:rFonts w:ascii="Times New Roman" w:hAnsi="Times New Roman" w:cs="Times New Roman"/>
          <w:color w:val="000000" w:themeColor="text1"/>
          <w:spacing w:val="-10"/>
          <w:sz w:val="28"/>
          <w:szCs w:val="28"/>
          <w:lang w:eastAsia="ar-SA"/>
        </w:rPr>
        <w:t xml:space="preserve">Статья </w:t>
      </w:r>
      <w:r w:rsidR="00AC22F1">
        <w:rPr>
          <w:rFonts w:ascii="Times New Roman" w:hAnsi="Times New Roman" w:cs="Times New Roman"/>
          <w:color w:val="000000" w:themeColor="text1"/>
          <w:spacing w:val="-10"/>
          <w:sz w:val="28"/>
          <w:szCs w:val="28"/>
          <w:lang w:eastAsia="ar-SA"/>
        </w:rPr>
        <w:t>16</w:t>
      </w:r>
      <w:r w:rsidR="00AC22F1" w:rsidRPr="00EE2F4F">
        <w:rPr>
          <w:rFonts w:ascii="Times New Roman" w:hAnsi="Times New Roman" w:cs="Times New Roman"/>
          <w:color w:val="000000" w:themeColor="text1"/>
          <w:spacing w:val="-10"/>
          <w:sz w:val="28"/>
          <w:szCs w:val="28"/>
          <w:lang w:eastAsia="ar-SA"/>
        </w:rPr>
        <w:t xml:space="preserve">. </w:t>
      </w:r>
      <w:bookmarkEnd w:id="78"/>
      <w:bookmarkEnd w:id="79"/>
      <w:bookmarkEnd w:id="80"/>
      <w:r w:rsidR="00AC22F1" w:rsidRPr="00EE2F4F">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81"/>
    </w:p>
    <w:p w:rsidR="00AC22F1" w:rsidRPr="009D1281" w:rsidRDefault="00AC22F1" w:rsidP="00F23939">
      <w:pPr>
        <w:pStyle w:val="121"/>
        <w:numPr>
          <w:ilvl w:val="0"/>
          <w:numId w:val="32"/>
        </w:numPr>
        <w:tabs>
          <w:tab w:val="left" w:pos="1134"/>
        </w:tabs>
        <w:ind w:left="0" w:firstLine="709"/>
        <w:rPr>
          <w:color w:val="auto"/>
          <w:sz w:val="28"/>
          <w:szCs w:val="28"/>
        </w:rPr>
      </w:pPr>
      <w:r w:rsidRPr="009D1281">
        <w:rPr>
          <w:color w:val="auto"/>
          <w:sz w:val="28"/>
          <w:szCs w:val="28"/>
        </w:rPr>
        <w:t>Изъятие земельных участков для государственных или муниципальных нужд осуществляется в поря</w:t>
      </w:r>
      <w:r w:rsidR="00935D33">
        <w:rPr>
          <w:color w:val="auto"/>
          <w:sz w:val="28"/>
          <w:szCs w:val="28"/>
        </w:rPr>
        <w:t xml:space="preserve">дке, установленном статьями 49, </w:t>
      </w:r>
      <w:r w:rsidRPr="009D1281">
        <w:rPr>
          <w:color w:val="auto"/>
          <w:sz w:val="28"/>
          <w:szCs w:val="28"/>
        </w:rPr>
        <w:t xml:space="preserve">56.2-56.12 Земельного кодекса Российской Федерации, Градостроительным кодексом Российской Федерации, </w:t>
      </w:r>
      <w:r w:rsidRPr="009D1281">
        <w:rPr>
          <w:bCs/>
          <w:color w:val="auto"/>
          <w:sz w:val="28"/>
          <w:szCs w:val="28"/>
        </w:rPr>
        <w:t>законом Саратовской области от 09.10.2006 № 96-ЗСО «О регулировании градостроительной деятельности в Саратовской области»</w:t>
      </w:r>
      <w:r w:rsidRPr="009D1281">
        <w:rPr>
          <w:color w:val="auto"/>
          <w:sz w:val="28"/>
          <w:szCs w:val="28"/>
        </w:rPr>
        <w:t>, настоящими Правилами и принимаемыми в соответствии с ними муниципальными правовыми актами.</w:t>
      </w:r>
    </w:p>
    <w:p w:rsidR="00AC22F1" w:rsidRPr="006A331A"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6A331A">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AC22F1" w:rsidRPr="006A331A" w:rsidRDefault="00AC22F1" w:rsidP="00F23939">
      <w:pPr>
        <w:pStyle w:val="aa"/>
        <w:widowControl/>
        <w:numPr>
          <w:ilvl w:val="1"/>
          <w:numId w:val="99"/>
        </w:numPr>
        <w:tabs>
          <w:tab w:val="left" w:pos="1134"/>
        </w:tabs>
        <w:spacing w:line="240" w:lineRule="auto"/>
        <w:ind w:left="0" w:firstLine="709"/>
        <w:textAlignment w:val="auto"/>
        <w:rPr>
          <w:rFonts w:eastAsiaTheme="minorHAnsi"/>
          <w:sz w:val="28"/>
          <w:szCs w:val="28"/>
          <w:lang w:eastAsia="en-US"/>
        </w:rPr>
      </w:pPr>
      <w:r w:rsidRPr="006A331A">
        <w:rPr>
          <w:rFonts w:eastAsiaTheme="minorHAnsi"/>
          <w:sz w:val="28"/>
          <w:szCs w:val="28"/>
          <w:lang w:eastAsia="en-US"/>
        </w:rPr>
        <w:t>выполнением международных договоров Российской Федерации;</w:t>
      </w:r>
    </w:p>
    <w:p w:rsidR="00AC22F1" w:rsidRPr="006A331A" w:rsidRDefault="00AC22F1" w:rsidP="00F23939">
      <w:pPr>
        <w:pStyle w:val="aa"/>
        <w:widowControl/>
        <w:numPr>
          <w:ilvl w:val="1"/>
          <w:numId w:val="99"/>
        </w:numPr>
        <w:tabs>
          <w:tab w:val="left" w:pos="1134"/>
        </w:tabs>
        <w:spacing w:line="240" w:lineRule="auto"/>
        <w:ind w:left="0" w:firstLine="709"/>
        <w:textAlignment w:val="auto"/>
        <w:rPr>
          <w:rFonts w:eastAsiaTheme="minorHAnsi"/>
          <w:sz w:val="28"/>
          <w:szCs w:val="28"/>
          <w:lang w:eastAsia="en-US"/>
        </w:rPr>
      </w:pPr>
      <w:r w:rsidRPr="006A331A">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AC22F1" w:rsidRPr="006A331A" w:rsidRDefault="00AC22F1" w:rsidP="00F23939">
      <w:pPr>
        <w:pStyle w:val="aa"/>
        <w:widowControl/>
        <w:numPr>
          <w:ilvl w:val="0"/>
          <w:numId w:val="34"/>
        </w:numPr>
        <w:tabs>
          <w:tab w:val="left" w:pos="1134"/>
        </w:tabs>
        <w:spacing w:line="240" w:lineRule="auto"/>
        <w:ind w:left="0" w:firstLine="709"/>
        <w:textAlignment w:val="auto"/>
        <w:rPr>
          <w:rFonts w:eastAsiaTheme="minorHAnsi"/>
          <w:sz w:val="28"/>
          <w:szCs w:val="28"/>
          <w:lang w:eastAsia="en-US"/>
        </w:rPr>
      </w:pPr>
      <w:r w:rsidRPr="006A331A">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AC22F1" w:rsidRPr="006A331A" w:rsidRDefault="00AC22F1" w:rsidP="00F23939">
      <w:pPr>
        <w:pStyle w:val="aa"/>
        <w:widowControl/>
        <w:numPr>
          <w:ilvl w:val="0"/>
          <w:numId w:val="34"/>
        </w:numPr>
        <w:tabs>
          <w:tab w:val="left" w:pos="1134"/>
        </w:tabs>
        <w:spacing w:line="240" w:lineRule="auto"/>
        <w:ind w:left="0" w:firstLine="709"/>
        <w:textAlignment w:val="auto"/>
        <w:rPr>
          <w:rFonts w:eastAsiaTheme="minorHAnsi"/>
          <w:sz w:val="28"/>
          <w:szCs w:val="28"/>
          <w:lang w:eastAsia="en-US"/>
        </w:rPr>
      </w:pPr>
      <w:r w:rsidRPr="006A331A">
        <w:rPr>
          <w:rFonts w:eastAsiaTheme="minorHAnsi"/>
          <w:sz w:val="28"/>
          <w:szCs w:val="28"/>
          <w:lang w:eastAsia="en-US"/>
        </w:rPr>
        <w:t>объекты использования атомной энергии;</w:t>
      </w:r>
    </w:p>
    <w:p w:rsidR="00AC22F1" w:rsidRPr="006A331A" w:rsidRDefault="00AC22F1" w:rsidP="00F23939">
      <w:pPr>
        <w:pStyle w:val="aa"/>
        <w:widowControl/>
        <w:numPr>
          <w:ilvl w:val="0"/>
          <w:numId w:val="34"/>
        </w:numPr>
        <w:tabs>
          <w:tab w:val="left" w:pos="1134"/>
        </w:tabs>
        <w:spacing w:line="240" w:lineRule="auto"/>
        <w:ind w:left="0" w:firstLine="709"/>
        <w:textAlignment w:val="auto"/>
        <w:rPr>
          <w:rFonts w:eastAsiaTheme="minorHAnsi"/>
          <w:sz w:val="28"/>
          <w:szCs w:val="28"/>
          <w:lang w:eastAsia="en-US"/>
        </w:rPr>
      </w:pPr>
      <w:r w:rsidRPr="006A331A">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AC22F1" w:rsidRPr="006A331A" w:rsidRDefault="00AC22F1" w:rsidP="00F23939">
      <w:pPr>
        <w:pStyle w:val="aa"/>
        <w:widowControl/>
        <w:numPr>
          <w:ilvl w:val="0"/>
          <w:numId w:val="34"/>
        </w:numPr>
        <w:tabs>
          <w:tab w:val="left" w:pos="1134"/>
        </w:tabs>
        <w:spacing w:line="240" w:lineRule="auto"/>
        <w:ind w:left="0" w:firstLine="709"/>
        <w:textAlignment w:val="auto"/>
        <w:rPr>
          <w:rFonts w:eastAsiaTheme="minorHAnsi"/>
          <w:sz w:val="28"/>
          <w:szCs w:val="28"/>
          <w:lang w:eastAsia="en-US"/>
        </w:rPr>
      </w:pPr>
      <w:r w:rsidRPr="006A331A">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AC22F1" w:rsidRPr="006A331A" w:rsidRDefault="00AC22F1" w:rsidP="00F23939">
      <w:pPr>
        <w:pStyle w:val="aa"/>
        <w:widowControl/>
        <w:numPr>
          <w:ilvl w:val="0"/>
          <w:numId w:val="34"/>
        </w:numPr>
        <w:tabs>
          <w:tab w:val="left" w:pos="1134"/>
        </w:tabs>
        <w:spacing w:line="240" w:lineRule="auto"/>
        <w:ind w:left="0" w:firstLine="709"/>
        <w:textAlignment w:val="auto"/>
        <w:rPr>
          <w:rFonts w:eastAsiaTheme="minorHAnsi"/>
          <w:sz w:val="28"/>
          <w:szCs w:val="28"/>
          <w:lang w:eastAsia="en-US"/>
        </w:rPr>
      </w:pPr>
      <w:r w:rsidRPr="006A331A">
        <w:rPr>
          <w:rFonts w:eastAsiaTheme="minorHAnsi"/>
          <w:sz w:val="28"/>
          <w:szCs w:val="28"/>
          <w:lang w:eastAsia="en-US"/>
        </w:rPr>
        <w:t>объекты, обеспечивающие космическую деятельность;</w:t>
      </w:r>
    </w:p>
    <w:p w:rsidR="00AC22F1" w:rsidRPr="006A331A" w:rsidRDefault="00AC22F1" w:rsidP="00F23939">
      <w:pPr>
        <w:pStyle w:val="aa"/>
        <w:widowControl/>
        <w:numPr>
          <w:ilvl w:val="0"/>
          <w:numId w:val="34"/>
        </w:numPr>
        <w:tabs>
          <w:tab w:val="left" w:pos="1134"/>
        </w:tabs>
        <w:spacing w:line="240" w:lineRule="auto"/>
        <w:ind w:left="0" w:firstLine="709"/>
        <w:textAlignment w:val="auto"/>
        <w:rPr>
          <w:rFonts w:eastAsiaTheme="minorHAnsi"/>
          <w:sz w:val="28"/>
          <w:szCs w:val="28"/>
          <w:lang w:eastAsia="en-US"/>
        </w:rPr>
      </w:pPr>
      <w:r w:rsidRPr="006A331A">
        <w:rPr>
          <w:rFonts w:eastAsiaTheme="minorHAnsi"/>
          <w:sz w:val="28"/>
          <w:szCs w:val="28"/>
          <w:lang w:eastAsia="en-US"/>
        </w:rPr>
        <w:t>линейные объекты федерального и регионального значения, обеспечивающие деятельность субъектов естественных монополий;</w:t>
      </w:r>
    </w:p>
    <w:p w:rsidR="00AC22F1" w:rsidRPr="00FA4220" w:rsidRDefault="00AC22F1" w:rsidP="00F23939">
      <w:pPr>
        <w:pStyle w:val="aa"/>
        <w:widowControl/>
        <w:numPr>
          <w:ilvl w:val="0"/>
          <w:numId w:val="34"/>
        </w:numPr>
        <w:tabs>
          <w:tab w:val="left" w:pos="1134"/>
        </w:tabs>
        <w:spacing w:line="240" w:lineRule="auto"/>
        <w:ind w:left="0" w:firstLine="709"/>
        <w:textAlignment w:val="auto"/>
        <w:rPr>
          <w:rFonts w:eastAsiaTheme="minorHAnsi"/>
          <w:sz w:val="28"/>
          <w:szCs w:val="28"/>
          <w:lang w:eastAsia="en-US"/>
        </w:rPr>
      </w:pPr>
      <w:r w:rsidRPr="00FA4220">
        <w:rPr>
          <w:rFonts w:eastAsiaTheme="minorHAnsi"/>
          <w:sz w:val="28"/>
          <w:szCs w:val="28"/>
          <w:lang w:eastAsia="en-US"/>
        </w:rPr>
        <w:lastRenderedPageBreak/>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AC22F1" w:rsidRPr="00FA4220" w:rsidRDefault="00AC22F1" w:rsidP="00F23939">
      <w:pPr>
        <w:pStyle w:val="aa"/>
        <w:widowControl/>
        <w:numPr>
          <w:ilvl w:val="0"/>
          <w:numId w:val="34"/>
        </w:numPr>
        <w:tabs>
          <w:tab w:val="left" w:pos="1134"/>
        </w:tabs>
        <w:spacing w:line="240" w:lineRule="auto"/>
        <w:ind w:left="0" w:firstLine="709"/>
        <w:textAlignment w:val="auto"/>
        <w:rPr>
          <w:rFonts w:eastAsiaTheme="minorHAnsi"/>
          <w:sz w:val="28"/>
          <w:szCs w:val="28"/>
          <w:lang w:eastAsia="en-US"/>
        </w:rPr>
      </w:pPr>
      <w:r w:rsidRPr="00FA4220">
        <w:rPr>
          <w:rFonts w:eastAsiaTheme="minorHAnsi"/>
          <w:sz w:val="28"/>
          <w:szCs w:val="28"/>
          <w:lang w:eastAsia="en-US"/>
        </w:rPr>
        <w:t>автомобильные дороги федерального, регионального или межмуниципального, местного значения;</w:t>
      </w:r>
    </w:p>
    <w:p w:rsidR="00AC22F1" w:rsidRPr="00FA4220" w:rsidRDefault="00AC22F1" w:rsidP="00F23939">
      <w:pPr>
        <w:pStyle w:val="aa"/>
        <w:widowControl/>
        <w:numPr>
          <w:ilvl w:val="1"/>
          <w:numId w:val="99"/>
        </w:numPr>
        <w:tabs>
          <w:tab w:val="left" w:pos="1134"/>
        </w:tabs>
        <w:spacing w:line="240" w:lineRule="auto"/>
        <w:ind w:left="0" w:firstLine="709"/>
        <w:textAlignment w:val="auto"/>
        <w:rPr>
          <w:rFonts w:eastAsiaTheme="minorHAnsi"/>
          <w:sz w:val="28"/>
          <w:szCs w:val="28"/>
          <w:lang w:eastAsia="en-US"/>
        </w:rPr>
      </w:pPr>
      <w:r w:rsidRPr="00FA4220">
        <w:rPr>
          <w:rFonts w:eastAsiaTheme="minorHAnsi"/>
          <w:sz w:val="28"/>
          <w:szCs w:val="28"/>
          <w:lang w:eastAsia="en-US"/>
        </w:rPr>
        <w:t>иными основаниями, предусмотренными федеральными законами.</w:t>
      </w:r>
    </w:p>
    <w:p w:rsidR="00AC22F1" w:rsidRPr="00FA4220"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FA4220">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AC22F1" w:rsidRPr="00FA4220" w:rsidRDefault="00AC22F1" w:rsidP="00F23939">
      <w:pPr>
        <w:pStyle w:val="aa"/>
        <w:widowControl/>
        <w:numPr>
          <w:ilvl w:val="0"/>
          <w:numId w:val="98"/>
        </w:numPr>
        <w:tabs>
          <w:tab w:val="left" w:pos="1134"/>
        </w:tabs>
        <w:spacing w:line="240" w:lineRule="auto"/>
        <w:ind w:left="0" w:firstLine="709"/>
        <w:textAlignment w:val="auto"/>
        <w:rPr>
          <w:rFonts w:eastAsiaTheme="minorHAnsi"/>
          <w:sz w:val="28"/>
          <w:szCs w:val="28"/>
          <w:lang w:eastAsia="en-US"/>
        </w:rPr>
      </w:pPr>
      <w:r w:rsidRPr="00FA4220">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AC22F1" w:rsidRPr="00FA4220" w:rsidRDefault="00AC22F1" w:rsidP="00F23939">
      <w:pPr>
        <w:pStyle w:val="aa"/>
        <w:widowControl/>
        <w:numPr>
          <w:ilvl w:val="0"/>
          <w:numId w:val="98"/>
        </w:numPr>
        <w:tabs>
          <w:tab w:val="left" w:pos="1134"/>
        </w:tabs>
        <w:spacing w:line="240" w:lineRule="auto"/>
        <w:ind w:left="0" w:firstLine="709"/>
        <w:textAlignment w:val="auto"/>
        <w:rPr>
          <w:rFonts w:eastAsiaTheme="minorHAnsi"/>
          <w:sz w:val="28"/>
          <w:szCs w:val="28"/>
          <w:lang w:eastAsia="en-US"/>
        </w:rPr>
      </w:pPr>
      <w:r w:rsidRPr="00FA4220">
        <w:rPr>
          <w:rFonts w:eastAsiaTheme="minorHAnsi"/>
          <w:sz w:val="28"/>
          <w:szCs w:val="28"/>
          <w:lang w:eastAsia="en-US"/>
        </w:rPr>
        <w:t>утвержденными проектами планировки территории.</w:t>
      </w:r>
    </w:p>
    <w:p w:rsidR="00AC22F1" w:rsidRPr="00030774"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030774">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AC22F1" w:rsidRPr="00030774" w:rsidRDefault="00AC22F1" w:rsidP="00F23939">
      <w:pPr>
        <w:pStyle w:val="aa"/>
        <w:numPr>
          <w:ilvl w:val="0"/>
          <w:numId w:val="32"/>
        </w:numPr>
        <w:tabs>
          <w:tab w:val="left" w:pos="1134"/>
        </w:tabs>
        <w:spacing w:line="240" w:lineRule="auto"/>
        <w:ind w:left="0" w:firstLine="709"/>
        <w:rPr>
          <w:sz w:val="28"/>
          <w:szCs w:val="28"/>
        </w:rPr>
      </w:pPr>
      <w:r w:rsidRPr="00030774">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AC22F1" w:rsidRPr="00030774" w:rsidRDefault="00AC22F1" w:rsidP="00F23939">
      <w:pPr>
        <w:pStyle w:val="aa"/>
        <w:numPr>
          <w:ilvl w:val="0"/>
          <w:numId w:val="33"/>
        </w:numPr>
        <w:tabs>
          <w:tab w:val="left" w:pos="1134"/>
        </w:tabs>
        <w:spacing w:line="240" w:lineRule="auto"/>
        <w:ind w:left="0" w:firstLine="709"/>
        <w:rPr>
          <w:sz w:val="28"/>
          <w:szCs w:val="28"/>
        </w:rPr>
      </w:pPr>
      <w:r w:rsidRPr="00030774">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AC22F1" w:rsidRPr="00030774" w:rsidRDefault="00AC22F1" w:rsidP="00F23939">
      <w:pPr>
        <w:pStyle w:val="aa"/>
        <w:numPr>
          <w:ilvl w:val="0"/>
          <w:numId w:val="33"/>
        </w:numPr>
        <w:tabs>
          <w:tab w:val="left" w:pos="1134"/>
        </w:tabs>
        <w:spacing w:line="240" w:lineRule="auto"/>
        <w:ind w:left="0" w:firstLine="709"/>
        <w:rPr>
          <w:sz w:val="28"/>
          <w:szCs w:val="28"/>
        </w:rPr>
      </w:pPr>
      <w:r w:rsidRPr="00030774">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AC22F1" w:rsidRPr="00030774" w:rsidRDefault="00AC22F1" w:rsidP="00F23939">
      <w:pPr>
        <w:pStyle w:val="aa"/>
        <w:numPr>
          <w:ilvl w:val="0"/>
          <w:numId w:val="33"/>
        </w:numPr>
        <w:tabs>
          <w:tab w:val="left" w:pos="1134"/>
        </w:tabs>
        <w:spacing w:line="240" w:lineRule="auto"/>
        <w:ind w:left="0" w:firstLine="709"/>
        <w:rPr>
          <w:sz w:val="28"/>
          <w:szCs w:val="28"/>
        </w:rPr>
      </w:pPr>
      <w:r w:rsidRPr="00030774">
        <w:rPr>
          <w:sz w:val="28"/>
          <w:szCs w:val="28"/>
        </w:rPr>
        <w:t xml:space="preserve">являющиеся </w:t>
      </w:r>
      <w:proofErr w:type="spellStart"/>
      <w:r w:rsidRPr="00030774">
        <w:rPr>
          <w:sz w:val="28"/>
          <w:szCs w:val="28"/>
        </w:rPr>
        <w:t>недропользователями</w:t>
      </w:r>
      <w:proofErr w:type="spellEnd"/>
      <w:r w:rsidRPr="00030774">
        <w:rPr>
          <w:sz w:val="28"/>
          <w:szCs w:val="28"/>
        </w:rPr>
        <w:t xml:space="preserve">,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030774">
        <w:rPr>
          <w:sz w:val="28"/>
          <w:szCs w:val="28"/>
        </w:rPr>
        <w:t>недропользователей</w:t>
      </w:r>
      <w:proofErr w:type="spellEnd"/>
      <w:r w:rsidRPr="00030774">
        <w:rPr>
          <w:sz w:val="28"/>
          <w:szCs w:val="28"/>
        </w:rPr>
        <w:t>;</w:t>
      </w:r>
    </w:p>
    <w:p w:rsidR="00AC22F1" w:rsidRPr="00030774" w:rsidRDefault="00AC22F1" w:rsidP="00F23939">
      <w:pPr>
        <w:pStyle w:val="aa"/>
        <w:numPr>
          <w:ilvl w:val="0"/>
          <w:numId w:val="33"/>
        </w:numPr>
        <w:tabs>
          <w:tab w:val="left" w:pos="1134"/>
        </w:tabs>
        <w:spacing w:line="240" w:lineRule="auto"/>
        <w:ind w:left="0" w:firstLine="709"/>
        <w:rPr>
          <w:sz w:val="28"/>
          <w:szCs w:val="28"/>
        </w:rPr>
      </w:pPr>
      <w:r w:rsidRPr="00030774">
        <w:rPr>
          <w:sz w:val="28"/>
          <w:szCs w:val="28"/>
        </w:rPr>
        <w:t>с которыми заключены договоры о комплексном развитии территории в соответствии с Градостроительным кодексом Российской Федерации.</w:t>
      </w:r>
    </w:p>
    <w:p w:rsidR="00AC22F1" w:rsidRPr="00030774" w:rsidRDefault="00AC22F1" w:rsidP="00F23939">
      <w:pPr>
        <w:pStyle w:val="aa"/>
        <w:numPr>
          <w:ilvl w:val="0"/>
          <w:numId w:val="32"/>
        </w:numPr>
        <w:tabs>
          <w:tab w:val="left" w:pos="1134"/>
        </w:tabs>
        <w:spacing w:line="240" w:lineRule="auto"/>
        <w:ind w:left="0" w:firstLine="709"/>
        <w:rPr>
          <w:sz w:val="28"/>
          <w:szCs w:val="28"/>
        </w:rPr>
      </w:pPr>
      <w:r w:rsidRPr="00030774">
        <w:rPr>
          <w:sz w:val="28"/>
          <w:szCs w:val="28"/>
        </w:rPr>
        <w:t xml:space="preserve">В ходатайстве об изъятии должна быть указана цель изъятия земельного </w:t>
      </w:r>
      <w:r w:rsidRPr="00030774">
        <w:rPr>
          <w:sz w:val="28"/>
          <w:szCs w:val="28"/>
        </w:rPr>
        <w:lastRenderedPageBreak/>
        <w:t xml:space="preserve">участка для государственных или муниципальных нужд. </w:t>
      </w:r>
    </w:p>
    <w:p w:rsidR="00AC22F1" w:rsidRPr="00030774" w:rsidRDefault="00AC22F1" w:rsidP="00F23939">
      <w:pPr>
        <w:pStyle w:val="aa"/>
        <w:numPr>
          <w:ilvl w:val="0"/>
          <w:numId w:val="32"/>
        </w:numPr>
        <w:tabs>
          <w:tab w:val="left" w:pos="1134"/>
        </w:tabs>
        <w:spacing w:line="240" w:lineRule="auto"/>
        <w:ind w:left="0" w:firstLine="709"/>
        <w:rPr>
          <w:sz w:val="28"/>
          <w:szCs w:val="28"/>
        </w:rPr>
      </w:pPr>
      <w:r w:rsidRPr="00030774">
        <w:rPr>
          <w:sz w:val="28"/>
          <w:szCs w:val="28"/>
        </w:rPr>
        <w:t>Ходатайство об изъятии может быть подано в отношении одного или нескольких земельных участков.</w:t>
      </w:r>
    </w:p>
    <w:p w:rsidR="00AC22F1" w:rsidRPr="00A5028F" w:rsidRDefault="00AC22F1" w:rsidP="00F23939">
      <w:pPr>
        <w:pStyle w:val="aa"/>
        <w:numPr>
          <w:ilvl w:val="0"/>
          <w:numId w:val="32"/>
        </w:numPr>
        <w:tabs>
          <w:tab w:val="left" w:pos="1134"/>
        </w:tabs>
        <w:spacing w:line="240" w:lineRule="auto"/>
        <w:ind w:left="0" w:firstLine="709"/>
        <w:rPr>
          <w:sz w:val="28"/>
          <w:szCs w:val="28"/>
        </w:rPr>
      </w:pPr>
      <w:r w:rsidRPr="00A5028F">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AC22F1" w:rsidRPr="00A5028F" w:rsidRDefault="00AC22F1" w:rsidP="00F23939">
      <w:pPr>
        <w:pStyle w:val="aa"/>
        <w:numPr>
          <w:ilvl w:val="0"/>
          <w:numId w:val="32"/>
        </w:numPr>
        <w:tabs>
          <w:tab w:val="left" w:pos="1134"/>
        </w:tabs>
        <w:spacing w:line="240" w:lineRule="auto"/>
        <w:ind w:left="0" w:firstLine="709"/>
        <w:rPr>
          <w:sz w:val="28"/>
          <w:szCs w:val="28"/>
        </w:rPr>
      </w:pPr>
      <w:r w:rsidRPr="00A5028F">
        <w:rPr>
          <w:sz w:val="28"/>
          <w:szCs w:val="28"/>
        </w:rPr>
        <w:t>Решение об изъятии действует в течение трех лет со дня его принятия.</w:t>
      </w:r>
    </w:p>
    <w:p w:rsidR="00AC22F1" w:rsidRPr="00A5028F"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A5028F">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AC22F1" w:rsidRPr="00A5028F"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A5028F">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AC22F1" w:rsidRPr="00A5028F"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A5028F">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AC22F1" w:rsidRPr="00A5028F"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A5028F">
        <w:rPr>
          <w:sz w:val="28"/>
          <w:szCs w:val="28"/>
        </w:rPr>
        <w:t>Проект соглашения об изъятии недвижимости направляется заказным письмом с уведомлением о вручении.</w:t>
      </w:r>
    </w:p>
    <w:p w:rsidR="00AC22F1" w:rsidRPr="008F260E"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8F2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AC22F1" w:rsidRPr="008F260E"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8F2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AC22F1" w:rsidRPr="008F260E"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8F260E">
        <w:rPr>
          <w:sz w:val="28"/>
          <w:szCs w:val="28"/>
        </w:rPr>
        <w:t>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w:t>
      </w:r>
      <w:r w:rsidR="00935D33">
        <w:rPr>
          <w:sz w:val="28"/>
          <w:szCs w:val="28"/>
        </w:rPr>
        <w:t>вии с Федеральным законом от 17.07.</w:t>
      </w:r>
      <w:r w:rsidRPr="008F260E">
        <w:rPr>
          <w:sz w:val="28"/>
          <w:szCs w:val="28"/>
        </w:rPr>
        <w:t xml:space="preserve">2009 №145-ФЗ «О Государственной компании «Российские автомобильные дороги» и о внесении изменений в отдельные законодательные акты Российской Федерации». </w:t>
      </w:r>
      <w:r w:rsidRPr="008F260E">
        <w:rPr>
          <w:sz w:val="28"/>
          <w:szCs w:val="28"/>
        </w:rPr>
        <w:lastRenderedPageBreak/>
        <w:t>При этом подписание такого соглашения со стороны федерального органа исполнительной власти не требуется.</w:t>
      </w:r>
    </w:p>
    <w:p w:rsidR="00AC22F1" w:rsidRPr="008F260E" w:rsidRDefault="00AC22F1" w:rsidP="00F23939">
      <w:pPr>
        <w:pStyle w:val="aa"/>
        <w:widowControl/>
        <w:numPr>
          <w:ilvl w:val="0"/>
          <w:numId w:val="32"/>
        </w:numPr>
        <w:tabs>
          <w:tab w:val="left" w:pos="1134"/>
        </w:tabs>
        <w:spacing w:line="240" w:lineRule="auto"/>
        <w:ind w:left="0" w:firstLine="709"/>
        <w:textAlignment w:val="auto"/>
        <w:rPr>
          <w:rFonts w:eastAsiaTheme="minorHAnsi"/>
          <w:sz w:val="28"/>
          <w:szCs w:val="28"/>
          <w:lang w:eastAsia="en-US"/>
        </w:rPr>
      </w:pPr>
      <w:r w:rsidRPr="008F260E">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AC22F1" w:rsidRPr="00EE2F4F" w:rsidRDefault="00AC22F1" w:rsidP="00AC22F1">
      <w:pPr>
        <w:widowControl/>
        <w:spacing w:line="240" w:lineRule="auto"/>
        <w:ind w:firstLine="709"/>
        <w:textAlignment w:val="auto"/>
        <w:rPr>
          <w:sz w:val="28"/>
          <w:szCs w:val="28"/>
        </w:rPr>
      </w:pPr>
    </w:p>
    <w:p w:rsidR="00AC22F1" w:rsidRDefault="00AC22F1" w:rsidP="00AC22F1">
      <w:pPr>
        <w:pStyle w:val="afc"/>
        <w:tabs>
          <w:tab w:val="left" w:pos="1701"/>
        </w:tabs>
        <w:spacing w:after="0" w:line="240" w:lineRule="auto"/>
        <w:outlineLvl w:val="2"/>
        <w:rPr>
          <w:iCs/>
          <w:spacing w:val="-10"/>
        </w:rPr>
      </w:pPr>
      <w:bookmarkStart w:id="82" w:name="_Toc124412783"/>
      <w:r w:rsidRPr="008F260E">
        <w:rPr>
          <w:iCs/>
          <w:spacing w:val="-10"/>
        </w:rPr>
        <w:t xml:space="preserve">Статья 17. Условия принятия решений </w:t>
      </w:r>
      <w:r w:rsidRPr="008F260E">
        <w:rPr>
          <w:bCs/>
          <w:iCs/>
          <w:spacing w:val="-10"/>
        </w:rPr>
        <w:t xml:space="preserve">о </w:t>
      </w:r>
      <w:r w:rsidRPr="008F260E">
        <w:rPr>
          <w:iCs/>
          <w:spacing w:val="-10"/>
        </w:rPr>
        <w:t>резервировании земельных участков для реализации государственных, муниципальных нужд</w:t>
      </w:r>
      <w:bookmarkEnd w:id="82"/>
    </w:p>
    <w:p w:rsidR="00AC22F1" w:rsidRPr="00822220" w:rsidRDefault="00AC22F1" w:rsidP="00F23939">
      <w:pPr>
        <w:widowControl/>
        <w:numPr>
          <w:ilvl w:val="0"/>
          <w:numId w:val="35"/>
        </w:numPr>
        <w:tabs>
          <w:tab w:val="left" w:pos="1134"/>
        </w:tabs>
        <w:spacing w:line="240" w:lineRule="auto"/>
        <w:ind w:left="0" w:firstLine="709"/>
        <w:rPr>
          <w:sz w:val="28"/>
          <w:szCs w:val="28"/>
        </w:rPr>
      </w:pPr>
      <w:r w:rsidRPr="00822220">
        <w:rPr>
          <w:sz w:val="28"/>
          <w:szCs w:val="28"/>
        </w:rPr>
        <w:t>Порядок резервирования земельных участков для реализации</w:t>
      </w:r>
      <w:r w:rsidRPr="00822220">
        <w:rPr>
          <w:sz w:val="28"/>
          <w:szCs w:val="28"/>
        </w:rPr>
        <w:br/>
        <w:t>государственных и муниципальных нужд определяется земельным</w:t>
      </w:r>
      <w:r w:rsidRPr="00822220">
        <w:rPr>
          <w:sz w:val="28"/>
          <w:szCs w:val="28"/>
        </w:rPr>
        <w:br/>
        <w:t>законодательством.</w:t>
      </w:r>
    </w:p>
    <w:p w:rsidR="00AC22F1" w:rsidRPr="00822220" w:rsidRDefault="00AC22F1" w:rsidP="00F23939">
      <w:pPr>
        <w:widowControl/>
        <w:numPr>
          <w:ilvl w:val="0"/>
          <w:numId w:val="35"/>
        </w:numPr>
        <w:tabs>
          <w:tab w:val="left" w:pos="1134"/>
        </w:tabs>
        <w:spacing w:line="240" w:lineRule="auto"/>
        <w:ind w:left="0" w:firstLine="709"/>
        <w:rPr>
          <w:sz w:val="28"/>
          <w:szCs w:val="28"/>
        </w:rPr>
      </w:pPr>
      <w:r w:rsidRPr="00822220">
        <w:rPr>
          <w:sz w:val="28"/>
          <w:szCs w:val="28"/>
        </w:rPr>
        <w:t>Порядок подготовки оснований для принятия решений о резервировании</w:t>
      </w:r>
      <w:r w:rsidRPr="00822220">
        <w:rPr>
          <w:sz w:val="28"/>
          <w:szCs w:val="28"/>
        </w:rPr>
        <w:br/>
        <w:t>земельных участков для реализации государственных и муниципальных нужд определяется Градостроительным кодексом Российской Федерации, Законом Саратовской области</w:t>
      </w:r>
      <w:r w:rsidR="00E67298">
        <w:rPr>
          <w:sz w:val="28"/>
          <w:szCs w:val="28"/>
        </w:rPr>
        <w:t xml:space="preserve"> от 09.10.2006 № 96-ЗСО </w:t>
      </w:r>
      <w:r w:rsidRPr="00822220">
        <w:rPr>
          <w:sz w:val="28"/>
          <w:szCs w:val="28"/>
        </w:rPr>
        <w:t xml:space="preserve">«О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администрации </w:t>
      </w:r>
      <w:proofErr w:type="spellStart"/>
      <w:r w:rsidRPr="00822220">
        <w:rPr>
          <w:sz w:val="28"/>
          <w:szCs w:val="28"/>
        </w:rPr>
        <w:t>Екатериновского</w:t>
      </w:r>
      <w:proofErr w:type="spellEnd"/>
      <w:r w:rsidRPr="00822220">
        <w:rPr>
          <w:sz w:val="28"/>
          <w:szCs w:val="28"/>
        </w:rPr>
        <w:t xml:space="preserve"> муниципального района.</w:t>
      </w:r>
    </w:p>
    <w:p w:rsidR="00AC22F1" w:rsidRPr="00822220" w:rsidRDefault="00AC22F1" w:rsidP="00F23939">
      <w:pPr>
        <w:widowControl/>
        <w:numPr>
          <w:ilvl w:val="0"/>
          <w:numId w:val="35"/>
        </w:numPr>
        <w:tabs>
          <w:tab w:val="left" w:pos="1134"/>
        </w:tabs>
        <w:spacing w:line="240" w:lineRule="auto"/>
        <w:ind w:left="0" w:firstLine="709"/>
        <w:rPr>
          <w:sz w:val="28"/>
          <w:szCs w:val="28"/>
        </w:rPr>
      </w:pPr>
      <w:r w:rsidRPr="00822220">
        <w:rPr>
          <w:sz w:val="28"/>
          <w:szCs w:val="28"/>
        </w:rPr>
        <w:t>Решение о резервировании земель принимается в случаях, указанных в статье 70.1 Земельного кодекса Российской Федерации, на основании следующих документов:</w:t>
      </w:r>
    </w:p>
    <w:p w:rsidR="00AC22F1" w:rsidRPr="00581D38" w:rsidRDefault="00AC22F1" w:rsidP="00F23939">
      <w:pPr>
        <w:widowControl/>
        <w:numPr>
          <w:ilvl w:val="0"/>
          <w:numId w:val="36"/>
        </w:numPr>
        <w:tabs>
          <w:tab w:val="left" w:pos="1134"/>
        </w:tabs>
        <w:spacing w:line="240" w:lineRule="auto"/>
        <w:ind w:left="0" w:firstLine="709"/>
        <w:textAlignment w:val="auto"/>
        <w:rPr>
          <w:sz w:val="28"/>
          <w:szCs w:val="28"/>
        </w:rPr>
      </w:pPr>
      <w:r w:rsidRPr="00581D38">
        <w:rPr>
          <w:sz w:val="28"/>
          <w:szCs w:val="28"/>
        </w:rPr>
        <w:t>документация по планировке территории;</w:t>
      </w:r>
    </w:p>
    <w:p w:rsidR="00AC22F1" w:rsidRPr="00581D38" w:rsidRDefault="00AC22F1" w:rsidP="00F23939">
      <w:pPr>
        <w:widowControl/>
        <w:numPr>
          <w:ilvl w:val="0"/>
          <w:numId w:val="36"/>
        </w:numPr>
        <w:tabs>
          <w:tab w:val="left" w:pos="1134"/>
        </w:tabs>
        <w:spacing w:line="240" w:lineRule="auto"/>
        <w:ind w:left="0" w:firstLine="709"/>
        <w:textAlignment w:val="auto"/>
        <w:rPr>
          <w:sz w:val="28"/>
          <w:szCs w:val="28"/>
        </w:rPr>
      </w:pPr>
      <w:r w:rsidRPr="00581D38">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AC22F1" w:rsidRPr="00581D38" w:rsidRDefault="00AC22F1" w:rsidP="00F23939">
      <w:pPr>
        <w:widowControl/>
        <w:numPr>
          <w:ilvl w:val="0"/>
          <w:numId w:val="36"/>
        </w:numPr>
        <w:tabs>
          <w:tab w:val="left" w:pos="1134"/>
        </w:tabs>
        <w:spacing w:line="240" w:lineRule="auto"/>
        <w:ind w:left="0" w:firstLine="709"/>
        <w:textAlignment w:val="auto"/>
        <w:rPr>
          <w:sz w:val="28"/>
          <w:szCs w:val="28"/>
        </w:rPr>
      </w:pPr>
      <w:r w:rsidRPr="00581D38">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7" w:history="1">
        <w:r w:rsidRPr="00581D38">
          <w:rPr>
            <w:sz w:val="28"/>
            <w:szCs w:val="28"/>
          </w:rPr>
          <w:t>порядке</w:t>
        </w:r>
      </w:hyperlink>
      <w:r w:rsidRPr="00581D38">
        <w:rPr>
          <w:sz w:val="28"/>
          <w:szCs w:val="28"/>
        </w:rPr>
        <w:t>.</w:t>
      </w:r>
    </w:p>
    <w:p w:rsidR="00AC22F1" w:rsidRPr="00DB61C1" w:rsidRDefault="00AC22F1" w:rsidP="00F23939">
      <w:pPr>
        <w:widowControl/>
        <w:numPr>
          <w:ilvl w:val="0"/>
          <w:numId w:val="35"/>
        </w:numPr>
        <w:tabs>
          <w:tab w:val="left" w:pos="1134"/>
        </w:tabs>
        <w:spacing w:line="240" w:lineRule="auto"/>
        <w:ind w:left="0" w:firstLine="709"/>
        <w:rPr>
          <w:sz w:val="28"/>
          <w:szCs w:val="28"/>
        </w:rPr>
      </w:pPr>
      <w:r w:rsidRPr="00DB61C1">
        <w:rPr>
          <w:sz w:val="28"/>
          <w:szCs w:val="28"/>
        </w:rPr>
        <w:t>Указанная документация подготавливается и утверждается в порядке, определенном градостроительным законодательством.</w:t>
      </w:r>
    </w:p>
    <w:p w:rsidR="00AC22F1" w:rsidRPr="00DB61C1" w:rsidRDefault="00AC22F1" w:rsidP="00F23939">
      <w:pPr>
        <w:widowControl/>
        <w:numPr>
          <w:ilvl w:val="0"/>
          <w:numId w:val="35"/>
        </w:numPr>
        <w:tabs>
          <w:tab w:val="left" w:pos="1134"/>
        </w:tabs>
        <w:spacing w:line="240" w:lineRule="auto"/>
        <w:ind w:left="0" w:firstLine="709"/>
        <w:rPr>
          <w:sz w:val="28"/>
          <w:szCs w:val="28"/>
        </w:rPr>
      </w:pPr>
      <w:r w:rsidRPr="00DB61C1">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AC22F1" w:rsidRPr="00DB61C1" w:rsidRDefault="00AC22F1" w:rsidP="00F23939">
      <w:pPr>
        <w:widowControl/>
        <w:numPr>
          <w:ilvl w:val="0"/>
          <w:numId w:val="35"/>
        </w:numPr>
        <w:tabs>
          <w:tab w:val="left" w:pos="1134"/>
        </w:tabs>
        <w:spacing w:line="240" w:lineRule="auto"/>
        <w:ind w:left="0" w:firstLine="709"/>
        <w:rPr>
          <w:sz w:val="28"/>
          <w:szCs w:val="28"/>
        </w:rPr>
      </w:pPr>
      <w:r w:rsidRPr="00DB61C1">
        <w:rPr>
          <w:sz w:val="28"/>
          <w:szCs w:val="28"/>
        </w:rPr>
        <w:t>Решение о резервировании земель должно содержать:</w:t>
      </w:r>
    </w:p>
    <w:p w:rsidR="00AC22F1" w:rsidRPr="000A0B07" w:rsidRDefault="00AC22F1" w:rsidP="00F23939">
      <w:pPr>
        <w:widowControl/>
        <w:numPr>
          <w:ilvl w:val="0"/>
          <w:numId w:val="37"/>
        </w:numPr>
        <w:tabs>
          <w:tab w:val="left" w:pos="1134"/>
        </w:tabs>
        <w:spacing w:line="240" w:lineRule="auto"/>
        <w:ind w:left="0" w:firstLine="709"/>
        <w:textAlignment w:val="auto"/>
        <w:rPr>
          <w:sz w:val="28"/>
          <w:szCs w:val="28"/>
        </w:rPr>
      </w:pPr>
      <w:r w:rsidRPr="000A0B07">
        <w:rPr>
          <w:sz w:val="28"/>
          <w:szCs w:val="28"/>
        </w:rPr>
        <w:t>цели и сроки резервирования земель;</w:t>
      </w:r>
    </w:p>
    <w:p w:rsidR="00AC22F1" w:rsidRPr="000A0B07" w:rsidRDefault="00AC22F1" w:rsidP="00F23939">
      <w:pPr>
        <w:widowControl/>
        <w:numPr>
          <w:ilvl w:val="0"/>
          <w:numId w:val="37"/>
        </w:numPr>
        <w:tabs>
          <w:tab w:val="left" w:pos="1134"/>
        </w:tabs>
        <w:spacing w:line="240" w:lineRule="auto"/>
        <w:ind w:left="0" w:firstLine="709"/>
        <w:textAlignment w:val="auto"/>
        <w:rPr>
          <w:sz w:val="28"/>
          <w:szCs w:val="28"/>
        </w:rPr>
      </w:pPr>
      <w:r w:rsidRPr="000A0B07">
        <w:rPr>
          <w:sz w:val="28"/>
          <w:szCs w:val="28"/>
        </w:rPr>
        <w:t>реквизиты документов, в соответствии с которыми осуществляется резервирование земель;</w:t>
      </w:r>
    </w:p>
    <w:p w:rsidR="00AC22F1" w:rsidRPr="000A0B07" w:rsidRDefault="00AC22F1" w:rsidP="00F23939">
      <w:pPr>
        <w:widowControl/>
        <w:numPr>
          <w:ilvl w:val="0"/>
          <w:numId w:val="37"/>
        </w:numPr>
        <w:tabs>
          <w:tab w:val="left" w:pos="1134"/>
        </w:tabs>
        <w:spacing w:line="240" w:lineRule="auto"/>
        <w:ind w:left="0" w:firstLine="709"/>
        <w:textAlignment w:val="auto"/>
        <w:rPr>
          <w:sz w:val="28"/>
          <w:szCs w:val="28"/>
        </w:rPr>
      </w:pPr>
      <w:r w:rsidRPr="000A0B07">
        <w:rPr>
          <w:sz w:val="28"/>
          <w:szCs w:val="28"/>
        </w:rPr>
        <w:t xml:space="preserve">ограничения прав на зарезервированные земельные участки, устанавливаемые в соответствии с Земельным </w:t>
      </w:r>
      <w:hyperlink r:id="rId38" w:history="1">
        <w:r w:rsidRPr="000A0B07">
          <w:rPr>
            <w:sz w:val="28"/>
            <w:szCs w:val="28"/>
          </w:rPr>
          <w:t>кодексом</w:t>
        </w:r>
      </w:hyperlink>
      <w:r w:rsidRPr="000A0B07">
        <w:rPr>
          <w:sz w:val="28"/>
          <w:szCs w:val="28"/>
        </w:rPr>
        <w:t xml:space="preserve"> Российской Федерации и другими федеральными законами, необходимые для достижения целей резервирования земель;</w:t>
      </w:r>
    </w:p>
    <w:p w:rsidR="00AC22F1" w:rsidRPr="000A0B07" w:rsidRDefault="00AC22F1" w:rsidP="00F23939">
      <w:pPr>
        <w:widowControl/>
        <w:numPr>
          <w:ilvl w:val="0"/>
          <w:numId w:val="37"/>
        </w:numPr>
        <w:tabs>
          <w:tab w:val="left" w:pos="1134"/>
        </w:tabs>
        <w:spacing w:line="240" w:lineRule="auto"/>
        <w:ind w:left="0" w:firstLine="709"/>
        <w:textAlignment w:val="auto"/>
        <w:rPr>
          <w:sz w:val="28"/>
          <w:szCs w:val="28"/>
        </w:rPr>
      </w:pPr>
      <w:r w:rsidRPr="000A0B07">
        <w:rPr>
          <w:sz w:val="28"/>
          <w:szCs w:val="28"/>
        </w:rPr>
        <w:lastRenderedPageBreak/>
        <w:t>сведения о месте и времени ознакомления заинтересованных лиц со схемой резервируемых земель, а также перечнем кадастровых номеров земельных участков, которые полностью или частично расположены в границах резервируемых земель.</w:t>
      </w:r>
    </w:p>
    <w:p w:rsidR="00AC22F1" w:rsidRPr="000A0B07" w:rsidRDefault="00AC22F1" w:rsidP="00F23939">
      <w:pPr>
        <w:widowControl/>
        <w:numPr>
          <w:ilvl w:val="0"/>
          <w:numId w:val="35"/>
        </w:numPr>
        <w:tabs>
          <w:tab w:val="left" w:pos="1134"/>
        </w:tabs>
        <w:spacing w:line="240" w:lineRule="auto"/>
        <w:ind w:left="0" w:firstLine="709"/>
        <w:textAlignment w:val="auto"/>
        <w:rPr>
          <w:sz w:val="28"/>
          <w:szCs w:val="28"/>
        </w:rPr>
      </w:pPr>
      <w:r w:rsidRPr="000A0B07">
        <w:rPr>
          <w:sz w:val="28"/>
          <w:szCs w:val="28"/>
        </w:rPr>
        <w:t>К решению о резервировании земель прилагается схема резервируемых земель, а также перечень кадастровых номеров земельных участков, которые полностью или частично расположены в границах резервируемых земель.</w:t>
      </w:r>
    </w:p>
    <w:p w:rsidR="00AC22F1" w:rsidRPr="000A0B07" w:rsidRDefault="00AC22F1" w:rsidP="00F23939">
      <w:pPr>
        <w:widowControl/>
        <w:numPr>
          <w:ilvl w:val="0"/>
          <w:numId w:val="35"/>
        </w:numPr>
        <w:tabs>
          <w:tab w:val="left" w:pos="1134"/>
        </w:tabs>
        <w:spacing w:line="240" w:lineRule="auto"/>
        <w:ind w:left="0" w:firstLine="709"/>
        <w:textAlignment w:val="auto"/>
        <w:rPr>
          <w:sz w:val="28"/>
          <w:szCs w:val="28"/>
        </w:rPr>
      </w:pPr>
      <w:r w:rsidRPr="000A0B07">
        <w:rPr>
          <w:sz w:val="28"/>
          <w:szCs w:val="28"/>
        </w:rPr>
        <w:t>Решение о резервировании земель и схема резервируемых земель должны содержать необходимые для внесения в Единый государственный реестр недвижимости сведения о земельных участках (их частях), права на которые ограничиваются решением о резервировании земель.</w:t>
      </w:r>
    </w:p>
    <w:p w:rsidR="00AC22F1" w:rsidRPr="000A0B07" w:rsidRDefault="00AC22F1" w:rsidP="00F23939">
      <w:pPr>
        <w:widowControl/>
        <w:numPr>
          <w:ilvl w:val="0"/>
          <w:numId w:val="35"/>
        </w:numPr>
        <w:tabs>
          <w:tab w:val="left" w:pos="1134"/>
        </w:tabs>
        <w:spacing w:line="240" w:lineRule="auto"/>
        <w:ind w:left="0" w:firstLine="709"/>
        <w:textAlignment w:val="auto"/>
        <w:rPr>
          <w:sz w:val="28"/>
          <w:szCs w:val="28"/>
        </w:rPr>
      </w:pPr>
      <w:r w:rsidRPr="000A0B07">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AC22F1" w:rsidRPr="000A0B07" w:rsidRDefault="00AC22F1" w:rsidP="00F23939">
      <w:pPr>
        <w:widowControl/>
        <w:numPr>
          <w:ilvl w:val="0"/>
          <w:numId w:val="35"/>
        </w:numPr>
        <w:tabs>
          <w:tab w:val="left" w:pos="1134"/>
        </w:tabs>
        <w:spacing w:line="240" w:lineRule="auto"/>
        <w:ind w:left="0" w:firstLine="709"/>
        <w:textAlignment w:val="auto"/>
        <w:rPr>
          <w:sz w:val="28"/>
          <w:szCs w:val="28"/>
        </w:rPr>
      </w:pPr>
      <w:r w:rsidRPr="000A0B07">
        <w:rPr>
          <w:sz w:val="28"/>
          <w:szCs w:val="28"/>
        </w:rPr>
        <w:t>Решение о резервировании земель, принятое органами государственной власти или органами местного самоуправления, подлежит размещению на официальном сайте органа государственной власти или органа местного самоуправления, принявшего решение о резервировании земель, в информационно-телекоммуникационной сети «Интернет».</w:t>
      </w:r>
    </w:p>
    <w:p w:rsidR="00AC22F1" w:rsidRPr="00EE2F4F" w:rsidRDefault="00AC22F1" w:rsidP="00AC22F1">
      <w:pPr>
        <w:pStyle w:val="3"/>
        <w:spacing w:line="240" w:lineRule="auto"/>
        <w:ind w:firstLine="709"/>
        <w:rPr>
          <w:rFonts w:ascii="Times New Roman" w:hAnsi="Times New Roman" w:cs="Times New Roman"/>
          <w:color w:val="000000" w:themeColor="text1"/>
          <w:spacing w:val="-10"/>
          <w:sz w:val="28"/>
          <w:szCs w:val="28"/>
          <w:lang w:eastAsia="ar-SA"/>
        </w:rPr>
      </w:pPr>
      <w:bookmarkStart w:id="83" w:name="_Toc196878904"/>
      <w:bookmarkStart w:id="84" w:name="_Toc312188800"/>
      <w:bookmarkStart w:id="85" w:name="_Toc85619650"/>
      <w:bookmarkStart w:id="86" w:name="_Toc124412784"/>
      <w:r w:rsidRPr="00EE2F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18</w:t>
      </w:r>
      <w:r w:rsidRPr="00EE2F4F">
        <w:rPr>
          <w:rFonts w:ascii="Times New Roman" w:hAnsi="Times New Roman" w:cs="Times New Roman"/>
          <w:color w:val="000000" w:themeColor="text1"/>
          <w:spacing w:val="-10"/>
          <w:sz w:val="28"/>
          <w:szCs w:val="28"/>
          <w:lang w:eastAsia="ar-SA"/>
        </w:rPr>
        <w:t>. Установление публичных сервитутов</w:t>
      </w:r>
      <w:bookmarkEnd w:id="83"/>
      <w:bookmarkEnd w:id="84"/>
      <w:bookmarkEnd w:id="85"/>
      <w:bookmarkEnd w:id="86"/>
    </w:p>
    <w:p w:rsidR="00AC22F1" w:rsidRPr="000A0B07" w:rsidRDefault="00AC22F1" w:rsidP="00F23939">
      <w:pPr>
        <w:pStyle w:val="ConsPlusNormal"/>
        <w:widowControl/>
        <w:numPr>
          <w:ilvl w:val="0"/>
          <w:numId w:val="100"/>
        </w:numPr>
        <w:tabs>
          <w:tab w:val="left" w:pos="1134"/>
        </w:tabs>
        <w:ind w:left="0" w:firstLine="709"/>
        <w:jc w:val="both"/>
        <w:rPr>
          <w:rFonts w:ascii="Times New Roman" w:hAnsi="Times New Roman" w:cs="Times New Roman"/>
          <w:sz w:val="28"/>
          <w:szCs w:val="28"/>
        </w:rPr>
      </w:pPr>
      <w:bookmarkStart w:id="87" w:name="_Toc196878906"/>
      <w:bookmarkStart w:id="88" w:name="_Toc312188802"/>
      <w:bookmarkStart w:id="89" w:name="_Toc85619652"/>
      <w:r w:rsidRPr="000A0B07">
        <w:rPr>
          <w:rFonts w:ascii="Times New Roman" w:hAnsi="Times New Roman" w:cs="Times New Roman"/>
          <w:sz w:val="28"/>
          <w:szCs w:val="28"/>
        </w:rPr>
        <w:t xml:space="preserve">Органы местного самоуправления </w:t>
      </w:r>
      <w:proofErr w:type="spellStart"/>
      <w:r w:rsidRPr="000A0B07">
        <w:rPr>
          <w:rFonts w:ascii="Times New Roman" w:hAnsi="Times New Roman" w:cs="Times New Roman"/>
          <w:sz w:val="28"/>
          <w:szCs w:val="28"/>
        </w:rPr>
        <w:t>Екатериновского</w:t>
      </w:r>
      <w:proofErr w:type="spellEnd"/>
      <w:r w:rsidRPr="000A0B07">
        <w:rPr>
          <w:rFonts w:ascii="Times New Roman" w:hAnsi="Times New Roman" w:cs="Times New Roman"/>
          <w:sz w:val="28"/>
          <w:szCs w:val="28"/>
        </w:rPr>
        <w:t xml:space="preserve"> муниципального района имеют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AC22F1" w:rsidRPr="00332833" w:rsidRDefault="00AC22F1" w:rsidP="00F23939">
      <w:pPr>
        <w:pStyle w:val="aa"/>
        <w:widowControl/>
        <w:numPr>
          <w:ilvl w:val="0"/>
          <w:numId w:val="100"/>
        </w:numPr>
        <w:tabs>
          <w:tab w:val="left" w:pos="1134"/>
        </w:tabs>
        <w:spacing w:line="240" w:lineRule="auto"/>
        <w:ind w:left="0" w:firstLine="709"/>
        <w:textAlignment w:val="auto"/>
        <w:rPr>
          <w:rFonts w:eastAsiaTheme="minorHAnsi"/>
          <w:sz w:val="28"/>
          <w:szCs w:val="28"/>
          <w:lang w:eastAsia="en-US"/>
        </w:rPr>
      </w:pPr>
      <w:r w:rsidRPr="00332833">
        <w:rPr>
          <w:rFonts w:eastAsiaTheme="minorHAnsi"/>
          <w:sz w:val="28"/>
          <w:szCs w:val="28"/>
          <w:lang w:eastAsia="en-US"/>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AC22F1" w:rsidRPr="00332833" w:rsidRDefault="00AC22F1" w:rsidP="00F23939">
      <w:pPr>
        <w:pStyle w:val="aa"/>
        <w:numPr>
          <w:ilvl w:val="0"/>
          <w:numId w:val="100"/>
        </w:numPr>
        <w:tabs>
          <w:tab w:val="left" w:pos="1134"/>
        </w:tabs>
        <w:spacing w:line="240" w:lineRule="auto"/>
        <w:ind w:left="0" w:firstLine="709"/>
        <w:rPr>
          <w:rFonts w:eastAsia="Calibri"/>
          <w:sz w:val="28"/>
          <w:szCs w:val="28"/>
        </w:rPr>
      </w:pPr>
      <w:r w:rsidRPr="00332833">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 и объектов капитального строительства.</w:t>
      </w:r>
    </w:p>
    <w:p w:rsidR="00AC22F1" w:rsidRPr="00332833" w:rsidRDefault="00AC22F1" w:rsidP="00F23939">
      <w:pPr>
        <w:pStyle w:val="aa"/>
        <w:numPr>
          <w:ilvl w:val="0"/>
          <w:numId w:val="100"/>
        </w:numPr>
        <w:tabs>
          <w:tab w:val="left" w:pos="1134"/>
        </w:tabs>
        <w:spacing w:line="240" w:lineRule="auto"/>
        <w:ind w:left="0" w:firstLine="709"/>
        <w:rPr>
          <w:rFonts w:eastAsia="Calibri"/>
          <w:sz w:val="28"/>
          <w:szCs w:val="28"/>
        </w:rPr>
      </w:pPr>
      <w:r w:rsidRPr="00332833">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AC22F1" w:rsidRPr="00332833" w:rsidRDefault="00AC22F1" w:rsidP="00F23939">
      <w:pPr>
        <w:pStyle w:val="aa"/>
        <w:widowControl/>
        <w:numPr>
          <w:ilvl w:val="0"/>
          <w:numId w:val="100"/>
        </w:numPr>
        <w:tabs>
          <w:tab w:val="left" w:pos="1134"/>
        </w:tabs>
        <w:spacing w:line="240" w:lineRule="auto"/>
        <w:ind w:left="0" w:firstLine="709"/>
        <w:textAlignment w:val="auto"/>
        <w:rPr>
          <w:rFonts w:eastAsiaTheme="minorHAnsi"/>
          <w:sz w:val="28"/>
          <w:szCs w:val="28"/>
          <w:lang w:eastAsia="en-US"/>
        </w:rPr>
      </w:pPr>
      <w:r w:rsidRPr="00332833">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AC22F1" w:rsidRPr="00332833" w:rsidRDefault="00AC22F1" w:rsidP="00F23939">
      <w:pPr>
        <w:pStyle w:val="aa"/>
        <w:numPr>
          <w:ilvl w:val="0"/>
          <w:numId w:val="100"/>
        </w:numPr>
        <w:tabs>
          <w:tab w:val="left" w:pos="1134"/>
        </w:tabs>
        <w:spacing w:line="240" w:lineRule="auto"/>
        <w:ind w:left="0" w:firstLine="709"/>
        <w:rPr>
          <w:rFonts w:eastAsia="Calibri"/>
          <w:sz w:val="28"/>
          <w:szCs w:val="28"/>
        </w:rPr>
      </w:pPr>
      <w:r w:rsidRPr="00332833">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AC22F1" w:rsidRPr="00332833" w:rsidRDefault="00AC22F1" w:rsidP="00F23939">
      <w:pPr>
        <w:pStyle w:val="aa"/>
        <w:numPr>
          <w:ilvl w:val="0"/>
          <w:numId w:val="100"/>
        </w:numPr>
        <w:tabs>
          <w:tab w:val="left" w:pos="1134"/>
        </w:tabs>
        <w:spacing w:line="240" w:lineRule="auto"/>
        <w:ind w:left="6" w:firstLine="703"/>
        <w:rPr>
          <w:sz w:val="28"/>
          <w:szCs w:val="28"/>
        </w:rPr>
      </w:pPr>
      <w:r w:rsidRPr="00332833">
        <w:rPr>
          <w:sz w:val="28"/>
          <w:szCs w:val="28"/>
        </w:rP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AC22F1" w:rsidRPr="00B81996" w:rsidRDefault="00AC22F1" w:rsidP="00F23939">
      <w:pPr>
        <w:pStyle w:val="aa"/>
        <w:numPr>
          <w:ilvl w:val="0"/>
          <w:numId w:val="100"/>
        </w:numPr>
        <w:tabs>
          <w:tab w:val="left" w:pos="1134"/>
        </w:tabs>
        <w:spacing w:line="240" w:lineRule="auto"/>
        <w:ind w:left="0" w:firstLine="709"/>
        <w:rPr>
          <w:rFonts w:eastAsia="Calibri"/>
          <w:sz w:val="28"/>
          <w:szCs w:val="28"/>
        </w:rPr>
      </w:pPr>
      <w:r w:rsidRPr="00B81996">
        <w:rPr>
          <w:sz w:val="28"/>
          <w:szCs w:val="28"/>
        </w:rPr>
        <w:lastRenderedPageBreak/>
        <w:t>Публичный сервитут может устанавливаться для:</w:t>
      </w:r>
    </w:p>
    <w:p w:rsidR="00AC22F1" w:rsidRPr="00B81996" w:rsidRDefault="00AC22F1" w:rsidP="00F23939">
      <w:pPr>
        <w:pStyle w:val="aa"/>
        <w:widowControl/>
        <w:numPr>
          <w:ilvl w:val="0"/>
          <w:numId w:val="101"/>
        </w:numPr>
        <w:tabs>
          <w:tab w:val="left" w:pos="1134"/>
        </w:tabs>
        <w:spacing w:line="240" w:lineRule="auto"/>
        <w:ind w:left="0" w:firstLine="709"/>
        <w:textAlignment w:val="auto"/>
        <w:rPr>
          <w:sz w:val="28"/>
          <w:szCs w:val="28"/>
        </w:rPr>
      </w:pPr>
      <w:r w:rsidRPr="00B81996">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AC22F1" w:rsidRPr="00B81996" w:rsidRDefault="00AC22F1" w:rsidP="00F23939">
      <w:pPr>
        <w:pStyle w:val="aa"/>
        <w:widowControl/>
        <w:numPr>
          <w:ilvl w:val="0"/>
          <w:numId w:val="101"/>
        </w:numPr>
        <w:tabs>
          <w:tab w:val="left" w:pos="1134"/>
        </w:tabs>
        <w:spacing w:line="240" w:lineRule="auto"/>
        <w:ind w:left="0" w:firstLine="709"/>
        <w:textAlignment w:val="auto"/>
        <w:rPr>
          <w:sz w:val="28"/>
          <w:szCs w:val="28"/>
        </w:rPr>
      </w:pPr>
      <w:r w:rsidRPr="00B81996">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AC22F1" w:rsidRPr="00B81996" w:rsidRDefault="00AC22F1" w:rsidP="00F23939">
      <w:pPr>
        <w:pStyle w:val="aa"/>
        <w:widowControl/>
        <w:numPr>
          <w:ilvl w:val="0"/>
          <w:numId w:val="101"/>
        </w:numPr>
        <w:tabs>
          <w:tab w:val="left" w:pos="1134"/>
        </w:tabs>
        <w:spacing w:line="240" w:lineRule="auto"/>
        <w:ind w:left="0" w:firstLine="709"/>
        <w:textAlignment w:val="auto"/>
        <w:rPr>
          <w:sz w:val="28"/>
          <w:szCs w:val="28"/>
        </w:rPr>
      </w:pPr>
      <w:r w:rsidRPr="00B81996">
        <w:rPr>
          <w:sz w:val="28"/>
          <w:szCs w:val="28"/>
        </w:rPr>
        <w:t>проведения дренажных и мелиоративных работ на земельном участке;</w:t>
      </w:r>
    </w:p>
    <w:p w:rsidR="00AC22F1" w:rsidRPr="00B81996" w:rsidRDefault="00AC22F1" w:rsidP="00F23939">
      <w:pPr>
        <w:pStyle w:val="aa"/>
        <w:widowControl/>
        <w:numPr>
          <w:ilvl w:val="0"/>
          <w:numId w:val="101"/>
        </w:numPr>
        <w:tabs>
          <w:tab w:val="left" w:pos="1134"/>
        </w:tabs>
        <w:spacing w:line="240" w:lineRule="auto"/>
        <w:ind w:left="0" w:firstLine="709"/>
        <w:textAlignment w:val="auto"/>
        <w:rPr>
          <w:sz w:val="28"/>
          <w:szCs w:val="28"/>
        </w:rPr>
      </w:pPr>
      <w:r w:rsidRPr="00B81996">
        <w:rPr>
          <w:sz w:val="28"/>
          <w:szCs w:val="28"/>
        </w:rPr>
        <w:t>забора (изъятия) водных ресурсов из водных объектов и водопоя;</w:t>
      </w:r>
    </w:p>
    <w:p w:rsidR="00AC22F1" w:rsidRPr="00B81996" w:rsidRDefault="00AC22F1" w:rsidP="00F23939">
      <w:pPr>
        <w:pStyle w:val="aa"/>
        <w:widowControl/>
        <w:numPr>
          <w:ilvl w:val="0"/>
          <w:numId w:val="101"/>
        </w:numPr>
        <w:tabs>
          <w:tab w:val="left" w:pos="1134"/>
        </w:tabs>
        <w:spacing w:line="240" w:lineRule="auto"/>
        <w:ind w:left="0" w:firstLine="709"/>
        <w:textAlignment w:val="auto"/>
        <w:rPr>
          <w:sz w:val="28"/>
          <w:szCs w:val="28"/>
        </w:rPr>
      </w:pPr>
      <w:r w:rsidRPr="00B81996">
        <w:rPr>
          <w:sz w:val="28"/>
          <w:szCs w:val="28"/>
        </w:rPr>
        <w:t>прогона сельскохозяйственных животных через земельный участок;</w:t>
      </w:r>
    </w:p>
    <w:p w:rsidR="00AC22F1" w:rsidRPr="00B81996" w:rsidRDefault="00AC22F1" w:rsidP="00F23939">
      <w:pPr>
        <w:pStyle w:val="aa"/>
        <w:widowControl/>
        <w:numPr>
          <w:ilvl w:val="0"/>
          <w:numId w:val="101"/>
        </w:numPr>
        <w:tabs>
          <w:tab w:val="left" w:pos="1134"/>
        </w:tabs>
        <w:spacing w:line="240" w:lineRule="auto"/>
        <w:ind w:left="0" w:firstLine="709"/>
        <w:textAlignment w:val="auto"/>
        <w:rPr>
          <w:sz w:val="28"/>
          <w:szCs w:val="28"/>
        </w:rPr>
      </w:pPr>
      <w:r w:rsidRPr="00B81996">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AC22F1" w:rsidRPr="00B81996" w:rsidRDefault="00AC22F1" w:rsidP="00F23939">
      <w:pPr>
        <w:pStyle w:val="aa"/>
        <w:widowControl/>
        <w:numPr>
          <w:ilvl w:val="0"/>
          <w:numId w:val="101"/>
        </w:numPr>
        <w:tabs>
          <w:tab w:val="left" w:pos="1134"/>
        </w:tabs>
        <w:spacing w:line="240" w:lineRule="auto"/>
        <w:ind w:left="0" w:firstLine="709"/>
        <w:textAlignment w:val="auto"/>
        <w:rPr>
          <w:sz w:val="28"/>
          <w:szCs w:val="28"/>
        </w:rPr>
      </w:pPr>
      <w:r w:rsidRPr="00B81996">
        <w:rPr>
          <w:sz w:val="28"/>
          <w:szCs w:val="28"/>
        </w:rPr>
        <w:t xml:space="preserve">использования земельного участка в целях охоты, рыболовства, </w:t>
      </w:r>
      <w:proofErr w:type="spellStart"/>
      <w:r w:rsidRPr="00B81996">
        <w:rPr>
          <w:sz w:val="28"/>
          <w:szCs w:val="28"/>
        </w:rPr>
        <w:t>аквакультуры</w:t>
      </w:r>
      <w:proofErr w:type="spellEnd"/>
      <w:r w:rsidRPr="00B81996">
        <w:rPr>
          <w:sz w:val="28"/>
          <w:szCs w:val="28"/>
        </w:rPr>
        <w:t xml:space="preserve"> (рыбоводства).</w:t>
      </w:r>
    </w:p>
    <w:p w:rsidR="00AC22F1" w:rsidRPr="00B81996" w:rsidRDefault="00AC22F1" w:rsidP="00F23939">
      <w:pPr>
        <w:pStyle w:val="aa"/>
        <w:widowControl/>
        <w:numPr>
          <w:ilvl w:val="0"/>
          <w:numId w:val="100"/>
        </w:numPr>
        <w:tabs>
          <w:tab w:val="left" w:pos="1134"/>
        </w:tabs>
        <w:spacing w:line="240" w:lineRule="auto"/>
        <w:ind w:left="0" w:firstLine="709"/>
        <w:textAlignment w:val="auto"/>
        <w:rPr>
          <w:sz w:val="28"/>
          <w:szCs w:val="28"/>
        </w:rPr>
      </w:pPr>
      <w:r w:rsidRPr="00B81996">
        <w:rPr>
          <w:sz w:val="28"/>
          <w:szCs w:val="28"/>
        </w:rPr>
        <w:t>Публичный сервитут устанавливается для использования земельных участков в следующих целях:</w:t>
      </w:r>
    </w:p>
    <w:p w:rsidR="00AC22F1" w:rsidRPr="00B81996" w:rsidRDefault="00AC22F1" w:rsidP="00F23939">
      <w:pPr>
        <w:pStyle w:val="aa"/>
        <w:widowControl/>
        <w:numPr>
          <w:ilvl w:val="0"/>
          <w:numId w:val="103"/>
        </w:numPr>
        <w:tabs>
          <w:tab w:val="left" w:pos="1134"/>
        </w:tabs>
        <w:spacing w:line="240" w:lineRule="auto"/>
        <w:ind w:left="0" w:firstLine="709"/>
        <w:textAlignment w:val="auto"/>
        <w:rPr>
          <w:rFonts w:eastAsiaTheme="minorHAnsi"/>
          <w:sz w:val="28"/>
          <w:szCs w:val="28"/>
          <w:lang w:eastAsia="en-US"/>
        </w:rPr>
      </w:pPr>
      <w:r w:rsidRPr="00B81996">
        <w:rPr>
          <w:rFonts w:eastAsiaTheme="minorHAnsi"/>
          <w:sz w:val="28"/>
          <w:szCs w:val="28"/>
          <w:lang w:eastAsia="en-US"/>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B81996">
        <w:rPr>
          <w:sz w:val="28"/>
          <w:szCs w:val="28"/>
        </w:rPr>
        <w:t>;</w:t>
      </w:r>
    </w:p>
    <w:p w:rsidR="00AC22F1" w:rsidRPr="00B81996" w:rsidRDefault="00AC22F1" w:rsidP="00F23939">
      <w:pPr>
        <w:pStyle w:val="aa"/>
        <w:widowControl/>
        <w:numPr>
          <w:ilvl w:val="0"/>
          <w:numId w:val="102"/>
        </w:numPr>
        <w:tabs>
          <w:tab w:val="left" w:pos="1134"/>
        </w:tabs>
        <w:spacing w:line="240" w:lineRule="auto"/>
        <w:ind w:left="0" w:firstLine="709"/>
        <w:textAlignment w:val="auto"/>
        <w:rPr>
          <w:color w:val="000000" w:themeColor="text1"/>
          <w:sz w:val="28"/>
          <w:szCs w:val="28"/>
        </w:rPr>
      </w:pPr>
      <w:r w:rsidRPr="00B81996">
        <w:rPr>
          <w:color w:val="000000" w:themeColor="text1"/>
          <w:sz w:val="28"/>
          <w:szCs w:val="28"/>
        </w:rPr>
        <w:t xml:space="preserve">складирование строительных и иных материалов, размещение временных или </w:t>
      </w:r>
      <w:hyperlink r:id="rId39" w:history="1">
        <w:r w:rsidRPr="00B81996">
          <w:rPr>
            <w:color w:val="000000" w:themeColor="text1"/>
            <w:sz w:val="28"/>
            <w:szCs w:val="28"/>
          </w:rPr>
          <w:t>вспомогательных</w:t>
        </w:r>
      </w:hyperlink>
      <w:r w:rsidRPr="00B81996">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AC22F1" w:rsidRPr="00B81996" w:rsidRDefault="00AC22F1" w:rsidP="00F23939">
      <w:pPr>
        <w:pStyle w:val="aa"/>
        <w:widowControl/>
        <w:numPr>
          <w:ilvl w:val="0"/>
          <w:numId w:val="102"/>
        </w:numPr>
        <w:tabs>
          <w:tab w:val="left" w:pos="1134"/>
        </w:tabs>
        <w:spacing w:line="240" w:lineRule="auto"/>
        <w:ind w:left="0" w:firstLine="709"/>
        <w:textAlignment w:val="auto"/>
        <w:rPr>
          <w:color w:val="000000" w:themeColor="text1"/>
          <w:sz w:val="28"/>
          <w:szCs w:val="28"/>
        </w:rPr>
      </w:pPr>
      <w:r w:rsidRPr="00B81996">
        <w:rPr>
          <w:sz w:val="28"/>
          <w:szCs w:val="28"/>
        </w:rPr>
        <w:t>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AC22F1" w:rsidRPr="00B81996" w:rsidRDefault="00AC22F1" w:rsidP="00F23939">
      <w:pPr>
        <w:pStyle w:val="aa"/>
        <w:widowControl/>
        <w:numPr>
          <w:ilvl w:val="0"/>
          <w:numId w:val="102"/>
        </w:numPr>
        <w:tabs>
          <w:tab w:val="left" w:pos="1134"/>
        </w:tabs>
        <w:spacing w:line="240" w:lineRule="auto"/>
        <w:ind w:left="0" w:firstLine="709"/>
        <w:textAlignment w:val="auto"/>
        <w:rPr>
          <w:sz w:val="28"/>
          <w:szCs w:val="28"/>
        </w:rPr>
      </w:pPr>
      <w:r w:rsidRPr="00B81996">
        <w:rPr>
          <w:sz w:val="28"/>
          <w:szCs w:val="28"/>
        </w:rPr>
        <w:t>размещение автомобильных дорог и железнодорожных путей в туннелях;</w:t>
      </w:r>
    </w:p>
    <w:p w:rsidR="00AC22F1" w:rsidRPr="00B81996" w:rsidRDefault="00AC22F1" w:rsidP="00F23939">
      <w:pPr>
        <w:pStyle w:val="aa"/>
        <w:widowControl/>
        <w:numPr>
          <w:ilvl w:val="0"/>
          <w:numId w:val="102"/>
        </w:numPr>
        <w:tabs>
          <w:tab w:val="left" w:pos="1134"/>
        </w:tabs>
        <w:spacing w:line="240" w:lineRule="auto"/>
        <w:ind w:left="0" w:firstLine="709"/>
        <w:textAlignment w:val="auto"/>
        <w:rPr>
          <w:sz w:val="28"/>
          <w:szCs w:val="28"/>
        </w:rPr>
      </w:pPr>
      <w:r w:rsidRPr="00B81996">
        <w:rPr>
          <w:sz w:val="28"/>
          <w:szCs w:val="28"/>
        </w:rPr>
        <w:lastRenderedPageBreak/>
        <w:t xml:space="preserve">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w:t>
      </w:r>
      <w:r w:rsidR="00ED46C9">
        <w:rPr>
          <w:sz w:val="28"/>
          <w:szCs w:val="28"/>
        </w:rPr>
        <w:t xml:space="preserve">объектов, а также </w:t>
      </w:r>
      <w:r w:rsidRPr="00B81996">
        <w:rPr>
          <w:sz w:val="28"/>
          <w:szCs w:val="28"/>
        </w:rPr>
        <w:t>инженерных сооружений;</w:t>
      </w:r>
    </w:p>
    <w:p w:rsidR="00AC22F1" w:rsidRPr="00B81996" w:rsidRDefault="00AC22F1" w:rsidP="00F23939">
      <w:pPr>
        <w:pStyle w:val="aa"/>
        <w:widowControl/>
        <w:numPr>
          <w:ilvl w:val="0"/>
          <w:numId w:val="102"/>
        </w:numPr>
        <w:tabs>
          <w:tab w:val="left" w:pos="1134"/>
        </w:tabs>
        <w:spacing w:line="240" w:lineRule="auto"/>
        <w:ind w:left="0" w:firstLine="709"/>
        <w:textAlignment w:val="auto"/>
        <w:rPr>
          <w:rFonts w:eastAsiaTheme="minorHAnsi"/>
          <w:sz w:val="28"/>
          <w:szCs w:val="28"/>
          <w:lang w:eastAsia="en-US"/>
        </w:rPr>
      </w:pPr>
      <w:r w:rsidRPr="00B81996">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AC22F1" w:rsidRPr="00C574A4" w:rsidRDefault="00AC22F1" w:rsidP="00F23939">
      <w:pPr>
        <w:pStyle w:val="aa"/>
        <w:widowControl/>
        <w:numPr>
          <w:ilvl w:val="0"/>
          <w:numId w:val="100"/>
        </w:numPr>
        <w:tabs>
          <w:tab w:val="left" w:pos="1134"/>
        </w:tabs>
        <w:spacing w:line="240" w:lineRule="auto"/>
        <w:ind w:left="0" w:firstLine="709"/>
        <w:textAlignment w:val="auto"/>
        <w:rPr>
          <w:sz w:val="28"/>
          <w:szCs w:val="28"/>
        </w:rPr>
      </w:pPr>
      <w:r w:rsidRPr="00C574A4">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40" w:history="1">
        <w:r w:rsidRPr="00C574A4">
          <w:rPr>
            <w:rFonts w:eastAsiaTheme="minorHAnsi"/>
            <w:color w:val="000000" w:themeColor="text1"/>
            <w:sz w:val="28"/>
            <w:szCs w:val="28"/>
            <w:lang w:eastAsia="en-US"/>
          </w:rPr>
          <w:t>законом</w:t>
        </w:r>
      </w:hyperlink>
      <w:r w:rsidRPr="00C574A4">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41" w:history="1">
        <w:r w:rsidRPr="00C574A4">
          <w:rPr>
            <w:rFonts w:eastAsiaTheme="minorHAnsi"/>
            <w:color w:val="000000" w:themeColor="text1"/>
            <w:sz w:val="28"/>
            <w:szCs w:val="28"/>
            <w:lang w:eastAsia="en-US"/>
          </w:rPr>
          <w:t>пунктом 4 статьи 39.25</w:t>
        </w:r>
      </w:hyperlink>
      <w:r w:rsidRPr="00C574A4">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AC22F1" w:rsidRPr="00C574A4" w:rsidRDefault="00AC22F1" w:rsidP="00F23939">
      <w:pPr>
        <w:pStyle w:val="aa"/>
        <w:widowControl/>
        <w:numPr>
          <w:ilvl w:val="0"/>
          <w:numId w:val="100"/>
        </w:numPr>
        <w:tabs>
          <w:tab w:val="left" w:pos="1134"/>
        </w:tabs>
        <w:spacing w:line="240" w:lineRule="auto"/>
        <w:ind w:left="6" w:firstLine="703"/>
        <w:textAlignment w:val="auto"/>
        <w:rPr>
          <w:rFonts w:eastAsiaTheme="minorHAnsi"/>
          <w:color w:val="000000" w:themeColor="text1"/>
          <w:sz w:val="28"/>
          <w:szCs w:val="28"/>
          <w:lang w:eastAsia="en-US"/>
        </w:rPr>
      </w:pPr>
      <w:r w:rsidRPr="00C574A4">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42" w:history="1">
        <w:r w:rsidRPr="00C574A4">
          <w:rPr>
            <w:rFonts w:eastAsiaTheme="minorHAnsi"/>
            <w:color w:val="000000" w:themeColor="text1"/>
            <w:sz w:val="28"/>
            <w:szCs w:val="28"/>
            <w:lang w:eastAsia="en-US"/>
          </w:rPr>
          <w:t>пунктом 4 статьи 39.24</w:t>
        </w:r>
      </w:hyperlink>
      <w:r w:rsidRPr="00C574A4">
        <w:rPr>
          <w:rFonts w:eastAsiaTheme="minorHAnsi"/>
          <w:color w:val="000000" w:themeColor="text1"/>
          <w:sz w:val="28"/>
          <w:szCs w:val="28"/>
          <w:lang w:eastAsia="en-US"/>
        </w:rPr>
        <w:t xml:space="preserve"> Земельного кодекса.</w:t>
      </w:r>
    </w:p>
    <w:p w:rsidR="00AC22F1" w:rsidRPr="00C574A4" w:rsidRDefault="00AC22F1" w:rsidP="00AC22F1">
      <w:pPr>
        <w:widowControl/>
        <w:tabs>
          <w:tab w:val="left" w:pos="1134"/>
        </w:tabs>
        <w:spacing w:line="240" w:lineRule="auto"/>
        <w:ind w:left="6" w:firstLine="703"/>
        <w:textAlignment w:val="auto"/>
        <w:rPr>
          <w:rFonts w:eastAsiaTheme="minorHAnsi"/>
          <w:color w:val="000000" w:themeColor="text1"/>
          <w:sz w:val="28"/>
          <w:szCs w:val="28"/>
          <w:lang w:eastAsia="en-US"/>
        </w:rPr>
      </w:pPr>
      <w:r w:rsidRPr="00C574A4">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AC22F1" w:rsidRPr="00C574A4" w:rsidRDefault="00AC22F1" w:rsidP="00AC22F1">
      <w:pPr>
        <w:widowControl/>
        <w:tabs>
          <w:tab w:val="left" w:pos="1134"/>
        </w:tabs>
        <w:spacing w:line="240" w:lineRule="auto"/>
        <w:ind w:left="6" w:firstLine="703"/>
        <w:textAlignment w:val="auto"/>
        <w:rPr>
          <w:rFonts w:eastAsiaTheme="minorHAnsi"/>
          <w:color w:val="000000" w:themeColor="text1"/>
          <w:sz w:val="28"/>
          <w:szCs w:val="28"/>
          <w:lang w:eastAsia="en-US"/>
        </w:rPr>
      </w:pPr>
      <w:r w:rsidRPr="00C574A4">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AC22F1" w:rsidRPr="00C574A4" w:rsidRDefault="00AC22F1" w:rsidP="00F23939">
      <w:pPr>
        <w:pStyle w:val="aa"/>
        <w:widowControl/>
        <w:numPr>
          <w:ilvl w:val="0"/>
          <w:numId w:val="100"/>
        </w:numPr>
        <w:tabs>
          <w:tab w:val="left" w:pos="1134"/>
        </w:tabs>
        <w:spacing w:line="240" w:lineRule="auto"/>
        <w:ind w:left="0" w:firstLine="709"/>
        <w:textAlignment w:val="auto"/>
        <w:rPr>
          <w:rFonts w:eastAsiaTheme="minorHAnsi"/>
          <w:color w:val="000000" w:themeColor="text1"/>
          <w:sz w:val="28"/>
          <w:szCs w:val="28"/>
          <w:lang w:eastAsia="en-US"/>
        </w:rPr>
      </w:pPr>
      <w:r w:rsidRPr="00C574A4">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AC22F1" w:rsidRPr="00C574A4" w:rsidRDefault="00AC22F1" w:rsidP="00F23939">
      <w:pPr>
        <w:pStyle w:val="aa"/>
        <w:widowControl/>
        <w:numPr>
          <w:ilvl w:val="0"/>
          <w:numId w:val="100"/>
        </w:numPr>
        <w:tabs>
          <w:tab w:val="left" w:pos="1134"/>
        </w:tabs>
        <w:spacing w:line="240" w:lineRule="auto"/>
        <w:ind w:left="6" w:firstLine="703"/>
        <w:textAlignment w:val="auto"/>
        <w:rPr>
          <w:rFonts w:eastAsiaTheme="minorHAnsi"/>
          <w:bCs/>
          <w:color w:val="000000" w:themeColor="text1"/>
          <w:sz w:val="28"/>
          <w:szCs w:val="28"/>
          <w:lang w:eastAsia="en-US"/>
        </w:rPr>
      </w:pPr>
      <w:r w:rsidRPr="00C574A4">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AC22F1" w:rsidRPr="00C574A4" w:rsidRDefault="00AC22F1" w:rsidP="00F23939">
      <w:pPr>
        <w:pStyle w:val="aa"/>
        <w:widowControl/>
        <w:numPr>
          <w:ilvl w:val="0"/>
          <w:numId w:val="104"/>
        </w:numPr>
        <w:tabs>
          <w:tab w:val="left" w:pos="1134"/>
        </w:tabs>
        <w:spacing w:line="240" w:lineRule="auto"/>
        <w:ind w:left="0" w:firstLine="709"/>
        <w:textAlignment w:val="auto"/>
        <w:rPr>
          <w:rFonts w:eastAsiaTheme="minorHAnsi"/>
          <w:sz w:val="28"/>
          <w:szCs w:val="28"/>
          <w:lang w:eastAsia="en-US"/>
        </w:rPr>
      </w:pPr>
      <w:r w:rsidRPr="00C574A4">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AC22F1" w:rsidRPr="00C574A4" w:rsidRDefault="00AC22F1" w:rsidP="00F23939">
      <w:pPr>
        <w:pStyle w:val="aa"/>
        <w:widowControl/>
        <w:numPr>
          <w:ilvl w:val="0"/>
          <w:numId w:val="104"/>
        </w:numPr>
        <w:tabs>
          <w:tab w:val="left" w:pos="1134"/>
        </w:tabs>
        <w:spacing w:line="240" w:lineRule="auto"/>
        <w:ind w:left="0" w:firstLine="709"/>
        <w:textAlignment w:val="auto"/>
        <w:rPr>
          <w:rFonts w:eastAsiaTheme="minorHAnsi"/>
          <w:sz w:val="28"/>
          <w:szCs w:val="28"/>
          <w:lang w:eastAsia="en-US"/>
        </w:rPr>
      </w:pPr>
      <w:r w:rsidRPr="00C574A4">
        <w:rPr>
          <w:rFonts w:eastAsiaTheme="minorHAnsi"/>
          <w:sz w:val="28"/>
          <w:szCs w:val="28"/>
          <w:lang w:eastAsia="en-US"/>
        </w:rPr>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AC22F1" w:rsidRPr="004B42F6" w:rsidRDefault="00AC22F1" w:rsidP="00F23939">
      <w:pPr>
        <w:pStyle w:val="aa"/>
        <w:widowControl/>
        <w:numPr>
          <w:ilvl w:val="0"/>
          <w:numId w:val="100"/>
        </w:numPr>
        <w:tabs>
          <w:tab w:val="left" w:pos="1134"/>
        </w:tabs>
        <w:spacing w:line="240" w:lineRule="auto"/>
        <w:ind w:left="0" w:firstLine="709"/>
        <w:textAlignment w:val="auto"/>
        <w:rPr>
          <w:rFonts w:eastAsiaTheme="minorHAnsi"/>
          <w:sz w:val="28"/>
          <w:szCs w:val="28"/>
          <w:lang w:eastAsia="en-US"/>
        </w:rPr>
      </w:pPr>
      <w:r w:rsidRPr="00C574A4">
        <w:rPr>
          <w:rFonts w:eastAsiaTheme="minorHAnsi"/>
          <w:sz w:val="28"/>
          <w:szCs w:val="28"/>
          <w:lang w:eastAsia="en-US"/>
        </w:rPr>
        <w:t xml:space="preserve">Публичный сервитут, за исключением публичного сервитута, установленного в порядке, предусмотренном </w:t>
      </w:r>
      <w:hyperlink r:id="rId43" w:history="1">
        <w:r w:rsidRPr="00C574A4">
          <w:rPr>
            <w:rFonts w:eastAsiaTheme="minorHAnsi"/>
            <w:sz w:val="28"/>
            <w:szCs w:val="28"/>
            <w:lang w:eastAsia="en-US"/>
          </w:rPr>
          <w:t>главой V.7</w:t>
        </w:r>
      </w:hyperlink>
      <w:r w:rsidRPr="00C574A4">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AC22F1" w:rsidRPr="00C574A4" w:rsidRDefault="00AC22F1" w:rsidP="00AC22F1">
      <w:pPr>
        <w:pStyle w:val="2"/>
        <w:spacing w:before="0" w:line="240" w:lineRule="auto"/>
        <w:ind w:firstLine="709"/>
        <w:rPr>
          <w:rFonts w:ascii="Times New Roman" w:hAnsi="Times New Roman" w:cs="Times New Roman"/>
          <w:i/>
          <w:color w:val="000000" w:themeColor="text1"/>
          <w:spacing w:val="-10"/>
          <w:sz w:val="28"/>
          <w:szCs w:val="28"/>
          <w:lang w:eastAsia="ar-SA"/>
        </w:rPr>
      </w:pPr>
      <w:bookmarkStart w:id="90" w:name="_Toc124412785"/>
      <w:r w:rsidRPr="00C574A4">
        <w:rPr>
          <w:rFonts w:ascii="Times New Roman" w:hAnsi="Times New Roman" w:cs="Times New Roman"/>
          <w:color w:val="000000" w:themeColor="text1"/>
          <w:spacing w:val="-10"/>
          <w:sz w:val="28"/>
          <w:szCs w:val="28"/>
          <w:lang w:eastAsia="ar-SA"/>
        </w:rPr>
        <w:t xml:space="preserve">Глава 5. Положение о проведении публичных слушаний по вопросам </w:t>
      </w:r>
      <w:bookmarkEnd w:id="87"/>
      <w:bookmarkEnd w:id="88"/>
      <w:bookmarkEnd w:id="89"/>
      <w:r w:rsidRPr="00C574A4">
        <w:rPr>
          <w:rFonts w:ascii="Times New Roman" w:hAnsi="Times New Roman" w:cs="Times New Roman"/>
          <w:color w:val="000000" w:themeColor="text1"/>
          <w:spacing w:val="-10"/>
          <w:sz w:val="28"/>
          <w:szCs w:val="28"/>
          <w:lang w:eastAsia="ar-SA"/>
        </w:rPr>
        <w:t>землепользования и застройки</w:t>
      </w:r>
      <w:bookmarkEnd w:id="90"/>
    </w:p>
    <w:p w:rsidR="00AC22F1" w:rsidRPr="00C574A4" w:rsidRDefault="00AC22F1" w:rsidP="00AC22F1">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907"/>
      <w:bookmarkStart w:id="92" w:name="_Toc312188803"/>
      <w:bookmarkStart w:id="93" w:name="_Toc85619653"/>
      <w:bookmarkStart w:id="94" w:name="_Toc124412786"/>
      <w:r w:rsidRPr="00C574A4">
        <w:rPr>
          <w:rFonts w:ascii="Times New Roman" w:hAnsi="Times New Roman" w:cs="Times New Roman"/>
          <w:color w:val="000000" w:themeColor="text1"/>
          <w:spacing w:val="-10"/>
          <w:sz w:val="28"/>
          <w:szCs w:val="28"/>
          <w:lang w:eastAsia="ar-SA"/>
        </w:rPr>
        <w:t xml:space="preserve">Статья </w:t>
      </w:r>
      <w:r w:rsidR="00EE4008" w:rsidRPr="00C574A4">
        <w:rPr>
          <w:rFonts w:ascii="Times New Roman" w:hAnsi="Times New Roman" w:cs="Times New Roman"/>
          <w:color w:val="000000" w:themeColor="text1"/>
          <w:spacing w:val="-10"/>
          <w:sz w:val="28"/>
          <w:szCs w:val="28"/>
          <w:lang w:eastAsia="ar-SA"/>
        </w:rPr>
        <w:t>19</w:t>
      </w:r>
      <w:r w:rsidRPr="00C574A4">
        <w:rPr>
          <w:rFonts w:ascii="Times New Roman" w:hAnsi="Times New Roman" w:cs="Times New Roman"/>
          <w:color w:val="000000" w:themeColor="text1"/>
          <w:spacing w:val="-10"/>
          <w:sz w:val="28"/>
          <w:szCs w:val="28"/>
          <w:lang w:eastAsia="ar-SA"/>
        </w:rPr>
        <w:t>. Общие положения о публичных слушаниях</w:t>
      </w:r>
      <w:bookmarkEnd w:id="91"/>
      <w:bookmarkEnd w:id="92"/>
      <w:bookmarkEnd w:id="93"/>
      <w:r w:rsidRPr="00C574A4">
        <w:rPr>
          <w:rFonts w:ascii="Times New Roman" w:hAnsi="Times New Roman" w:cs="Times New Roman"/>
          <w:color w:val="000000" w:themeColor="text1"/>
          <w:spacing w:val="-10"/>
          <w:sz w:val="28"/>
          <w:szCs w:val="28"/>
          <w:lang w:eastAsia="ar-SA"/>
        </w:rPr>
        <w:t>, общественных обсуждениях</w:t>
      </w:r>
      <w:bookmarkEnd w:id="94"/>
    </w:p>
    <w:p w:rsidR="00D41FE1" w:rsidRPr="00035396" w:rsidRDefault="00D41FE1" w:rsidP="00D41FE1">
      <w:pPr>
        <w:numPr>
          <w:ilvl w:val="0"/>
          <w:numId w:val="11"/>
        </w:numPr>
        <w:tabs>
          <w:tab w:val="left" w:pos="1134"/>
        </w:tabs>
        <w:spacing w:line="240" w:lineRule="auto"/>
        <w:ind w:left="0" w:right="-2" w:firstLine="709"/>
        <w:rPr>
          <w:sz w:val="28"/>
          <w:szCs w:val="28"/>
        </w:rPr>
      </w:pPr>
      <w:bookmarkStart w:id="95" w:name="_Toc196878891"/>
      <w:bookmarkStart w:id="96" w:name="_Toc312188787"/>
      <w:bookmarkStart w:id="97" w:name="_Toc85619637"/>
      <w:bookmarkStart w:id="98" w:name="_Toc124412787"/>
      <w:r w:rsidRPr="00035396">
        <w:rPr>
          <w:sz w:val="28"/>
          <w:szCs w:val="28"/>
        </w:rPr>
        <w:t xml:space="preserve">В публичных слушаниях вправе участвовать жители </w:t>
      </w:r>
      <w:proofErr w:type="spellStart"/>
      <w:r w:rsidRPr="00035396">
        <w:rPr>
          <w:sz w:val="28"/>
          <w:szCs w:val="28"/>
        </w:rPr>
        <w:t>Екатериновского</w:t>
      </w:r>
      <w:proofErr w:type="spellEnd"/>
      <w:r w:rsidRPr="00035396">
        <w:rPr>
          <w:sz w:val="28"/>
          <w:szCs w:val="28"/>
        </w:rPr>
        <w:t xml:space="preserve">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w:t>
      </w:r>
      <w:r w:rsidRPr="00035396">
        <w:rPr>
          <w:sz w:val="28"/>
          <w:szCs w:val="28"/>
        </w:rPr>
        <w:lastRenderedPageBreak/>
        <w:t>специальными познаниями по вопросам публичных слушаний и определенные в этом статусе уполномоченным органом.</w:t>
      </w:r>
    </w:p>
    <w:p w:rsidR="00D41FE1" w:rsidRPr="00035396" w:rsidRDefault="00D41FE1" w:rsidP="00D41FE1">
      <w:pPr>
        <w:numPr>
          <w:ilvl w:val="0"/>
          <w:numId w:val="11"/>
        </w:numPr>
        <w:tabs>
          <w:tab w:val="left" w:pos="1134"/>
        </w:tabs>
        <w:spacing w:line="240" w:lineRule="auto"/>
        <w:ind w:left="0" w:right="-2" w:firstLine="709"/>
        <w:rPr>
          <w:sz w:val="28"/>
          <w:szCs w:val="28"/>
        </w:rPr>
      </w:pPr>
      <w:r w:rsidRPr="00035396">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территории,проекты правил благоустройства территорий, </w:t>
      </w:r>
      <w:r w:rsidRPr="00035396">
        <w:rPr>
          <w:sz w:val="28"/>
          <w:szCs w:val="28"/>
        </w:rPr>
        <w:t>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35396">
        <w:rPr>
          <w:color w:val="0C0C0C"/>
          <w:sz w:val="28"/>
          <w:szCs w:val="28"/>
        </w:rPr>
        <w:t>.</w:t>
      </w:r>
    </w:p>
    <w:p w:rsidR="00D41FE1" w:rsidRPr="00035396" w:rsidRDefault="00D41FE1" w:rsidP="00D41FE1">
      <w:pPr>
        <w:numPr>
          <w:ilvl w:val="0"/>
          <w:numId w:val="11"/>
        </w:numPr>
        <w:tabs>
          <w:tab w:val="left" w:pos="1134"/>
        </w:tabs>
        <w:spacing w:line="240" w:lineRule="auto"/>
        <w:ind w:left="0" w:right="-2" w:firstLine="709"/>
        <w:rPr>
          <w:sz w:val="28"/>
          <w:szCs w:val="28"/>
        </w:rPr>
      </w:pPr>
      <w:r w:rsidRPr="00035396">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D41FE1" w:rsidRPr="00035396" w:rsidRDefault="00D41FE1" w:rsidP="00D41FE1">
      <w:pPr>
        <w:numPr>
          <w:ilvl w:val="0"/>
          <w:numId w:val="11"/>
        </w:numPr>
        <w:tabs>
          <w:tab w:val="left" w:pos="1134"/>
        </w:tabs>
        <w:spacing w:line="240" w:lineRule="auto"/>
        <w:ind w:left="0" w:right="-2" w:firstLine="709"/>
        <w:rPr>
          <w:sz w:val="28"/>
          <w:szCs w:val="28"/>
        </w:rPr>
      </w:pPr>
      <w:r w:rsidRPr="00035396">
        <w:rPr>
          <w:sz w:val="28"/>
          <w:szCs w:val="28"/>
        </w:rPr>
        <w:t xml:space="preserve">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Pr="00035396">
        <w:rPr>
          <w:sz w:val="28"/>
          <w:szCs w:val="28"/>
        </w:rPr>
        <w:t>Екатериновского</w:t>
      </w:r>
      <w:proofErr w:type="spellEnd"/>
      <w:r w:rsidRPr="00035396">
        <w:rPr>
          <w:sz w:val="28"/>
          <w:szCs w:val="28"/>
        </w:rPr>
        <w:t xml:space="preserve"> муниципального района и (или) нормативным правовым актом представительного органа </w:t>
      </w:r>
      <w:proofErr w:type="spellStart"/>
      <w:r w:rsidRPr="00035396">
        <w:rPr>
          <w:sz w:val="28"/>
          <w:szCs w:val="28"/>
        </w:rPr>
        <w:t>Екатериновского</w:t>
      </w:r>
      <w:proofErr w:type="spellEnd"/>
      <w:r w:rsidRPr="00035396">
        <w:rPr>
          <w:sz w:val="28"/>
          <w:szCs w:val="28"/>
        </w:rPr>
        <w:t xml:space="preserve"> муниципального района и не может превышать один месяц.</w:t>
      </w:r>
    </w:p>
    <w:p w:rsidR="00D41FE1" w:rsidRPr="00035396" w:rsidRDefault="00D41FE1" w:rsidP="00D41FE1">
      <w:pPr>
        <w:numPr>
          <w:ilvl w:val="0"/>
          <w:numId w:val="11"/>
        </w:numPr>
        <w:tabs>
          <w:tab w:val="left" w:pos="1134"/>
        </w:tabs>
        <w:spacing w:line="240" w:lineRule="auto"/>
        <w:ind w:left="0" w:right="-2" w:firstLine="709"/>
        <w:rPr>
          <w:sz w:val="28"/>
          <w:szCs w:val="28"/>
        </w:rPr>
      </w:pPr>
      <w:r w:rsidRPr="00035396">
        <w:rPr>
          <w:sz w:val="28"/>
          <w:szCs w:val="28"/>
        </w:rPr>
        <w:t xml:space="preserve">Срок проведения общественных обсуждений или публичных слушаний по 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Pr="00035396">
        <w:rPr>
          <w:sz w:val="28"/>
          <w:szCs w:val="28"/>
        </w:rPr>
        <w:t>Екатериновского</w:t>
      </w:r>
      <w:proofErr w:type="spellEnd"/>
      <w:r w:rsidRPr="00035396">
        <w:rPr>
          <w:sz w:val="28"/>
          <w:szCs w:val="28"/>
        </w:rPr>
        <w:t xml:space="preserve"> муниципального района и (или) нормативным правовым актом представительного органа </w:t>
      </w:r>
      <w:proofErr w:type="spellStart"/>
      <w:r w:rsidRPr="00035396">
        <w:rPr>
          <w:sz w:val="28"/>
          <w:szCs w:val="28"/>
        </w:rPr>
        <w:t>Екатериновского</w:t>
      </w:r>
      <w:proofErr w:type="spellEnd"/>
      <w:r w:rsidRPr="00035396">
        <w:rPr>
          <w:sz w:val="28"/>
          <w:szCs w:val="28"/>
        </w:rPr>
        <w:t xml:space="preserve"> муниципального района и не может быть менее четырнадцати дней и более тридцати дней. </w:t>
      </w:r>
    </w:p>
    <w:p w:rsidR="00D41FE1" w:rsidRPr="00035396" w:rsidRDefault="00D41FE1" w:rsidP="00D41FE1">
      <w:pPr>
        <w:numPr>
          <w:ilvl w:val="0"/>
          <w:numId w:val="11"/>
        </w:numPr>
        <w:tabs>
          <w:tab w:val="left" w:pos="1134"/>
        </w:tabs>
        <w:spacing w:line="240" w:lineRule="auto"/>
        <w:ind w:left="0" w:right="-2" w:firstLine="709"/>
        <w:rPr>
          <w:sz w:val="28"/>
          <w:szCs w:val="28"/>
        </w:rPr>
      </w:pPr>
      <w:r w:rsidRPr="00035396">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D41FE1" w:rsidRPr="00035396" w:rsidRDefault="00D41FE1" w:rsidP="00D41FE1">
      <w:pPr>
        <w:numPr>
          <w:ilvl w:val="0"/>
          <w:numId w:val="11"/>
        </w:numPr>
        <w:tabs>
          <w:tab w:val="left" w:pos="1134"/>
        </w:tabs>
        <w:spacing w:line="240" w:lineRule="auto"/>
        <w:ind w:left="0" w:right="-2" w:firstLine="709"/>
        <w:rPr>
          <w:sz w:val="28"/>
          <w:szCs w:val="28"/>
        </w:rPr>
      </w:pPr>
      <w:r w:rsidRPr="00035396">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D41FE1" w:rsidRPr="00035396" w:rsidRDefault="00D41FE1" w:rsidP="00D41FE1">
      <w:pPr>
        <w:numPr>
          <w:ilvl w:val="0"/>
          <w:numId w:val="11"/>
        </w:numPr>
        <w:tabs>
          <w:tab w:val="left" w:pos="1134"/>
          <w:tab w:val="left" w:pos="1418"/>
        </w:tabs>
        <w:spacing w:line="240" w:lineRule="auto"/>
        <w:ind w:left="0" w:right="-2" w:firstLine="709"/>
        <w:rPr>
          <w:sz w:val="28"/>
          <w:szCs w:val="28"/>
        </w:rPr>
      </w:pPr>
      <w:r w:rsidRPr="00035396">
        <w:rPr>
          <w:sz w:val="28"/>
          <w:szCs w:val="28"/>
        </w:rPr>
        <w:t xml:space="preserve">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w:t>
      </w:r>
      <w:r w:rsidRPr="00035396">
        <w:rPr>
          <w:sz w:val="28"/>
          <w:szCs w:val="28"/>
        </w:rPr>
        <w:lastRenderedPageBreak/>
        <w:t>опубликования заключения об их результатах составляет два месяца.</w:t>
      </w:r>
    </w:p>
    <w:p w:rsidR="00D41FE1" w:rsidRPr="00035396" w:rsidRDefault="00D41FE1" w:rsidP="00D41FE1">
      <w:pPr>
        <w:pStyle w:val="aa"/>
        <w:numPr>
          <w:ilvl w:val="0"/>
          <w:numId w:val="11"/>
        </w:numPr>
        <w:tabs>
          <w:tab w:val="left" w:pos="1134"/>
        </w:tabs>
        <w:spacing w:line="240" w:lineRule="auto"/>
        <w:ind w:left="0" w:firstLine="709"/>
        <w:rPr>
          <w:sz w:val="28"/>
          <w:szCs w:val="28"/>
        </w:rPr>
      </w:pPr>
      <w:r w:rsidRPr="00035396">
        <w:rPr>
          <w:sz w:val="28"/>
          <w:szCs w:val="28"/>
        </w:rPr>
        <w:t xml:space="preserve">Публичные слушания проводятся по инициативе населения </w:t>
      </w:r>
      <w:proofErr w:type="spellStart"/>
      <w:r w:rsidRPr="00035396">
        <w:rPr>
          <w:sz w:val="28"/>
          <w:szCs w:val="28"/>
        </w:rPr>
        <w:t>Екатериновского</w:t>
      </w:r>
      <w:proofErr w:type="spellEnd"/>
      <w:r w:rsidRPr="00035396">
        <w:rPr>
          <w:sz w:val="28"/>
          <w:szCs w:val="28"/>
        </w:rPr>
        <w:t xml:space="preserve"> муниципального района, главы </w:t>
      </w:r>
      <w:proofErr w:type="spellStart"/>
      <w:r w:rsidRPr="00035396">
        <w:rPr>
          <w:sz w:val="28"/>
          <w:szCs w:val="28"/>
        </w:rPr>
        <w:t>Екатериновского</w:t>
      </w:r>
      <w:proofErr w:type="spellEnd"/>
      <w:r w:rsidRPr="00035396">
        <w:rPr>
          <w:sz w:val="28"/>
          <w:szCs w:val="28"/>
        </w:rPr>
        <w:t xml:space="preserve"> муниципального района, представительного органа </w:t>
      </w:r>
      <w:proofErr w:type="spellStart"/>
      <w:r w:rsidRPr="00035396">
        <w:rPr>
          <w:sz w:val="28"/>
          <w:szCs w:val="28"/>
        </w:rPr>
        <w:t>Екатериновского</w:t>
      </w:r>
      <w:proofErr w:type="spellEnd"/>
      <w:r w:rsidRPr="00035396">
        <w:rPr>
          <w:sz w:val="28"/>
          <w:szCs w:val="28"/>
        </w:rPr>
        <w:t xml:space="preserve"> муниципального района.</w:t>
      </w:r>
    </w:p>
    <w:p w:rsidR="00D41FE1" w:rsidRPr="00035396" w:rsidRDefault="00D41FE1" w:rsidP="00D41FE1">
      <w:pPr>
        <w:pStyle w:val="aa"/>
        <w:numPr>
          <w:ilvl w:val="0"/>
          <w:numId w:val="11"/>
        </w:numPr>
        <w:tabs>
          <w:tab w:val="left" w:pos="1134"/>
        </w:tabs>
        <w:spacing w:line="240" w:lineRule="auto"/>
        <w:ind w:left="0" w:firstLine="710"/>
        <w:rPr>
          <w:sz w:val="28"/>
          <w:szCs w:val="28"/>
        </w:rPr>
      </w:pPr>
      <w:r w:rsidRPr="00035396">
        <w:rPr>
          <w:sz w:val="28"/>
          <w:szCs w:val="28"/>
        </w:rPr>
        <w:t xml:space="preserve">Общественные обсуждения или публичные слушания, проводимые по инициативе населения или представительного органа </w:t>
      </w:r>
      <w:proofErr w:type="spellStart"/>
      <w:r w:rsidRPr="00035396">
        <w:rPr>
          <w:sz w:val="28"/>
          <w:szCs w:val="28"/>
        </w:rPr>
        <w:t>Екатериновского</w:t>
      </w:r>
      <w:proofErr w:type="spellEnd"/>
      <w:r w:rsidRPr="00035396">
        <w:rPr>
          <w:sz w:val="28"/>
          <w:szCs w:val="28"/>
        </w:rPr>
        <w:t xml:space="preserve"> муниципального района, назначаются решением </w:t>
      </w:r>
      <w:proofErr w:type="spellStart"/>
      <w:r w:rsidRPr="00035396">
        <w:rPr>
          <w:sz w:val="28"/>
          <w:szCs w:val="28"/>
        </w:rPr>
        <w:t>Екатериновского</w:t>
      </w:r>
      <w:proofErr w:type="spellEnd"/>
      <w:r w:rsidRPr="00035396">
        <w:rPr>
          <w:sz w:val="28"/>
          <w:szCs w:val="28"/>
        </w:rPr>
        <w:t xml:space="preserve"> районного Собрания </w:t>
      </w:r>
      <w:proofErr w:type="spellStart"/>
      <w:r w:rsidRPr="00035396">
        <w:rPr>
          <w:sz w:val="28"/>
          <w:szCs w:val="28"/>
        </w:rPr>
        <w:t>Екатериновского</w:t>
      </w:r>
      <w:proofErr w:type="spellEnd"/>
      <w:r w:rsidRPr="00035396">
        <w:rPr>
          <w:sz w:val="28"/>
          <w:szCs w:val="28"/>
        </w:rPr>
        <w:t xml:space="preserve"> муниципального района Саратовской области, по инициативе главы </w:t>
      </w:r>
      <w:proofErr w:type="spellStart"/>
      <w:r w:rsidRPr="00035396">
        <w:rPr>
          <w:sz w:val="28"/>
          <w:szCs w:val="28"/>
        </w:rPr>
        <w:t>Екатериновского</w:t>
      </w:r>
      <w:proofErr w:type="spellEnd"/>
      <w:r w:rsidRPr="00035396">
        <w:rPr>
          <w:sz w:val="28"/>
          <w:szCs w:val="28"/>
        </w:rPr>
        <w:t xml:space="preserve"> муниципального района – постановлением администрации района.</w:t>
      </w:r>
    </w:p>
    <w:p w:rsidR="00D41FE1" w:rsidRPr="00035396" w:rsidRDefault="00D41FE1" w:rsidP="00D41FE1">
      <w:pPr>
        <w:pStyle w:val="aa"/>
        <w:numPr>
          <w:ilvl w:val="0"/>
          <w:numId w:val="11"/>
        </w:numPr>
        <w:tabs>
          <w:tab w:val="left" w:pos="1134"/>
        </w:tabs>
        <w:spacing w:line="240" w:lineRule="auto"/>
        <w:ind w:left="0" w:firstLine="710"/>
        <w:rPr>
          <w:sz w:val="28"/>
          <w:szCs w:val="28"/>
        </w:rPr>
      </w:pPr>
      <w:r w:rsidRPr="00035396">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D41FE1" w:rsidRPr="00035396" w:rsidRDefault="00D41FE1" w:rsidP="00D41FE1">
      <w:pPr>
        <w:numPr>
          <w:ilvl w:val="0"/>
          <w:numId w:val="11"/>
        </w:numPr>
        <w:tabs>
          <w:tab w:val="left" w:pos="1134"/>
        </w:tabs>
        <w:spacing w:line="240" w:lineRule="auto"/>
        <w:ind w:left="0" w:right="-2" w:firstLine="709"/>
        <w:rPr>
          <w:sz w:val="28"/>
          <w:szCs w:val="28"/>
        </w:rPr>
      </w:pPr>
      <w:r w:rsidRPr="00035396">
        <w:rPr>
          <w:sz w:val="28"/>
          <w:szCs w:val="28"/>
        </w:rPr>
        <w:t>Процедура проведения публичных слушаний состоит из следующих этапов:</w:t>
      </w:r>
    </w:p>
    <w:p w:rsidR="00D41FE1" w:rsidRPr="00035396" w:rsidRDefault="00D41FE1" w:rsidP="00F23939">
      <w:pPr>
        <w:widowControl/>
        <w:numPr>
          <w:ilvl w:val="1"/>
          <w:numId w:val="96"/>
        </w:numPr>
        <w:shd w:val="clear" w:color="auto" w:fill="FFFFFF"/>
        <w:tabs>
          <w:tab w:val="left" w:pos="1134"/>
        </w:tabs>
        <w:autoSpaceDE/>
        <w:autoSpaceDN/>
        <w:adjustRightInd/>
        <w:spacing w:line="240" w:lineRule="auto"/>
        <w:ind w:left="0" w:firstLine="709"/>
        <w:textAlignment w:val="auto"/>
        <w:rPr>
          <w:sz w:val="28"/>
          <w:szCs w:val="28"/>
        </w:rPr>
      </w:pPr>
      <w:r w:rsidRPr="00035396">
        <w:rPr>
          <w:sz w:val="28"/>
          <w:szCs w:val="28"/>
        </w:rPr>
        <w:t>оповещение о начале публичных слушаний;</w:t>
      </w:r>
    </w:p>
    <w:p w:rsidR="00D41FE1" w:rsidRPr="00035396" w:rsidRDefault="00D41FE1" w:rsidP="00F23939">
      <w:pPr>
        <w:widowControl/>
        <w:numPr>
          <w:ilvl w:val="1"/>
          <w:numId w:val="96"/>
        </w:numPr>
        <w:shd w:val="clear" w:color="auto" w:fill="FFFFFF"/>
        <w:tabs>
          <w:tab w:val="left" w:pos="1134"/>
        </w:tabs>
        <w:autoSpaceDE/>
        <w:autoSpaceDN/>
        <w:adjustRightInd/>
        <w:spacing w:line="240" w:lineRule="auto"/>
        <w:ind w:left="0" w:firstLine="709"/>
        <w:textAlignment w:val="auto"/>
        <w:rPr>
          <w:sz w:val="28"/>
          <w:szCs w:val="28"/>
        </w:rPr>
      </w:pPr>
      <w:r w:rsidRPr="00035396">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D41FE1" w:rsidRPr="00035396" w:rsidRDefault="00D41FE1" w:rsidP="00F23939">
      <w:pPr>
        <w:widowControl/>
        <w:numPr>
          <w:ilvl w:val="1"/>
          <w:numId w:val="96"/>
        </w:numPr>
        <w:shd w:val="clear" w:color="auto" w:fill="FFFFFF"/>
        <w:tabs>
          <w:tab w:val="left" w:pos="1134"/>
        </w:tabs>
        <w:autoSpaceDE/>
        <w:autoSpaceDN/>
        <w:adjustRightInd/>
        <w:spacing w:line="240" w:lineRule="auto"/>
        <w:ind w:left="0" w:firstLine="709"/>
        <w:textAlignment w:val="auto"/>
        <w:rPr>
          <w:sz w:val="28"/>
          <w:szCs w:val="28"/>
        </w:rPr>
      </w:pPr>
      <w:r w:rsidRPr="00035396">
        <w:rPr>
          <w:sz w:val="28"/>
          <w:szCs w:val="28"/>
        </w:rPr>
        <w:t>проведение экспозиции или экспозиций проекта, подлежащего рассмотрению на публичных слушаниях;</w:t>
      </w:r>
    </w:p>
    <w:p w:rsidR="00D41FE1" w:rsidRPr="00035396" w:rsidRDefault="00D41FE1" w:rsidP="00F23939">
      <w:pPr>
        <w:widowControl/>
        <w:numPr>
          <w:ilvl w:val="1"/>
          <w:numId w:val="96"/>
        </w:numPr>
        <w:shd w:val="clear" w:color="auto" w:fill="FFFFFF"/>
        <w:tabs>
          <w:tab w:val="left" w:pos="1134"/>
        </w:tabs>
        <w:autoSpaceDE/>
        <w:autoSpaceDN/>
        <w:adjustRightInd/>
        <w:spacing w:line="240" w:lineRule="auto"/>
        <w:ind w:left="0" w:firstLine="709"/>
        <w:textAlignment w:val="auto"/>
        <w:rPr>
          <w:sz w:val="28"/>
          <w:szCs w:val="28"/>
        </w:rPr>
      </w:pPr>
      <w:r w:rsidRPr="00035396">
        <w:rPr>
          <w:sz w:val="28"/>
          <w:szCs w:val="28"/>
        </w:rPr>
        <w:t>проведение собрания или собраний участников публичных слушаний;</w:t>
      </w:r>
    </w:p>
    <w:p w:rsidR="00D41FE1" w:rsidRPr="00035396" w:rsidRDefault="00D41FE1" w:rsidP="00F23939">
      <w:pPr>
        <w:widowControl/>
        <w:numPr>
          <w:ilvl w:val="1"/>
          <w:numId w:val="96"/>
        </w:numPr>
        <w:shd w:val="clear" w:color="auto" w:fill="FFFFFF"/>
        <w:tabs>
          <w:tab w:val="left" w:pos="1134"/>
        </w:tabs>
        <w:autoSpaceDE/>
        <w:autoSpaceDN/>
        <w:adjustRightInd/>
        <w:spacing w:line="240" w:lineRule="auto"/>
        <w:ind w:left="0" w:firstLine="709"/>
        <w:textAlignment w:val="auto"/>
        <w:rPr>
          <w:sz w:val="28"/>
          <w:szCs w:val="28"/>
        </w:rPr>
      </w:pPr>
      <w:r w:rsidRPr="00035396">
        <w:rPr>
          <w:sz w:val="28"/>
          <w:szCs w:val="28"/>
        </w:rPr>
        <w:t>подготовка и оформление протокола публичных слушаний;</w:t>
      </w:r>
    </w:p>
    <w:p w:rsidR="00D41FE1" w:rsidRPr="00035396" w:rsidRDefault="00D41FE1" w:rsidP="00F23939">
      <w:pPr>
        <w:widowControl/>
        <w:numPr>
          <w:ilvl w:val="1"/>
          <w:numId w:val="96"/>
        </w:numPr>
        <w:shd w:val="clear" w:color="auto" w:fill="FFFFFF"/>
        <w:tabs>
          <w:tab w:val="left" w:pos="1134"/>
        </w:tabs>
        <w:autoSpaceDE/>
        <w:autoSpaceDN/>
        <w:adjustRightInd/>
        <w:spacing w:line="240" w:lineRule="auto"/>
        <w:ind w:left="0" w:firstLine="709"/>
        <w:textAlignment w:val="auto"/>
        <w:rPr>
          <w:sz w:val="28"/>
          <w:szCs w:val="28"/>
        </w:rPr>
      </w:pPr>
      <w:r w:rsidRPr="00035396">
        <w:rPr>
          <w:sz w:val="28"/>
          <w:szCs w:val="28"/>
        </w:rPr>
        <w:t>подготовка и опубликование заключения о результатах публичных слушаний.</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09"/>
        <w:textAlignment w:val="auto"/>
        <w:rPr>
          <w:color w:val="000000" w:themeColor="text1"/>
          <w:sz w:val="28"/>
          <w:szCs w:val="28"/>
        </w:rPr>
      </w:pPr>
      <w:r w:rsidRPr="00035396">
        <w:rPr>
          <w:sz w:val="28"/>
          <w:szCs w:val="28"/>
          <w:lang w:eastAsia="ar-SA"/>
        </w:rPr>
        <w:t>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в порядке, установленном для официального опубликования муниципальных 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35396">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09"/>
        <w:textAlignment w:val="auto"/>
        <w:rPr>
          <w:color w:val="000000" w:themeColor="text1"/>
          <w:sz w:val="28"/>
          <w:szCs w:val="28"/>
        </w:rPr>
      </w:pPr>
      <w:r w:rsidRPr="00035396">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w:t>
      </w:r>
      <w:r w:rsidRPr="00035396">
        <w:rPr>
          <w:color w:val="000000" w:themeColor="text1"/>
          <w:sz w:val="28"/>
          <w:szCs w:val="28"/>
        </w:rPr>
        <w:lastRenderedPageBreak/>
        <w:t xml:space="preserve">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09"/>
        <w:textAlignment w:val="auto"/>
        <w:rPr>
          <w:color w:val="000000" w:themeColor="text1"/>
          <w:sz w:val="28"/>
          <w:szCs w:val="28"/>
        </w:rPr>
      </w:pPr>
      <w:r w:rsidRPr="00035396">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35396">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35396">
        <w:rPr>
          <w:color w:val="000000" w:themeColor="text1"/>
          <w:sz w:val="28"/>
          <w:szCs w:val="28"/>
        </w:rPr>
        <w:t>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35396">
        <w:rPr>
          <w:color w:val="000000" w:themeColor="text1"/>
          <w:sz w:val="28"/>
          <w:szCs w:val="28"/>
        </w:rPr>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color w:val="000000" w:themeColor="text1"/>
          <w:sz w:val="28"/>
          <w:szCs w:val="28"/>
        </w:rPr>
      </w:pPr>
      <w:r w:rsidRPr="00035396">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09"/>
        <w:textAlignment w:val="auto"/>
        <w:rPr>
          <w:sz w:val="28"/>
          <w:szCs w:val="28"/>
        </w:rPr>
      </w:pPr>
      <w:r w:rsidRPr="00035396">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09"/>
        <w:textAlignment w:val="auto"/>
        <w:rPr>
          <w:sz w:val="28"/>
          <w:szCs w:val="28"/>
        </w:rPr>
      </w:pPr>
      <w:r w:rsidRPr="00035396">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35396">
        <w:rPr>
          <w:sz w:val="28"/>
          <w:szCs w:val="28"/>
        </w:rPr>
        <w:lastRenderedPageBreak/>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35396">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35396">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35396">
        <w:rPr>
          <w:sz w:val="28"/>
          <w:szCs w:val="28"/>
        </w:rPr>
        <w:t xml:space="preserve">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района, в пределах, предусмотренных на эти цели решением </w:t>
      </w:r>
      <w:proofErr w:type="spellStart"/>
      <w:r w:rsidRPr="00035396">
        <w:rPr>
          <w:sz w:val="28"/>
          <w:szCs w:val="28"/>
        </w:rPr>
        <w:t>Екатериновского</w:t>
      </w:r>
      <w:proofErr w:type="spellEnd"/>
      <w:r w:rsidRPr="00035396">
        <w:rPr>
          <w:sz w:val="28"/>
          <w:szCs w:val="28"/>
        </w:rPr>
        <w:t xml:space="preserve"> районного Собрания о бюджете района на очередной финансовый год.</w:t>
      </w:r>
    </w:p>
    <w:p w:rsidR="00D41FE1" w:rsidRPr="00035396" w:rsidRDefault="00D41FE1" w:rsidP="00D41FE1">
      <w:pPr>
        <w:pStyle w:val="aa"/>
        <w:widowControl/>
        <w:numPr>
          <w:ilvl w:val="0"/>
          <w:numId w:val="11"/>
        </w:numPr>
        <w:tabs>
          <w:tab w:val="left" w:pos="1134"/>
        </w:tabs>
        <w:autoSpaceDE/>
        <w:autoSpaceDN/>
        <w:adjustRightInd/>
        <w:spacing w:line="240" w:lineRule="auto"/>
        <w:ind w:left="0" w:firstLine="710"/>
        <w:textAlignment w:val="auto"/>
        <w:rPr>
          <w:sz w:val="28"/>
          <w:szCs w:val="28"/>
        </w:rPr>
      </w:pPr>
      <w:r w:rsidRPr="00035396">
        <w:rPr>
          <w:sz w:val="28"/>
          <w:szCs w:val="28"/>
          <w:lang w:eastAsia="ar-SA"/>
        </w:rPr>
        <w:t>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0C74C5" w:rsidRPr="00EE2F4F" w:rsidRDefault="00EE4008" w:rsidP="00E77631">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r>
        <w:rPr>
          <w:rFonts w:ascii="Times New Roman" w:hAnsi="Times New Roman" w:cs="Times New Roman"/>
          <w:color w:val="000000" w:themeColor="text1"/>
          <w:spacing w:val="-10"/>
          <w:sz w:val="28"/>
          <w:szCs w:val="28"/>
          <w:lang w:eastAsia="ar-SA"/>
        </w:rPr>
        <w:t>Глава6</w:t>
      </w:r>
      <w:r w:rsidR="000C74C5" w:rsidRPr="00EE2F4F">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Положениеобизменении видовипараметровразрешенного использованияземельныхучастковиобъектов капитального </w:t>
      </w:r>
      <w:bookmarkEnd w:id="95"/>
      <w:bookmarkEnd w:id="96"/>
      <w:bookmarkEnd w:id="97"/>
      <w:r>
        <w:rPr>
          <w:rFonts w:ascii="Times New Roman" w:hAnsi="Times New Roman" w:cs="Times New Roman"/>
          <w:color w:val="000000" w:themeColor="text1"/>
          <w:spacing w:val="-10"/>
          <w:sz w:val="28"/>
          <w:szCs w:val="28"/>
          <w:lang w:eastAsia="ar-SA"/>
        </w:rPr>
        <w:t>строительства</w:t>
      </w:r>
      <w:bookmarkEnd w:id="98"/>
    </w:p>
    <w:p w:rsidR="000C74C5" w:rsidRPr="00EE2F4F"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99" w:name="_Toc196878892"/>
      <w:bookmarkStart w:id="100" w:name="_Toc312188788"/>
      <w:bookmarkStart w:id="101" w:name="_Toc85619638"/>
      <w:bookmarkStart w:id="102" w:name="_Toc124412788"/>
      <w:r w:rsidRPr="00EE2F4F">
        <w:rPr>
          <w:rFonts w:ascii="Times New Roman" w:hAnsi="Times New Roman" w:cs="Times New Roman"/>
          <w:color w:val="000000" w:themeColor="text1"/>
          <w:spacing w:val="-10"/>
          <w:sz w:val="28"/>
          <w:szCs w:val="28"/>
          <w:lang w:eastAsia="ar-SA"/>
        </w:rPr>
        <w:t xml:space="preserve">Статья </w:t>
      </w:r>
      <w:r w:rsidR="00305862">
        <w:rPr>
          <w:rFonts w:ascii="Times New Roman" w:hAnsi="Times New Roman" w:cs="Times New Roman"/>
          <w:color w:val="000000" w:themeColor="text1"/>
          <w:spacing w:val="-10"/>
          <w:sz w:val="28"/>
          <w:szCs w:val="28"/>
          <w:lang w:eastAsia="ar-SA"/>
        </w:rPr>
        <w:t>20</w:t>
      </w:r>
      <w:r w:rsidRPr="00EE2F4F">
        <w:rPr>
          <w:rFonts w:ascii="Times New Roman" w:hAnsi="Times New Roman" w:cs="Times New Roman"/>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99"/>
      <w:bookmarkEnd w:id="100"/>
      <w:bookmarkEnd w:id="101"/>
      <w:bookmarkEnd w:id="102"/>
    </w:p>
    <w:p w:rsidR="000C74C5" w:rsidRPr="00404C89" w:rsidRDefault="000C74C5" w:rsidP="008A2831">
      <w:pPr>
        <w:pStyle w:val="ac"/>
        <w:numPr>
          <w:ilvl w:val="0"/>
          <w:numId w:val="12"/>
        </w:numPr>
        <w:tabs>
          <w:tab w:val="left" w:pos="1134"/>
        </w:tabs>
        <w:ind w:left="0" w:firstLine="709"/>
        <w:rPr>
          <w:sz w:val="28"/>
          <w:szCs w:val="28"/>
          <w:lang w:val="ru-RU"/>
        </w:rPr>
      </w:pPr>
      <w:r w:rsidRPr="00404C8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0C74C5" w:rsidRPr="00B52B4D" w:rsidRDefault="007B0B03" w:rsidP="008A2831">
      <w:pPr>
        <w:pStyle w:val="aa"/>
        <w:widowControl/>
        <w:numPr>
          <w:ilvl w:val="0"/>
          <w:numId w:val="12"/>
        </w:numPr>
        <w:tabs>
          <w:tab w:val="left" w:pos="1134"/>
        </w:tabs>
        <w:spacing w:line="240" w:lineRule="auto"/>
        <w:ind w:left="0" w:firstLine="709"/>
        <w:textAlignment w:val="auto"/>
        <w:rPr>
          <w:rFonts w:eastAsiaTheme="minorHAnsi"/>
          <w:sz w:val="28"/>
          <w:szCs w:val="28"/>
          <w:lang w:eastAsia="en-US"/>
        </w:rPr>
      </w:pPr>
      <w:r w:rsidRPr="00B52B4D">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000C74C5" w:rsidRPr="00B52B4D">
        <w:rPr>
          <w:sz w:val="28"/>
          <w:szCs w:val="28"/>
        </w:rPr>
        <w:t>:</w:t>
      </w:r>
    </w:p>
    <w:p w:rsidR="000C74C5" w:rsidRPr="00B52B4D" w:rsidRDefault="000C74C5" w:rsidP="008A2831">
      <w:pPr>
        <w:pStyle w:val="ac"/>
        <w:numPr>
          <w:ilvl w:val="1"/>
          <w:numId w:val="12"/>
        </w:numPr>
        <w:tabs>
          <w:tab w:val="left" w:pos="1134"/>
        </w:tabs>
        <w:ind w:left="0" w:firstLine="709"/>
        <w:rPr>
          <w:sz w:val="28"/>
          <w:szCs w:val="28"/>
          <w:lang w:val="ru-RU"/>
        </w:rPr>
      </w:pPr>
      <w:r w:rsidRPr="00B52B4D">
        <w:rPr>
          <w:sz w:val="28"/>
          <w:szCs w:val="28"/>
          <w:lang w:val="ru-RU"/>
        </w:rPr>
        <w:t>основные виды разрешенного использования;</w:t>
      </w:r>
    </w:p>
    <w:p w:rsidR="000C74C5" w:rsidRPr="00B52B4D" w:rsidRDefault="000C74C5" w:rsidP="008A2831">
      <w:pPr>
        <w:pStyle w:val="ac"/>
        <w:numPr>
          <w:ilvl w:val="1"/>
          <w:numId w:val="12"/>
        </w:numPr>
        <w:tabs>
          <w:tab w:val="left" w:pos="1134"/>
        </w:tabs>
        <w:ind w:left="0" w:firstLine="709"/>
        <w:rPr>
          <w:sz w:val="28"/>
          <w:szCs w:val="28"/>
          <w:lang w:val="ru-RU"/>
        </w:rPr>
      </w:pPr>
      <w:r w:rsidRPr="00B52B4D">
        <w:rPr>
          <w:sz w:val="28"/>
          <w:szCs w:val="28"/>
          <w:lang w:val="ru-RU"/>
        </w:rPr>
        <w:t>условно разрешенные виды использования;</w:t>
      </w:r>
    </w:p>
    <w:p w:rsidR="000C74C5" w:rsidRPr="00B52B4D" w:rsidRDefault="000C74C5" w:rsidP="008A2831">
      <w:pPr>
        <w:pStyle w:val="ac"/>
        <w:numPr>
          <w:ilvl w:val="1"/>
          <w:numId w:val="12"/>
        </w:numPr>
        <w:tabs>
          <w:tab w:val="left" w:pos="1134"/>
        </w:tabs>
        <w:ind w:left="0" w:firstLine="709"/>
        <w:rPr>
          <w:sz w:val="28"/>
          <w:szCs w:val="28"/>
          <w:lang w:val="ru-RU"/>
        </w:rPr>
      </w:pPr>
      <w:r w:rsidRPr="00B52B4D">
        <w:rPr>
          <w:sz w:val="28"/>
          <w:szCs w:val="28"/>
          <w:lang w:val="ru-RU"/>
        </w:rPr>
        <w:t>вспомогательные виды разрешенного использования.</w:t>
      </w:r>
    </w:p>
    <w:p w:rsidR="00C01856" w:rsidRPr="00B52B4D" w:rsidRDefault="00C01856" w:rsidP="008A2831">
      <w:pPr>
        <w:pStyle w:val="ac"/>
        <w:numPr>
          <w:ilvl w:val="0"/>
          <w:numId w:val="12"/>
        </w:numPr>
        <w:tabs>
          <w:tab w:val="left" w:pos="1134"/>
        </w:tabs>
        <w:ind w:left="0" w:firstLine="709"/>
        <w:rPr>
          <w:sz w:val="28"/>
          <w:szCs w:val="28"/>
          <w:lang w:val="ru-RU"/>
        </w:rPr>
      </w:pPr>
      <w:r w:rsidRPr="00B52B4D">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C01856" w:rsidRPr="00B52B4D" w:rsidRDefault="00C01856" w:rsidP="008A2831">
      <w:pPr>
        <w:pStyle w:val="ac"/>
        <w:numPr>
          <w:ilvl w:val="0"/>
          <w:numId w:val="12"/>
        </w:numPr>
        <w:tabs>
          <w:tab w:val="left" w:pos="1134"/>
        </w:tabs>
        <w:ind w:left="0" w:firstLine="709"/>
        <w:rPr>
          <w:sz w:val="28"/>
          <w:szCs w:val="28"/>
          <w:lang w:val="ru-RU"/>
        </w:rPr>
      </w:pPr>
      <w:r w:rsidRPr="00B52B4D">
        <w:rPr>
          <w:sz w:val="28"/>
          <w:szCs w:val="28"/>
          <w:lang w:val="ru-RU"/>
        </w:rPr>
        <w:lastRenderedPageBreak/>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12BA2" w:rsidRPr="00BA3E37" w:rsidRDefault="00F12BA2" w:rsidP="008A2831">
      <w:pPr>
        <w:pStyle w:val="aa"/>
        <w:numPr>
          <w:ilvl w:val="0"/>
          <w:numId w:val="12"/>
        </w:numPr>
        <w:tabs>
          <w:tab w:val="left" w:pos="1134"/>
        </w:tabs>
        <w:spacing w:line="240" w:lineRule="auto"/>
        <w:ind w:left="0" w:firstLine="709"/>
        <w:rPr>
          <w:sz w:val="28"/>
          <w:szCs w:val="28"/>
          <w:lang w:eastAsia="ar-SA" w:bidi="en-US"/>
        </w:rPr>
      </w:pPr>
      <w:r w:rsidRPr="00BA3E37">
        <w:rPr>
          <w:sz w:val="28"/>
          <w:szCs w:val="28"/>
          <w:lang w:eastAsia="ar-SA" w:bidi="en-US"/>
        </w:rPr>
        <w:t>Для предоставления условно разрешенных видов использованияземельных участков и объектов капитального строительства необходимо проведение публичных слушаний в порядке, установленном</w:t>
      </w:r>
      <w:r w:rsidR="00896F9B" w:rsidRPr="00BA3E37">
        <w:rPr>
          <w:sz w:val="28"/>
          <w:szCs w:val="28"/>
          <w:lang w:eastAsia="ar-SA" w:bidi="en-US"/>
        </w:rPr>
        <w:t xml:space="preserve"> статьей 39 Градостроительного </w:t>
      </w:r>
      <w:r w:rsidR="000D397F" w:rsidRPr="00BA3E37">
        <w:rPr>
          <w:sz w:val="28"/>
          <w:szCs w:val="28"/>
          <w:lang w:eastAsia="ar-SA" w:bidi="en-US"/>
        </w:rPr>
        <w:t>кодекс</w:t>
      </w:r>
      <w:r w:rsidR="00896F9B" w:rsidRPr="00BA3E37">
        <w:rPr>
          <w:sz w:val="28"/>
          <w:szCs w:val="28"/>
          <w:lang w:eastAsia="ar-SA" w:bidi="en-US"/>
        </w:rPr>
        <w:t>а</w:t>
      </w:r>
      <w:r w:rsidR="005F7107" w:rsidRPr="00BA3E37">
        <w:rPr>
          <w:sz w:val="28"/>
          <w:szCs w:val="28"/>
          <w:lang w:eastAsia="ar-SA" w:bidi="en-US"/>
        </w:rPr>
        <w:t>,</w:t>
      </w:r>
      <w:r w:rsidR="00B7453A" w:rsidRPr="00BA3E37">
        <w:rPr>
          <w:sz w:val="28"/>
          <w:szCs w:val="28"/>
          <w:lang w:eastAsia="ar-SA" w:bidi="en-US"/>
        </w:rPr>
        <w:t xml:space="preserve">Положением и </w:t>
      </w:r>
      <w:r w:rsidRPr="00BA3E37">
        <w:rPr>
          <w:sz w:val="28"/>
          <w:szCs w:val="28"/>
          <w:lang w:eastAsia="ar-SA" w:bidi="en-US"/>
        </w:rPr>
        <w:t>настоящими Правилами.</w:t>
      </w:r>
    </w:p>
    <w:p w:rsidR="00C01856" w:rsidRDefault="00C01856" w:rsidP="008A2831">
      <w:pPr>
        <w:pStyle w:val="ac"/>
        <w:numPr>
          <w:ilvl w:val="0"/>
          <w:numId w:val="12"/>
        </w:numPr>
        <w:tabs>
          <w:tab w:val="left" w:pos="1134"/>
        </w:tabs>
        <w:ind w:left="0" w:firstLine="709"/>
        <w:rPr>
          <w:sz w:val="28"/>
          <w:szCs w:val="28"/>
          <w:lang w:val="ru-RU"/>
        </w:rPr>
      </w:pPr>
      <w:r w:rsidRPr="00BA3E37">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BA3E37" w:rsidRPr="00BA3E37" w:rsidRDefault="00BA3E37" w:rsidP="00BA3E37">
      <w:pPr>
        <w:pStyle w:val="ac"/>
        <w:numPr>
          <w:ilvl w:val="0"/>
          <w:numId w:val="12"/>
        </w:numPr>
        <w:tabs>
          <w:tab w:val="left" w:pos="1134"/>
        </w:tabs>
        <w:ind w:left="0" w:firstLine="709"/>
        <w:rPr>
          <w:sz w:val="28"/>
          <w:szCs w:val="28"/>
          <w:lang w:val="ru-RU"/>
        </w:rPr>
      </w:pPr>
      <w:r w:rsidRPr="00BA3E37">
        <w:rPr>
          <w:sz w:val="28"/>
          <w:szCs w:val="28"/>
          <w:lang w:val="ru-RU"/>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BA3E37" w:rsidRPr="00BA3E37" w:rsidRDefault="00BA3E37" w:rsidP="004A0BE2">
      <w:pPr>
        <w:pStyle w:val="ac"/>
        <w:numPr>
          <w:ilvl w:val="0"/>
          <w:numId w:val="163"/>
        </w:numPr>
        <w:tabs>
          <w:tab w:val="left" w:pos="1134"/>
        </w:tabs>
        <w:ind w:left="0" w:firstLine="709"/>
        <w:rPr>
          <w:sz w:val="28"/>
          <w:szCs w:val="28"/>
          <w:lang w:val="ru-RU"/>
        </w:rPr>
      </w:pPr>
      <w:r w:rsidRPr="00BA3E37">
        <w:rPr>
          <w:sz w:val="28"/>
          <w:szCs w:val="28"/>
          <w:lang w:val="ru-RU"/>
        </w:rPr>
        <w:t>проезды общего пользования;</w:t>
      </w:r>
    </w:p>
    <w:p w:rsidR="00BA3E37" w:rsidRPr="00BA3E37" w:rsidRDefault="00BA3E37" w:rsidP="004A0BE2">
      <w:pPr>
        <w:pStyle w:val="ac"/>
        <w:numPr>
          <w:ilvl w:val="0"/>
          <w:numId w:val="163"/>
        </w:numPr>
        <w:tabs>
          <w:tab w:val="left" w:pos="1134"/>
        </w:tabs>
        <w:ind w:left="0" w:firstLine="709"/>
        <w:rPr>
          <w:sz w:val="28"/>
          <w:szCs w:val="28"/>
          <w:lang w:val="ru-RU"/>
        </w:rPr>
      </w:pPr>
      <w:r w:rsidRPr="00BA3E37">
        <w:rPr>
          <w:sz w:val="28"/>
          <w:szCs w:val="28"/>
          <w:lang w:val="ru-RU"/>
        </w:rPr>
        <w:t>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BA3E37" w:rsidRPr="00BA3E37" w:rsidRDefault="00BA3E37" w:rsidP="00F23939">
      <w:pPr>
        <w:pStyle w:val="ac"/>
        <w:numPr>
          <w:ilvl w:val="0"/>
          <w:numId w:val="163"/>
        </w:numPr>
        <w:tabs>
          <w:tab w:val="left" w:pos="1134"/>
        </w:tabs>
        <w:ind w:left="0" w:firstLine="709"/>
        <w:rPr>
          <w:sz w:val="28"/>
          <w:szCs w:val="28"/>
          <w:lang w:val="ru-RU"/>
        </w:rPr>
      </w:pPr>
      <w:r w:rsidRPr="00BA3E37">
        <w:rPr>
          <w:sz w:val="28"/>
          <w:szCs w:val="28"/>
          <w:lang w:val="ru-RU"/>
        </w:rPr>
        <w:t>автостоянки и гаражи (в том числе открытого типа,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BA3E37" w:rsidRPr="00BA3E37" w:rsidRDefault="00BA3E37" w:rsidP="00F23939">
      <w:pPr>
        <w:pStyle w:val="ac"/>
        <w:numPr>
          <w:ilvl w:val="0"/>
          <w:numId w:val="163"/>
        </w:numPr>
        <w:tabs>
          <w:tab w:val="left" w:pos="1134"/>
        </w:tabs>
        <w:ind w:left="0" w:firstLine="709"/>
        <w:rPr>
          <w:sz w:val="28"/>
          <w:szCs w:val="28"/>
          <w:lang w:val="ru-RU"/>
        </w:rPr>
      </w:pPr>
      <w:r w:rsidRPr="00BA3E37">
        <w:rPr>
          <w:sz w:val="28"/>
          <w:szCs w:val="28"/>
          <w:lang w:val="ru-RU"/>
        </w:rPr>
        <w:t>благоустроенные, в том числе озелененные, детские площадки, площадки для отдыха, спортивных занятий;</w:t>
      </w:r>
    </w:p>
    <w:p w:rsidR="00BA3E37" w:rsidRPr="00BA3E37" w:rsidRDefault="00BA3E37" w:rsidP="00F23939">
      <w:pPr>
        <w:pStyle w:val="ac"/>
        <w:numPr>
          <w:ilvl w:val="0"/>
          <w:numId w:val="163"/>
        </w:numPr>
        <w:tabs>
          <w:tab w:val="left" w:pos="1134"/>
        </w:tabs>
        <w:ind w:left="0" w:firstLine="709"/>
        <w:rPr>
          <w:sz w:val="28"/>
          <w:szCs w:val="28"/>
          <w:lang w:val="ru-RU"/>
        </w:rPr>
      </w:pPr>
      <w:r w:rsidRPr="00BA3E37">
        <w:rPr>
          <w:sz w:val="28"/>
          <w:szCs w:val="28"/>
          <w:lang w:val="ru-RU"/>
        </w:rPr>
        <w:t>площадки хозяйственные, в том числе площадки для мусоросборников;</w:t>
      </w:r>
    </w:p>
    <w:p w:rsidR="00BA3E37" w:rsidRPr="00BA3E37" w:rsidRDefault="00BA3E37" w:rsidP="00F23939">
      <w:pPr>
        <w:pStyle w:val="ac"/>
        <w:numPr>
          <w:ilvl w:val="0"/>
          <w:numId w:val="163"/>
        </w:numPr>
        <w:tabs>
          <w:tab w:val="left" w:pos="1134"/>
        </w:tabs>
        <w:ind w:left="0" w:firstLine="709"/>
        <w:rPr>
          <w:sz w:val="28"/>
          <w:szCs w:val="28"/>
          <w:lang w:val="ru-RU"/>
        </w:rPr>
      </w:pPr>
      <w:r w:rsidRPr="00BA3E37">
        <w:rPr>
          <w:sz w:val="28"/>
          <w:szCs w:val="28"/>
          <w:lang w:val="ru-RU"/>
        </w:rPr>
        <w:t>общественные туалеты;</w:t>
      </w:r>
    </w:p>
    <w:p w:rsidR="00BA3E37" w:rsidRPr="00BA3E37" w:rsidRDefault="00BA3E37" w:rsidP="00F23939">
      <w:pPr>
        <w:pStyle w:val="ac"/>
        <w:numPr>
          <w:ilvl w:val="0"/>
          <w:numId w:val="163"/>
        </w:numPr>
        <w:tabs>
          <w:tab w:val="left" w:pos="1134"/>
        </w:tabs>
        <w:ind w:left="0" w:firstLine="709"/>
        <w:rPr>
          <w:sz w:val="28"/>
          <w:szCs w:val="28"/>
          <w:lang w:val="ru-RU"/>
        </w:rPr>
      </w:pPr>
      <w:r w:rsidRPr="00BA3E37">
        <w:rPr>
          <w:sz w:val="28"/>
          <w:szCs w:val="28"/>
          <w:lang w:val="ru-RU"/>
        </w:rPr>
        <w:t>объекты торговли, общественного питания и бытового обслуживания, необходимые для обслуживания посетителей основных, условно разрешенных, а также иных вспомогательных видов использования;</w:t>
      </w:r>
    </w:p>
    <w:p w:rsidR="00BA3E37" w:rsidRPr="00BA3E37" w:rsidRDefault="00BA3E37" w:rsidP="00F23939">
      <w:pPr>
        <w:pStyle w:val="ac"/>
        <w:numPr>
          <w:ilvl w:val="0"/>
          <w:numId w:val="163"/>
        </w:numPr>
        <w:tabs>
          <w:tab w:val="left" w:pos="1134"/>
        </w:tabs>
        <w:ind w:left="0" w:firstLine="709"/>
        <w:rPr>
          <w:sz w:val="28"/>
          <w:szCs w:val="28"/>
          <w:lang w:val="ru-RU"/>
        </w:rPr>
      </w:pPr>
      <w:r w:rsidRPr="00BA3E37">
        <w:rPr>
          <w:sz w:val="28"/>
          <w:szCs w:val="28"/>
          <w:lang w:val="ru-RU"/>
        </w:rPr>
        <w:t>объекты временного проживания, необходимые для обслуживания посетителей основных, условно разрешенных, а также иных вспомогательных видов использования;</w:t>
      </w:r>
    </w:p>
    <w:p w:rsidR="00BA3E37" w:rsidRPr="00BA3E37" w:rsidRDefault="00BA3E37" w:rsidP="00F23939">
      <w:pPr>
        <w:pStyle w:val="ac"/>
        <w:numPr>
          <w:ilvl w:val="0"/>
          <w:numId w:val="163"/>
        </w:numPr>
        <w:tabs>
          <w:tab w:val="left" w:pos="1134"/>
        </w:tabs>
        <w:ind w:left="0" w:firstLine="709"/>
        <w:rPr>
          <w:sz w:val="28"/>
          <w:szCs w:val="28"/>
          <w:lang w:val="ru-RU"/>
        </w:rPr>
      </w:pPr>
      <w:r w:rsidRPr="00BA3E37">
        <w:rPr>
          <w:sz w:val="28"/>
          <w:szCs w:val="28"/>
          <w:lang w:val="ru-RU"/>
        </w:rPr>
        <w:t>иные объекты, в том числе обеспечивающие безопасность объектов основных и условно разрешенных видов использования, включая противопожарную.</w:t>
      </w:r>
    </w:p>
    <w:p w:rsidR="0047700F" w:rsidRPr="0047700F" w:rsidRDefault="0047700F" w:rsidP="0047700F">
      <w:pPr>
        <w:pStyle w:val="ac"/>
        <w:numPr>
          <w:ilvl w:val="0"/>
          <w:numId w:val="12"/>
        </w:numPr>
        <w:tabs>
          <w:tab w:val="left" w:pos="1134"/>
        </w:tabs>
        <w:ind w:left="0" w:firstLine="709"/>
        <w:rPr>
          <w:sz w:val="28"/>
          <w:szCs w:val="28"/>
          <w:lang w:val="ru-RU"/>
        </w:rPr>
      </w:pPr>
      <w:r w:rsidRPr="0047700F">
        <w:rPr>
          <w:rFonts w:eastAsia="Calibri"/>
          <w:color w:val="000000"/>
          <w:sz w:val="28"/>
          <w:szCs w:val="28"/>
          <w:lang w:val="ru-RU" w:eastAsia="en-US"/>
        </w:rPr>
        <w:t xml:space="preserve">Инженерно-технические объекты, сооружения и коммуникации, обеспечивающие реализацию разрешенного использования объекта капитального </w:t>
      </w:r>
      <w:r w:rsidRPr="0047700F">
        <w:rPr>
          <w:rFonts w:eastAsia="Calibri"/>
          <w:color w:val="000000"/>
          <w:sz w:val="28"/>
          <w:szCs w:val="28"/>
          <w:lang w:val="ru-RU" w:eastAsia="en-US"/>
        </w:rPr>
        <w:lastRenderedPageBreak/>
        <w:t>строительства в пределах отдельных земельных участков (объекты электро-, водо-, газоснабжения, вод</w:t>
      </w:r>
      <w:r>
        <w:rPr>
          <w:rFonts w:eastAsia="Calibri"/>
          <w:color w:val="000000"/>
          <w:sz w:val="28"/>
          <w:szCs w:val="28"/>
          <w:lang w:val="ru-RU" w:eastAsia="en-US"/>
        </w:rPr>
        <w:t>оотведения</w:t>
      </w:r>
      <w:r w:rsidRPr="0047700F">
        <w:rPr>
          <w:rFonts w:eastAsia="Calibri"/>
          <w:color w:val="000000"/>
          <w:sz w:val="28"/>
          <w:szCs w:val="28"/>
          <w:lang w:val="ru-RU" w:eastAsia="en-US"/>
        </w:rPr>
        <w:t>),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rsidR="0047700F" w:rsidRPr="00554D54" w:rsidRDefault="0047700F" w:rsidP="00554D54">
      <w:pPr>
        <w:pStyle w:val="aa"/>
        <w:numPr>
          <w:ilvl w:val="0"/>
          <w:numId w:val="12"/>
        </w:numPr>
        <w:tabs>
          <w:tab w:val="left" w:pos="1134"/>
        </w:tabs>
        <w:ind w:left="0" w:firstLine="709"/>
        <w:rPr>
          <w:sz w:val="28"/>
          <w:szCs w:val="28"/>
          <w:lang w:eastAsia="ar-SA" w:bidi="en-US"/>
        </w:rPr>
      </w:pPr>
      <w:r w:rsidRPr="0047700F">
        <w:rPr>
          <w:sz w:val="28"/>
          <w:szCs w:val="28"/>
          <w:lang w:eastAsia="ar-SA" w:bidi="en-US"/>
        </w:rPr>
        <w:t>Для каждой террит</w:t>
      </w:r>
      <w:r w:rsidR="00554D54">
        <w:rPr>
          <w:sz w:val="28"/>
          <w:szCs w:val="28"/>
          <w:lang w:eastAsia="ar-SA" w:bidi="en-US"/>
        </w:rPr>
        <w:t xml:space="preserve">ориальной зоны устанавливаются, </w:t>
      </w:r>
      <w:r w:rsidRPr="0047700F">
        <w:rPr>
          <w:sz w:val="28"/>
          <w:szCs w:val="28"/>
          <w:lang w:eastAsia="ar-SA" w:bidi="en-US"/>
        </w:rPr>
        <w:t>как правило,несколько видов разрешенного использования недвижимости.</w:t>
      </w:r>
    </w:p>
    <w:p w:rsidR="000C74C5" w:rsidRPr="00EE2F4F"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03" w:name="_Toc196878893"/>
      <w:bookmarkStart w:id="104" w:name="_Toc312188789"/>
      <w:bookmarkStart w:id="105" w:name="_Toc85619639"/>
      <w:bookmarkStart w:id="106" w:name="_Toc124412789"/>
      <w:r w:rsidRPr="00EE2F4F">
        <w:rPr>
          <w:rFonts w:ascii="Times New Roman" w:hAnsi="Times New Roman" w:cs="Times New Roman"/>
          <w:color w:val="000000" w:themeColor="text1"/>
          <w:spacing w:val="-10"/>
          <w:sz w:val="28"/>
          <w:szCs w:val="28"/>
          <w:lang w:eastAsia="ar-SA"/>
        </w:rPr>
        <w:t xml:space="preserve">Статья </w:t>
      </w:r>
      <w:r w:rsidR="00305862">
        <w:rPr>
          <w:rFonts w:ascii="Times New Roman" w:hAnsi="Times New Roman" w:cs="Times New Roman"/>
          <w:color w:val="000000" w:themeColor="text1"/>
          <w:spacing w:val="-10"/>
          <w:sz w:val="28"/>
          <w:szCs w:val="28"/>
          <w:lang w:eastAsia="ar-SA"/>
        </w:rPr>
        <w:t>21</w:t>
      </w:r>
      <w:r w:rsidRPr="00EE2F4F">
        <w:rPr>
          <w:rFonts w:ascii="Times New Roman" w:hAnsi="Times New Roman" w:cs="Times New Roman"/>
          <w:color w:val="000000" w:themeColor="text1"/>
          <w:spacing w:val="-10"/>
          <w:sz w:val="28"/>
          <w:szCs w:val="28"/>
          <w:lang w:eastAsia="ar-SA"/>
        </w:rPr>
        <w:t xml:space="preserve">. </w:t>
      </w:r>
      <w:bookmarkEnd w:id="103"/>
      <w:bookmarkEnd w:id="104"/>
      <w:bookmarkEnd w:id="105"/>
      <w:r w:rsidR="00F75611" w:rsidRPr="00EE2F4F">
        <w:rPr>
          <w:rFonts w:ascii="Times New Roman" w:hAnsi="Times New Roman" w:cs="Times New Roman"/>
          <w:color w:val="000000" w:themeColor="text1"/>
          <w:spacing w:val="-10"/>
          <w:sz w:val="28"/>
          <w:szCs w:val="28"/>
          <w:lang w:eastAsia="ar-SA"/>
        </w:rPr>
        <w:t xml:space="preserve">Общий порядок изменения видов разрешенного использования земельных участков и объектов капитального строительства на территории </w:t>
      </w:r>
      <w:r w:rsidR="00101645" w:rsidRPr="00EE2F4F">
        <w:rPr>
          <w:rFonts w:ascii="Times New Roman" w:hAnsi="Times New Roman" w:cs="Times New Roman"/>
          <w:color w:val="000000" w:themeColor="text1"/>
          <w:spacing w:val="-10"/>
          <w:sz w:val="28"/>
          <w:szCs w:val="28"/>
          <w:lang w:eastAsia="ar-SA"/>
        </w:rPr>
        <w:t>Новоселовского</w:t>
      </w:r>
      <w:r w:rsidR="00F75611" w:rsidRPr="00EE2F4F">
        <w:rPr>
          <w:rFonts w:ascii="Times New Roman" w:hAnsi="Times New Roman" w:cs="Times New Roman"/>
          <w:color w:val="000000" w:themeColor="text1"/>
          <w:spacing w:val="-10"/>
          <w:sz w:val="28"/>
          <w:szCs w:val="28"/>
          <w:lang w:eastAsia="ar-SA"/>
        </w:rPr>
        <w:t xml:space="preserve"> муниципального образования</w:t>
      </w:r>
      <w:bookmarkEnd w:id="106"/>
    </w:p>
    <w:p w:rsidR="000C74C5" w:rsidRPr="00DD3868" w:rsidRDefault="000C74C5" w:rsidP="00F23939">
      <w:pPr>
        <w:pStyle w:val="ac"/>
        <w:numPr>
          <w:ilvl w:val="0"/>
          <w:numId w:val="42"/>
        </w:numPr>
        <w:tabs>
          <w:tab w:val="left" w:pos="1134"/>
        </w:tabs>
        <w:ind w:left="0" w:firstLine="709"/>
        <w:rPr>
          <w:sz w:val="28"/>
          <w:szCs w:val="28"/>
          <w:lang w:val="ru-RU"/>
        </w:rPr>
      </w:pPr>
      <w:r w:rsidRPr="00DD3868">
        <w:rPr>
          <w:sz w:val="28"/>
          <w:szCs w:val="28"/>
          <w:lang w:val="ru-RU"/>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DE22E4" w:rsidRPr="00DD3868" w:rsidRDefault="00DE22E4" w:rsidP="00F23939">
      <w:pPr>
        <w:pStyle w:val="ac"/>
        <w:numPr>
          <w:ilvl w:val="0"/>
          <w:numId w:val="42"/>
        </w:numPr>
        <w:tabs>
          <w:tab w:val="left" w:pos="1134"/>
        </w:tabs>
        <w:ind w:left="0" w:firstLine="709"/>
        <w:rPr>
          <w:sz w:val="28"/>
          <w:szCs w:val="28"/>
          <w:lang w:val="ru-RU"/>
        </w:rPr>
      </w:pPr>
      <w:bookmarkStart w:id="107" w:name="_Toc196878894"/>
      <w:bookmarkStart w:id="108" w:name="_Toc312188790"/>
      <w:bookmarkStart w:id="109" w:name="_Toc85619640"/>
      <w:r w:rsidRPr="00DD3868">
        <w:rPr>
          <w:sz w:val="28"/>
          <w:szCs w:val="28"/>
          <w:lang w:val="ru-RU"/>
        </w:rPr>
        <w:t xml:space="preserve">Изменение видов разрешенного использования земельных участков и объектов капитального строительства на территории </w:t>
      </w:r>
      <w:r w:rsidR="00101645" w:rsidRPr="00DD3868">
        <w:rPr>
          <w:sz w:val="28"/>
          <w:szCs w:val="28"/>
          <w:lang w:val="ru-RU"/>
        </w:rPr>
        <w:t>Новоселовского</w:t>
      </w:r>
      <w:r w:rsidRPr="00DD3868">
        <w:rPr>
          <w:sz w:val="28"/>
          <w:szCs w:val="28"/>
          <w:lang w:val="ru-RU"/>
        </w:rPr>
        <w:t xml:space="preserve"> муниципального образования может осуществляться правообладателями земельных участков и объектов капитального строительства без дополнительных разрешений и согласований, в том случае если:</w:t>
      </w:r>
    </w:p>
    <w:p w:rsidR="00DE22E4" w:rsidRPr="00DD3868" w:rsidRDefault="00DE22E4" w:rsidP="00F23939">
      <w:pPr>
        <w:pStyle w:val="121"/>
        <w:numPr>
          <w:ilvl w:val="0"/>
          <w:numId w:val="43"/>
        </w:numPr>
        <w:tabs>
          <w:tab w:val="left" w:pos="1134"/>
        </w:tabs>
        <w:ind w:left="0" w:firstLine="709"/>
        <w:rPr>
          <w:color w:val="auto"/>
          <w:sz w:val="28"/>
          <w:szCs w:val="28"/>
        </w:rPr>
      </w:pPr>
      <w:r w:rsidRPr="00DD3868">
        <w:rPr>
          <w:color w:val="auto"/>
          <w:sz w:val="28"/>
          <w:szCs w:val="28"/>
        </w:rPr>
        <w:t>применяемые в результате этого изменения виды разрешенного использования земельных участков и объектов капитального строительства указаны в градостроительном регламенте в качестве основных видов разрешенного использования или являются вспомогательными по отношению к основным разрешенным видам использования;</w:t>
      </w:r>
    </w:p>
    <w:p w:rsidR="00DE22E4" w:rsidRPr="00DD3868" w:rsidRDefault="007709BD" w:rsidP="00F23939">
      <w:pPr>
        <w:pStyle w:val="121"/>
        <w:numPr>
          <w:ilvl w:val="0"/>
          <w:numId w:val="43"/>
        </w:numPr>
        <w:tabs>
          <w:tab w:val="left" w:pos="1134"/>
        </w:tabs>
        <w:ind w:left="0" w:firstLine="709"/>
        <w:rPr>
          <w:b/>
          <w:color w:val="000000" w:themeColor="text1"/>
          <w:sz w:val="28"/>
          <w:szCs w:val="28"/>
        </w:rPr>
      </w:pPr>
      <w:r w:rsidRPr="00DD3868">
        <w:rPr>
          <w:color w:val="000000" w:themeColor="text1"/>
          <w:sz w:val="28"/>
          <w:szCs w:val="28"/>
        </w:rPr>
        <w:t xml:space="preserve">в </w:t>
      </w:r>
      <w:proofErr w:type="spellStart"/>
      <w:r w:rsidR="00DE22E4" w:rsidRPr="00DD3868">
        <w:rPr>
          <w:color w:val="000000" w:themeColor="text1"/>
          <w:sz w:val="28"/>
          <w:szCs w:val="28"/>
        </w:rPr>
        <w:t>администраци</w:t>
      </w:r>
      <w:r w:rsidR="00FB2A69" w:rsidRPr="00DD3868">
        <w:rPr>
          <w:color w:val="000000" w:themeColor="text1"/>
          <w:sz w:val="28"/>
          <w:szCs w:val="28"/>
        </w:rPr>
        <w:t>ю</w:t>
      </w:r>
      <w:r w:rsidR="0006532F" w:rsidRPr="0006532F">
        <w:rPr>
          <w:rStyle w:val="FontStyle22"/>
          <w:color w:val="000000" w:themeColor="text1"/>
          <w:sz w:val="28"/>
          <w:szCs w:val="28"/>
        </w:rPr>
        <w:t>Екатериновского</w:t>
      </w:r>
      <w:proofErr w:type="spellEnd"/>
      <w:r w:rsidR="0006532F" w:rsidRPr="0006532F">
        <w:rPr>
          <w:rStyle w:val="FontStyle22"/>
          <w:color w:val="000000" w:themeColor="text1"/>
          <w:sz w:val="28"/>
          <w:szCs w:val="28"/>
        </w:rPr>
        <w:t xml:space="preserve"> муниципального </w:t>
      </w:r>
      <w:proofErr w:type="spellStart"/>
      <w:r w:rsidR="0006532F" w:rsidRPr="0006532F">
        <w:rPr>
          <w:rStyle w:val="FontStyle22"/>
          <w:color w:val="000000" w:themeColor="text1"/>
          <w:sz w:val="28"/>
          <w:szCs w:val="28"/>
        </w:rPr>
        <w:t>района</w:t>
      </w:r>
      <w:r w:rsidR="00DE22E4" w:rsidRPr="00DD3868">
        <w:rPr>
          <w:color w:val="000000" w:themeColor="text1"/>
          <w:sz w:val="28"/>
          <w:szCs w:val="28"/>
        </w:rPr>
        <w:t>правообладателем</w:t>
      </w:r>
      <w:proofErr w:type="spellEnd"/>
      <w:r w:rsidR="00DE22E4" w:rsidRPr="00DD3868">
        <w:rPr>
          <w:color w:val="000000" w:themeColor="text1"/>
          <w:sz w:val="28"/>
          <w:szCs w:val="28"/>
        </w:rPr>
        <w:t xml:space="preserve"> направлено уведомление о том, что планируемое изменение вида разрешенного использования земельных участков и объектов капитального строительства возможно без конструктивных изменений объектов, подготовка проектной документации и получение разрешения на строительство в данном случае не требуется.</w:t>
      </w:r>
    </w:p>
    <w:p w:rsidR="00DE22E4" w:rsidRPr="00DD3868" w:rsidRDefault="00DE22E4" w:rsidP="00F23939">
      <w:pPr>
        <w:pStyle w:val="121"/>
        <w:numPr>
          <w:ilvl w:val="0"/>
          <w:numId w:val="42"/>
        </w:numPr>
        <w:tabs>
          <w:tab w:val="left" w:pos="1134"/>
        </w:tabs>
        <w:ind w:left="0" w:firstLine="709"/>
        <w:rPr>
          <w:color w:val="000000" w:themeColor="text1"/>
          <w:sz w:val="28"/>
          <w:szCs w:val="28"/>
        </w:rPr>
      </w:pPr>
      <w:r w:rsidRPr="00DD3868">
        <w:rPr>
          <w:color w:val="000000" w:themeColor="text1"/>
          <w:sz w:val="28"/>
          <w:szCs w:val="28"/>
        </w:rPr>
        <w:t xml:space="preserve">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w:t>
      </w:r>
      <w:r w:rsidR="000D397F" w:rsidRPr="00DD3868">
        <w:rPr>
          <w:color w:val="000000" w:themeColor="text1"/>
          <w:sz w:val="28"/>
          <w:szCs w:val="28"/>
        </w:rPr>
        <w:t>кодекс</w:t>
      </w:r>
      <w:r w:rsidRPr="00DD3868">
        <w:rPr>
          <w:color w:val="000000" w:themeColor="text1"/>
          <w:sz w:val="28"/>
          <w:szCs w:val="28"/>
        </w:rPr>
        <w:t>ом Ро</w:t>
      </w:r>
      <w:r w:rsidR="00137B87">
        <w:rPr>
          <w:color w:val="000000" w:themeColor="text1"/>
          <w:sz w:val="28"/>
          <w:szCs w:val="28"/>
        </w:rPr>
        <w:t xml:space="preserve">ссийской Федерации, Положением </w:t>
      </w:r>
      <w:r w:rsidRPr="00DD3868">
        <w:rPr>
          <w:color w:val="000000" w:themeColor="text1"/>
          <w:sz w:val="28"/>
          <w:szCs w:val="28"/>
        </w:rPr>
        <w:t xml:space="preserve">и иными правовыми актами администрации </w:t>
      </w:r>
      <w:proofErr w:type="spellStart"/>
      <w:r w:rsidR="00101645" w:rsidRPr="00DD3868">
        <w:rPr>
          <w:color w:val="000000" w:themeColor="text1"/>
          <w:sz w:val="28"/>
          <w:szCs w:val="28"/>
        </w:rPr>
        <w:t>Екатериновского</w:t>
      </w:r>
      <w:proofErr w:type="spellEnd"/>
      <w:r w:rsidR="007709BD" w:rsidRPr="00DD3868">
        <w:rPr>
          <w:color w:val="000000" w:themeColor="text1"/>
          <w:sz w:val="28"/>
          <w:szCs w:val="28"/>
        </w:rPr>
        <w:t xml:space="preserve"> муниципального района</w:t>
      </w:r>
      <w:r w:rsidRPr="00DD3868">
        <w:rPr>
          <w:color w:val="000000" w:themeColor="text1"/>
          <w:sz w:val="28"/>
          <w:szCs w:val="28"/>
        </w:rPr>
        <w:t>.</w:t>
      </w:r>
    </w:p>
    <w:p w:rsidR="00DE22E4" w:rsidRPr="00DD3868" w:rsidRDefault="00DE22E4" w:rsidP="00F23939">
      <w:pPr>
        <w:pStyle w:val="aa"/>
        <w:widowControl/>
        <w:numPr>
          <w:ilvl w:val="0"/>
          <w:numId w:val="42"/>
        </w:numPr>
        <w:tabs>
          <w:tab w:val="left" w:pos="1134"/>
        </w:tabs>
        <w:spacing w:line="240" w:lineRule="auto"/>
        <w:ind w:left="0" w:firstLine="709"/>
        <w:textAlignment w:val="auto"/>
        <w:rPr>
          <w:rFonts w:eastAsiaTheme="minorHAnsi"/>
          <w:bCs/>
          <w:sz w:val="28"/>
          <w:szCs w:val="28"/>
          <w:lang w:eastAsia="en-US"/>
        </w:rPr>
      </w:pPr>
      <w:r w:rsidRPr="00DD3868">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DD3868">
        <w:rPr>
          <w:sz w:val="28"/>
          <w:szCs w:val="28"/>
        </w:rPr>
        <w:t>принимаются в соответствии с федеральными законами.</w:t>
      </w:r>
    </w:p>
    <w:p w:rsidR="00DE22E4" w:rsidRPr="00DD3868" w:rsidRDefault="00DE22E4" w:rsidP="00F23939">
      <w:pPr>
        <w:pStyle w:val="aa"/>
        <w:widowControl/>
        <w:numPr>
          <w:ilvl w:val="0"/>
          <w:numId w:val="42"/>
        </w:numPr>
        <w:tabs>
          <w:tab w:val="left" w:pos="1134"/>
        </w:tabs>
        <w:spacing w:line="240" w:lineRule="auto"/>
        <w:ind w:left="0" w:firstLine="709"/>
        <w:textAlignment w:val="auto"/>
        <w:rPr>
          <w:rFonts w:eastAsiaTheme="minorHAnsi"/>
          <w:bCs/>
          <w:sz w:val="28"/>
          <w:szCs w:val="28"/>
          <w:lang w:eastAsia="en-US"/>
        </w:rPr>
      </w:pPr>
      <w:r w:rsidRPr="00DD3868">
        <w:rPr>
          <w:sz w:val="28"/>
          <w:szCs w:val="28"/>
        </w:rPr>
        <w:t xml:space="preserve">Право на изменение вида разрешенного использования объектов недвижимости, если изменение связано со строительством и реконструкцией объектов капитального строительства, реализуется при условии получения </w:t>
      </w:r>
      <w:r w:rsidRPr="00DD3868">
        <w:rPr>
          <w:sz w:val="28"/>
          <w:szCs w:val="28"/>
        </w:rPr>
        <w:lastRenderedPageBreak/>
        <w:t xml:space="preserve">градостроительного плана земельного участка и разрешения на строительство, реконструкцию (за исключением случаев, определенных законодательством Российской Федерации) в порядке, установленном Градостроительным </w:t>
      </w:r>
      <w:r w:rsidR="000D397F" w:rsidRPr="00DD3868">
        <w:rPr>
          <w:sz w:val="28"/>
          <w:szCs w:val="28"/>
        </w:rPr>
        <w:t>кодекс</w:t>
      </w:r>
      <w:r w:rsidRPr="00DD3868">
        <w:rPr>
          <w:sz w:val="28"/>
          <w:szCs w:val="28"/>
        </w:rPr>
        <w:t>ом и настоящими Правилами.</w:t>
      </w:r>
    </w:p>
    <w:p w:rsidR="00404985" w:rsidRPr="004A0DE1" w:rsidRDefault="00404985" w:rsidP="00F23939">
      <w:pPr>
        <w:pStyle w:val="aa"/>
        <w:widowControl/>
        <w:numPr>
          <w:ilvl w:val="0"/>
          <w:numId w:val="42"/>
        </w:numPr>
        <w:tabs>
          <w:tab w:val="left" w:pos="1134"/>
        </w:tabs>
        <w:spacing w:line="240" w:lineRule="auto"/>
        <w:ind w:left="0" w:firstLine="709"/>
        <w:textAlignment w:val="auto"/>
        <w:rPr>
          <w:rFonts w:eastAsiaTheme="minorHAnsi"/>
          <w:bCs/>
          <w:sz w:val="28"/>
          <w:szCs w:val="28"/>
          <w:lang w:eastAsia="en-US"/>
        </w:rPr>
      </w:pPr>
      <w:r w:rsidRPr="004A0DE1">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0C74C5" w:rsidRPr="00EE2F4F"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0" w:name="_Toc124412790"/>
      <w:r w:rsidRPr="00EE2F4F">
        <w:rPr>
          <w:rFonts w:ascii="Times New Roman" w:hAnsi="Times New Roman" w:cs="Times New Roman"/>
          <w:color w:val="000000" w:themeColor="text1"/>
          <w:spacing w:val="-10"/>
          <w:sz w:val="28"/>
          <w:szCs w:val="28"/>
          <w:lang w:eastAsia="ar-SA"/>
        </w:rPr>
        <w:t xml:space="preserve">Статья </w:t>
      </w:r>
      <w:r w:rsidR="00305862">
        <w:rPr>
          <w:rFonts w:ascii="Times New Roman" w:hAnsi="Times New Roman" w:cs="Times New Roman"/>
          <w:color w:val="000000" w:themeColor="text1"/>
          <w:spacing w:val="-10"/>
          <w:sz w:val="28"/>
          <w:szCs w:val="28"/>
          <w:lang w:eastAsia="ar-SA"/>
        </w:rPr>
        <w:t>22</w:t>
      </w:r>
      <w:r w:rsidRPr="00EE2F4F">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07"/>
      <w:bookmarkEnd w:id="108"/>
      <w:bookmarkEnd w:id="109"/>
      <w:bookmarkEnd w:id="110"/>
    </w:p>
    <w:p w:rsidR="000C74C5" w:rsidRPr="004A0DE1" w:rsidRDefault="000C74C5" w:rsidP="00F23939">
      <w:pPr>
        <w:pStyle w:val="ac"/>
        <w:numPr>
          <w:ilvl w:val="2"/>
          <w:numId w:val="22"/>
        </w:numPr>
        <w:tabs>
          <w:tab w:val="left" w:pos="1134"/>
        </w:tabs>
        <w:ind w:left="0" w:firstLine="709"/>
        <w:rPr>
          <w:sz w:val="28"/>
          <w:szCs w:val="28"/>
          <w:lang w:val="ru-RU"/>
        </w:rPr>
      </w:pPr>
      <w:r w:rsidRPr="004A0DE1">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74C5" w:rsidRPr="004A0DE1" w:rsidRDefault="000C74C5" w:rsidP="00F23939">
      <w:pPr>
        <w:pStyle w:val="ac"/>
        <w:numPr>
          <w:ilvl w:val="0"/>
          <w:numId w:val="23"/>
        </w:numPr>
        <w:tabs>
          <w:tab w:val="left" w:pos="1134"/>
        </w:tabs>
        <w:ind w:left="0" w:firstLine="709"/>
        <w:rPr>
          <w:sz w:val="28"/>
          <w:szCs w:val="28"/>
          <w:lang w:val="ru-RU"/>
        </w:rPr>
      </w:pPr>
      <w:r w:rsidRPr="004A0DE1">
        <w:rPr>
          <w:sz w:val="28"/>
          <w:szCs w:val="28"/>
          <w:lang w:val="ru-RU"/>
        </w:rPr>
        <w:t>предельные (минимальные и (или) максимальные) размеры земельных участков, в том числе их площадь;</w:t>
      </w:r>
    </w:p>
    <w:p w:rsidR="000C74C5" w:rsidRPr="004A0DE1" w:rsidRDefault="000C74C5" w:rsidP="00F23939">
      <w:pPr>
        <w:pStyle w:val="ac"/>
        <w:numPr>
          <w:ilvl w:val="0"/>
          <w:numId w:val="23"/>
        </w:numPr>
        <w:tabs>
          <w:tab w:val="left" w:pos="1134"/>
        </w:tabs>
        <w:ind w:left="0" w:firstLine="709"/>
        <w:rPr>
          <w:sz w:val="28"/>
          <w:szCs w:val="28"/>
          <w:lang w:val="ru-RU"/>
        </w:rPr>
      </w:pPr>
      <w:r w:rsidRPr="004A0DE1">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74C5" w:rsidRPr="004A0DE1" w:rsidRDefault="000C74C5" w:rsidP="00F23939">
      <w:pPr>
        <w:pStyle w:val="ac"/>
        <w:numPr>
          <w:ilvl w:val="0"/>
          <w:numId w:val="23"/>
        </w:numPr>
        <w:tabs>
          <w:tab w:val="left" w:pos="1134"/>
        </w:tabs>
        <w:ind w:left="0" w:firstLine="709"/>
        <w:rPr>
          <w:sz w:val="28"/>
          <w:szCs w:val="28"/>
          <w:lang w:val="ru-RU"/>
        </w:rPr>
      </w:pPr>
      <w:r w:rsidRPr="004A0DE1">
        <w:rPr>
          <w:sz w:val="28"/>
          <w:szCs w:val="28"/>
          <w:lang w:val="ru-RU"/>
        </w:rPr>
        <w:t>предельное количество этажей или предельную высоту зданий, строений, сооружений;</w:t>
      </w:r>
    </w:p>
    <w:p w:rsidR="000C74C5" w:rsidRPr="004A0DE1" w:rsidRDefault="000C74C5" w:rsidP="00F23939">
      <w:pPr>
        <w:pStyle w:val="ac"/>
        <w:numPr>
          <w:ilvl w:val="0"/>
          <w:numId w:val="23"/>
        </w:numPr>
        <w:tabs>
          <w:tab w:val="left" w:pos="1134"/>
        </w:tabs>
        <w:ind w:left="0" w:firstLine="709"/>
        <w:rPr>
          <w:sz w:val="28"/>
          <w:szCs w:val="28"/>
          <w:lang w:val="ru-RU"/>
        </w:rPr>
      </w:pPr>
      <w:r w:rsidRPr="004A0DE1">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C74C5" w:rsidRPr="004A0DE1" w:rsidRDefault="000C74C5" w:rsidP="00F23939">
      <w:pPr>
        <w:pStyle w:val="ac"/>
        <w:numPr>
          <w:ilvl w:val="2"/>
          <w:numId w:val="22"/>
        </w:numPr>
        <w:tabs>
          <w:tab w:val="left" w:pos="1134"/>
        </w:tabs>
        <w:ind w:left="0" w:firstLine="709"/>
        <w:rPr>
          <w:sz w:val="28"/>
          <w:szCs w:val="28"/>
          <w:lang w:val="ru-RU"/>
        </w:rPr>
      </w:pPr>
      <w:r w:rsidRPr="004A0DE1">
        <w:rPr>
          <w:sz w:val="28"/>
          <w:szCs w:val="28"/>
          <w:lang w:val="ru-RU"/>
        </w:rPr>
        <w:t xml:space="preserve">Применительно к каждой территориальной зоне устанавливаются указанные в </w:t>
      </w:r>
      <w:r w:rsidR="000217C9" w:rsidRPr="004A0DE1">
        <w:rPr>
          <w:sz w:val="28"/>
          <w:szCs w:val="28"/>
          <w:lang w:val="ru-RU"/>
        </w:rPr>
        <w:t>части</w:t>
      </w:r>
      <w:r w:rsidR="00F22369" w:rsidRPr="004A0DE1">
        <w:rPr>
          <w:sz w:val="28"/>
          <w:szCs w:val="28"/>
          <w:lang w:val="ru-RU"/>
        </w:rPr>
        <w:t xml:space="preserve"> 1</w:t>
      </w:r>
      <w:r w:rsidRPr="004A0DE1">
        <w:rPr>
          <w:sz w:val="28"/>
          <w:szCs w:val="28"/>
          <w:lang w:val="ru-RU"/>
        </w:rPr>
        <w:t xml:space="preserve"> настоящей статьи размеры и параметры, их сочетания.</w:t>
      </w:r>
    </w:p>
    <w:p w:rsidR="000C74C5" w:rsidRPr="004A0DE1" w:rsidRDefault="000C74C5" w:rsidP="00F23939">
      <w:pPr>
        <w:pStyle w:val="ac"/>
        <w:numPr>
          <w:ilvl w:val="2"/>
          <w:numId w:val="22"/>
        </w:numPr>
        <w:tabs>
          <w:tab w:val="left" w:pos="1134"/>
        </w:tabs>
        <w:ind w:left="0" w:firstLine="709"/>
        <w:rPr>
          <w:sz w:val="28"/>
          <w:szCs w:val="28"/>
          <w:lang w:val="ru-RU"/>
        </w:rPr>
      </w:pPr>
      <w:r w:rsidRPr="004A0DE1">
        <w:rPr>
          <w:sz w:val="28"/>
          <w:szCs w:val="28"/>
          <w:lang w:val="ru-RU"/>
        </w:rPr>
        <w:t xml:space="preserve">В пределах территориальных зон могут устанавливаться </w:t>
      </w:r>
      <w:proofErr w:type="spellStart"/>
      <w:r w:rsidRPr="004A0DE1">
        <w:rPr>
          <w:sz w:val="28"/>
          <w:szCs w:val="28"/>
          <w:lang w:val="ru-RU"/>
        </w:rPr>
        <w:t>подзоны</w:t>
      </w:r>
      <w:proofErr w:type="spellEnd"/>
      <w:r w:rsidRPr="004A0DE1">
        <w:rPr>
          <w:sz w:val="28"/>
          <w:szCs w:val="28"/>
          <w:lang w:val="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0C74C5" w:rsidRPr="00EE2F4F" w:rsidRDefault="000C74C5" w:rsidP="00EF19F8">
      <w:pPr>
        <w:pStyle w:val="3"/>
        <w:tabs>
          <w:tab w:val="left" w:pos="1134"/>
        </w:tabs>
        <w:ind w:firstLine="709"/>
        <w:rPr>
          <w:rFonts w:ascii="Times New Roman" w:hAnsi="Times New Roman" w:cs="Times New Roman"/>
          <w:color w:val="000000" w:themeColor="text1"/>
          <w:spacing w:val="-10"/>
          <w:sz w:val="28"/>
          <w:szCs w:val="28"/>
          <w:lang w:eastAsia="ar-SA"/>
        </w:rPr>
      </w:pPr>
      <w:bookmarkStart w:id="111" w:name="_Toc196878895"/>
      <w:bookmarkStart w:id="112" w:name="_Toc312188791"/>
      <w:bookmarkStart w:id="113" w:name="_Toc85619641"/>
      <w:bookmarkStart w:id="114" w:name="_Toc124412791"/>
      <w:r w:rsidRPr="00EE2F4F">
        <w:rPr>
          <w:rFonts w:ascii="Times New Roman" w:hAnsi="Times New Roman" w:cs="Times New Roman"/>
          <w:color w:val="000000" w:themeColor="text1"/>
          <w:spacing w:val="-10"/>
          <w:sz w:val="28"/>
          <w:szCs w:val="28"/>
          <w:lang w:eastAsia="ar-SA"/>
        </w:rPr>
        <w:t xml:space="preserve">Статья </w:t>
      </w:r>
      <w:r w:rsidR="00305862">
        <w:rPr>
          <w:rFonts w:ascii="Times New Roman" w:hAnsi="Times New Roman" w:cs="Times New Roman"/>
          <w:color w:val="000000" w:themeColor="text1"/>
          <w:spacing w:val="-10"/>
          <w:sz w:val="28"/>
          <w:szCs w:val="28"/>
          <w:lang w:eastAsia="ar-SA"/>
        </w:rPr>
        <w:t>23</w:t>
      </w:r>
      <w:r w:rsidRPr="00EE2F4F">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111"/>
      <w:bookmarkEnd w:id="112"/>
      <w:bookmarkEnd w:id="113"/>
      <w:bookmarkEnd w:id="114"/>
    </w:p>
    <w:p w:rsidR="000C74C5" w:rsidRPr="004A0DE1" w:rsidRDefault="000C74C5" w:rsidP="00F23939">
      <w:pPr>
        <w:pStyle w:val="aa"/>
        <w:numPr>
          <w:ilvl w:val="2"/>
          <w:numId w:val="21"/>
        </w:numPr>
        <w:tabs>
          <w:tab w:val="left" w:pos="1134"/>
        </w:tabs>
        <w:spacing w:line="240" w:lineRule="auto"/>
        <w:ind w:left="0" w:firstLine="709"/>
        <w:rPr>
          <w:color w:val="000000" w:themeColor="text1"/>
          <w:sz w:val="28"/>
          <w:szCs w:val="28"/>
        </w:rPr>
      </w:pPr>
      <w:r w:rsidRPr="004A0DE1">
        <w:rPr>
          <w:color w:val="000000" w:themeColor="text1"/>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w:t>
      </w:r>
      <w:r w:rsidR="002D4E81" w:rsidRPr="004A0DE1">
        <w:rPr>
          <w:color w:val="000000" w:themeColor="text1"/>
          <w:sz w:val="28"/>
          <w:szCs w:val="28"/>
        </w:rPr>
        <w:t>кта капитального строительства</w:t>
      </w:r>
      <w:r w:rsidRPr="004A0DE1">
        <w:rPr>
          <w:color w:val="000000" w:themeColor="text1"/>
          <w:sz w:val="28"/>
          <w:szCs w:val="28"/>
        </w:rPr>
        <w:t xml:space="preserve">,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44" w:history="1">
        <w:r w:rsidRPr="004A0DE1">
          <w:rPr>
            <w:color w:val="000000" w:themeColor="text1"/>
            <w:sz w:val="28"/>
            <w:szCs w:val="28"/>
          </w:rPr>
          <w:t>закона</w:t>
        </w:r>
      </w:hyperlink>
      <w:r w:rsidRPr="004A0DE1">
        <w:rPr>
          <w:color w:val="000000" w:themeColor="text1"/>
          <w:sz w:val="28"/>
          <w:szCs w:val="28"/>
        </w:rPr>
        <w:t xml:space="preserve"> от </w:t>
      </w:r>
      <w:r w:rsidR="00F15F4D">
        <w:rPr>
          <w:color w:val="000000" w:themeColor="text1"/>
          <w:sz w:val="28"/>
          <w:szCs w:val="28"/>
        </w:rPr>
        <w:t>06.04.</w:t>
      </w:r>
      <w:r w:rsidRPr="004A0DE1">
        <w:rPr>
          <w:color w:val="000000" w:themeColor="text1"/>
          <w:sz w:val="28"/>
          <w:szCs w:val="28"/>
        </w:rPr>
        <w:t>2011 № 63-</w:t>
      </w:r>
      <w:r w:rsidRPr="004A0DE1">
        <w:rPr>
          <w:color w:val="000000" w:themeColor="text1"/>
          <w:sz w:val="28"/>
          <w:szCs w:val="28"/>
        </w:rPr>
        <w:lastRenderedPageBreak/>
        <w:t>ФЗ «Об электронной подписи».</w:t>
      </w:r>
    </w:p>
    <w:p w:rsidR="000C74C5" w:rsidRPr="004A0DE1" w:rsidRDefault="008B7E43" w:rsidP="00F23939">
      <w:pPr>
        <w:pStyle w:val="aa"/>
        <w:widowControl/>
        <w:numPr>
          <w:ilvl w:val="2"/>
          <w:numId w:val="21"/>
        </w:numPr>
        <w:tabs>
          <w:tab w:val="left" w:pos="1134"/>
        </w:tabs>
        <w:spacing w:line="240" w:lineRule="auto"/>
        <w:ind w:left="0" w:firstLine="709"/>
        <w:textAlignment w:val="auto"/>
        <w:rPr>
          <w:rFonts w:eastAsiaTheme="minorHAnsi"/>
          <w:color w:val="000000" w:themeColor="text1"/>
          <w:sz w:val="28"/>
          <w:szCs w:val="28"/>
          <w:lang w:eastAsia="en-US"/>
        </w:rPr>
      </w:pPr>
      <w:r w:rsidRPr="004A0DE1">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45" w:history="1">
        <w:r w:rsidRPr="004A0DE1">
          <w:rPr>
            <w:rFonts w:eastAsiaTheme="minorHAnsi"/>
            <w:color w:val="000000" w:themeColor="text1"/>
            <w:sz w:val="28"/>
            <w:szCs w:val="28"/>
            <w:lang w:eastAsia="en-US"/>
          </w:rPr>
          <w:t>статьей 5.1</w:t>
        </w:r>
      </w:hyperlink>
      <w:r w:rsidRPr="004A0DE1">
        <w:rPr>
          <w:rFonts w:eastAsiaTheme="minorHAnsi"/>
          <w:color w:val="000000" w:themeColor="text1"/>
          <w:sz w:val="28"/>
          <w:szCs w:val="28"/>
          <w:lang w:eastAsia="en-US"/>
        </w:rPr>
        <w:t xml:space="preserve"> Градостроительного </w:t>
      </w:r>
      <w:r w:rsidR="000D397F" w:rsidRPr="004A0DE1">
        <w:rPr>
          <w:rFonts w:eastAsiaTheme="minorHAnsi"/>
          <w:color w:val="000000" w:themeColor="text1"/>
          <w:sz w:val="28"/>
          <w:szCs w:val="28"/>
          <w:lang w:eastAsia="en-US"/>
        </w:rPr>
        <w:t>кодекс</w:t>
      </w:r>
      <w:r w:rsidR="00A23ABB" w:rsidRPr="004A0DE1">
        <w:rPr>
          <w:rFonts w:eastAsiaTheme="minorHAnsi"/>
          <w:color w:val="000000" w:themeColor="text1"/>
          <w:sz w:val="28"/>
          <w:szCs w:val="28"/>
          <w:lang w:eastAsia="en-US"/>
        </w:rPr>
        <w:t>а</w:t>
      </w:r>
      <w:r w:rsidR="001C4A63" w:rsidRPr="004A0DE1">
        <w:rPr>
          <w:rFonts w:eastAsiaTheme="minorHAnsi"/>
          <w:color w:val="000000" w:themeColor="text1"/>
          <w:sz w:val="28"/>
          <w:szCs w:val="28"/>
          <w:lang w:eastAsia="en-US"/>
        </w:rPr>
        <w:t>, Положением и настоящими Правилами</w:t>
      </w:r>
      <w:r w:rsidRPr="004A0DE1">
        <w:rPr>
          <w:rFonts w:eastAsiaTheme="minorHAnsi"/>
          <w:color w:val="000000" w:themeColor="text1"/>
          <w:sz w:val="28"/>
          <w:szCs w:val="28"/>
          <w:lang w:eastAsia="en-US"/>
        </w:rPr>
        <w:t>.</w:t>
      </w:r>
    </w:p>
    <w:p w:rsidR="000D50CF" w:rsidRPr="004A0DE1" w:rsidRDefault="000D50CF" w:rsidP="00F23939">
      <w:pPr>
        <w:pStyle w:val="aa"/>
        <w:widowControl/>
        <w:numPr>
          <w:ilvl w:val="2"/>
          <w:numId w:val="21"/>
        </w:numPr>
        <w:tabs>
          <w:tab w:val="left" w:pos="1134"/>
        </w:tabs>
        <w:spacing w:line="240" w:lineRule="auto"/>
        <w:ind w:left="0" w:firstLine="709"/>
        <w:textAlignment w:val="auto"/>
        <w:rPr>
          <w:rFonts w:eastAsiaTheme="minorHAnsi"/>
          <w:sz w:val="28"/>
          <w:szCs w:val="28"/>
          <w:lang w:eastAsia="en-US"/>
        </w:rPr>
      </w:pPr>
      <w:r w:rsidRPr="004A0DE1">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655A9" w:rsidRPr="004A0DE1" w:rsidRDefault="00A655A9" w:rsidP="00F23939">
      <w:pPr>
        <w:pStyle w:val="aa"/>
        <w:widowControl/>
        <w:numPr>
          <w:ilvl w:val="2"/>
          <w:numId w:val="21"/>
        </w:numPr>
        <w:tabs>
          <w:tab w:val="left" w:pos="1134"/>
        </w:tabs>
        <w:spacing w:line="240" w:lineRule="auto"/>
        <w:ind w:left="0" w:firstLine="709"/>
        <w:textAlignment w:val="auto"/>
        <w:rPr>
          <w:rFonts w:eastAsiaTheme="minorHAnsi"/>
          <w:sz w:val="28"/>
          <w:szCs w:val="28"/>
          <w:lang w:eastAsia="en-US"/>
        </w:rPr>
      </w:pPr>
      <w:r w:rsidRPr="004A0DE1">
        <w:rPr>
          <w:rFonts w:eastAsiaTheme="minorHAnsi"/>
          <w:sz w:val="28"/>
          <w:szCs w:val="28"/>
          <w:lang w:eastAsia="en-US"/>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0C74C5" w:rsidRPr="004A0DE1" w:rsidRDefault="000D50CF" w:rsidP="00F23939">
      <w:pPr>
        <w:pStyle w:val="aa"/>
        <w:widowControl/>
        <w:numPr>
          <w:ilvl w:val="2"/>
          <w:numId w:val="21"/>
        </w:numPr>
        <w:tabs>
          <w:tab w:val="left" w:pos="1134"/>
        </w:tabs>
        <w:spacing w:line="240" w:lineRule="auto"/>
        <w:ind w:left="0" w:firstLine="709"/>
        <w:textAlignment w:val="auto"/>
        <w:rPr>
          <w:rFonts w:eastAsiaTheme="minorHAnsi"/>
          <w:sz w:val="28"/>
          <w:szCs w:val="28"/>
          <w:lang w:eastAsia="en-US"/>
        </w:rPr>
      </w:pPr>
      <w:r w:rsidRPr="004A0DE1">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w:t>
      </w:r>
      <w:r w:rsidR="00102B72" w:rsidRPr="004A0DE1">
        <w:rPr>
          <w:rFonts w:eastAsiaTheme="minorHAnsi"/>
          <w:sz w:val="28"/>
          <w:szCs w:val="28"/>
          <w:lang w:eastAsia="en-US"/>
        </w:rPr>
        <w:t>К</w:t>
      </w:r>
      <w:r w:rsidRPr="004A0DE1">
        <w:rPr>
          <w:rFonts w:eastAsiaTheme="minorHAnsi"/>
          <w:sz w:val="28"/>
          <w:szCs w:val="28"/>
          <w:lang w:eastAsia="en-US"/>
        </w:rPr>
        <w:t xml:space="preserve">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proofErr w:type="spellStart"/>
      <w:r w:rsidR="00BF220F" w:rsidRPr="004A0DE1">
        <w:rPr>
          <w:sz w:val="28"/>
          <w:szCs w:val="28"/>
        </w:rPr>
        <w:t>главе</w:t>
      </w:r>
      <w:r w:rsidR="00D41FE1">
        <w:rPr>
          <w:sz w:val="28"/>
          <w:szCs w:val="28"/>
        </w:rPr>
        <w:t>Екатериновского</w:t>
      </w:r>
      <w:proofErr w:type="spellEnd"/>
      <w:r w:rsidR="00D41FE1">
        <w:rPr>
          <w:sz w:val="28"/>
          <w:szCs w:val="28"/>
        </w:rPr>
        <w:t xml:space="preserve"> муниципального района</w:t>
      </w:r>
      <w:r w:rsidR="000C74C5" w:rsidRPr="004A0DE1">
        <w:rPr>
          <w:sz w:val="28"/>
          <w:szCs w:val="28"/>
        </w:rPr>
        <w:t>.</w:t>
      </w:r>
    </w:p>
    <w:p w:rsidR="000C74C5" w:rsidRPr="00FE59C0" w:rsidRDefault="000C74C5" w:rsidP="00F23939">
      <w:pPr>
        <w:pStyle w:val="aa"/>
        <w:numPr>
          <w:ilvl w:val="2"/>
          <w:numId w:val="21"/>
        </w:numPr>
        <w:tabs>
          <w:tab w:val="left" w:pos="1134"/>
        </w:tabs>
        <w:spacing w:line="240" w:lineRule="auto"/>
        <w:ind w:left="0" w:firstLine="709"/>
        <w:rPr>
          <w:sz w:val="28"/>
          <w:szCs w:val="28"/>
        </w:rPr>
      </w:pPr>
      <w:r w:rsidRPr="00FE59C0">
        <w:rPr>
          <w:sz w:val="28"/>
          <w:szCs w:val="28"/>
        </w:rPr>
        <w:t>На основани</w:t>
      </w:r>
      <w:r w:rsidR="0040409F" w:rsidRPr="00FE59C0">
        <w:rPr>
          <w:sz w:val="28"/>
          <w:szCs w:val="28"/>
        </w:rPr>
        <w:t xml:space="preserve">и указанных в </w:t>
      </w:r>
      <w:r w:rsidR="000217C9" w:rsidRPr="00FE59C0">
        <w:rPr>
          <w:sz w:val="28"/>
          <w:szCs w:val="28"/>
        </w:rPr>
        <w:t>части</w:t>
      </w:r>
      <w:r w:rsidR="00FE59C0" w:rsidRPr="00FE59C0">
        <w:rPr>
          <w:sz w:val="28"/>
          <w:szCs w:val="28"/>
        </w:rPr>
        <w:t>5</w:t>
      </w:r>
      <w:r w:rsidR="00CB5631">
        <w:rPr>
          <w:sz w:val="28"/>
          <w:szCs w:val="28"/>
        </w:rPr>
        <w:t xml:space="preserve"> настоящей </w:t>
      </w:r>
      <w:proofErr w:type="spellStart"/>
      <w:r w:rsidR="00CB5631">
        <w:rPr>
          <w:sz w:val="28"/>
          <w:szCs w:val="28"/>
        </w:rPr>
        <w:t>статьи</w:t>
      </w:r>
      <w:r w:rsidRPr="00FE59C0">
        <w:rPr>
          <w:sz w:val="28"/>
          <w:szCs w:val="28"/>
        </w:rPr>
        <w:t>рекомендаций</w:t>
      </w:r>
      <w:proofErr w:type="spellEnd"/>
      <w:r w:rsidRPr="00FE59C0">
        <w:rPr>
          <w:sz w:val="28"/>
          <w:szCs w:val="28"/>
        </w:rPr>
        <w:t xml:space="preserve"> </w:t>
      </w:r>
      <w:proofErr w:type="spellStart"/>
      <w:r w:rsidR="00BF220F" w:rsidRPr="00FE59C0">
        <w:rPr>
          <w:sz w:val="28"/>
          <w:szCs w:val="28"/>
        </w:rPr>
        <w:t>глава</w:t>
      </w:r>
      <w:r w:rsidR="00D41FE1">
        <w:rPr>
          <w:sz w:val="28"/>
          <w:szCs w:val="28"/>
        </w:rPr>
        <w:t>Екатериновского</w:t>
      </w:r>
      <w:proofErr w:type="spellEnd"/>
      <w:r w:rsidR="00D41FE1">
        <w:rPr>
          <w:sz w:val="28"/>
          <w:szCs w:val="28"/>
        </w:rPr>
        <w:t xml:space="preserve"> муниципального </w:t>
      </w:r>
      <w:proofErr w:type="spellStart"/>
      <w:r w:rsidR="00D41FE1">
        <w:rPr>
          <w:sz w:val="28"/>
          <w:szCs w:val="28"/>
        </w:rPr>
        <w:t>района</w:t>
      </w:r>
      <w:r w:rsidRPr="00FE59C0">
        <w:rPr>
          <w:sz w:val="28"/>
          <w:szCs w:val="28"/>
        </w:rPr>
        <w:t>в</w:t>
      </w:r>
      <w:proofErr w:type="spellEnd"/>
      <w:r w:rsidRPr="00FE59C0">
        <w:rPr>
          <w:sz w:val="28"/>
          <w:szCs w:val="28"/>
        </w:rPr>
        <w:t xml:space="preserve">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w:t>
      </w:r>
      <w:r w:rsidR="00A655A9" w:rsidRPr="00FE59C0">
        <w:rPr>
          <w:sz w:val="28"/>
          <w:szCs w:val="28"/>
        </w:rPr>
        <w:t xml:space="preserve">йте муниципального образования </w:t>
      </w:r>
      <w:r w:rsidRPr="00FE59C0">
        <w:rPr>
          <w:sz w:val="28"/>
          <w:szCs w:val="28"/>
        </w:rPr>
        <w:t>в сети «Интернет».</w:t>
      </w:r>
    </w:p>
    <w:p w:rsidR="000D50CF" w:rsidRPr="00FE59C0" w:rsidRDefault="000D50CF" w:rsidP="00F23939">
      <w:pPr>
        <w:pStyle w:val="aa"/>
        <w:widowControl/>
        <w:numPr>
          <w:ilvl w:val="2"/>
          <w:numId w:val="21"/>
        </w:numPr>
        <w:tabs>
          <w:tab w:val="left" w:pos="1134"/>
        </w:tabs>
        <w:spacing w:line="240" w:lineRule="auto"/>
        <w:ind w:left="0" w:firstLine="709"/>
        <w:textAlignment w:val="auto"/>
        <w:rPr>
          <w:rFonts w:eastAsiaTheme="minorHAnsi"/>
          <w:sz w:val="28"/>
          <w:szCs w:val="28"/>
          <w:lang w:eastAsia="en-US"/>
        </w:rPr>
      </w:pPr>
      <w:r w:rsidRPr="00FE59C0">
        <w:rPr>
          <w:rFonts w:eastAsiaTheme="minorHAnsi"/>
          <w:sz w:val="28"/>
          <w:szCs w:val="28"/>
          <w:lang w:eastAsia="en-US"/>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w:t>
      </w:r>
      <w:r w:rsidRPr="00FE59C0">
        <w:rPr>
          <w:rFonts w:eastAsiaTheme="minorHAnsi"/>
          <w:sz w:val="28"/>
          <w:szCs w:val="28"/>
          <w:lang w:eastAsia="en-US"/>
        </w:rPr>
        <w:lastRenderedPageBreak/>
        <w:t>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102B72" w:rsidRPr="00FE59C0" w:rsidRDefault="00102B72" w:rsidP="00F23939">
      <w:pPr>
        <w:pStyle w:val="aa"/>
        <w:widowControl/>
        <w:numPr>
          <w:ilvl w:val="2"/>
          <w:numId w:val="21"/>
        </w:numPr>
        <w:tabs>
          <w:tab w:val="left" w:pos="1134"/>
        </w:tabs>
        <w:spacing w:line="240" w:lineRule="auto"/>
        <w:ind w:left="0" w:firstLine="709"/>
        <w:textAlignment w:val="auto"/>
        <w:rPr>
          <w:rFonts w:eastAsiaTheme="minorHAnsi"/>
          <w:sz w:val="28"/>
          <w:szCs w:val="28"/>
          <w:lang w:eastAsia="en-US"/>
        </w:rPr>
      </w:pPr>
      <w:r w:rsidRPr="00FE59C0">
        <w:rPr>
          <w:rFonts w:eastAsiaTheme="minorHAnsi"/>
          <w:color w:val="000000" w:themeColor="text1"/>
          <w:sz w:val="28"/>
          <w:szCs w:val="28"/>
          <w:lang w:eastAsia="en-US"/>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46" w:history="1">
        <w:r w:rsidRPr="00FE59C0">
          <w:rPr>
            <w:rFonts w:eastAsiaTheme="minorHAnsi"/>
            <w:color w:val="000000" w:themeColor="text1"/>
            <w:sz w:val="28"/>
            <w:szCs w:val="28"/>
            <w:lang w:eastAsia="en-US"/>
          </w:rPr>
          <w:t>части 2 статьи 55.32</w:t>
        </w:r>
      </w:hyperlink>
      <w:r w:rsidRPr="00FE59C0">
        <w:rPr>
          <w:rFonts w:eastAsiaTheme="minorHAnsi"/>
          <w:sz w:val="28"/>
          <w:szCs w:val="28"/>
          <w:lang w:eastAsia="en-US"/>
        </w:rPr>
        <w:t xml:space="preserve">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47" w:history="1">
        <w:r w:rsidRPr="00FE59C0">
          <w:rPr>
            <w:rFonts w:eastAsiaTheme="minorHAnsi"/>
            <w:color w:val="000000" w:themeColor="text1"/>
            <w:sz w:val="28"/>
            <w:szCs w:val="28"/>
            <w:lang w:eastAsia="en-US"/>
          </w:rPr>
          <w:t>части 2 статьи 55.32</w:t>
        </w:r>
      </w:hyperlink>
      <w:r w:rsidRPr="00FE59C0">
        <w:rPr>
          <w:rFonts w:eastAsiaTheme="minorHAnsi"/>
          <w:sz w:val="28"/>
          <w:szCs w:val="28"/>
          <w:lang w:eastAsia="en-US"/>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655A9" w:rsidRPr="00FE59C0" w:rsidRDefault="00A655A9" w:rsidP="00F23939">
      <w:pPr>
        <w:pStyle w:val="aa"/>
        <w:widowControl/>
        <w:numPr>
          <w:ilvl w:val="2"/>
          <w:numId w:val="21"/>
        </w:numPr>
        <w:tabs>
          <w:tab w:val="left" w:pos="1134"/>
        </w:tabs>
        <w:spacing w:line="240" w:lineRule="auto"/>
        <w:ind w:left="0" w:firstLine="709"/>
        <w:textAlignment w:val="auto"/>
        <w:rPr>
          <w:rFonts w:eastAsiaTheme="minorHAnsi"/>
          <w:sz w:val="28"/>
          <w:szCs w:val="28"/>
          <w:lang w:eastAsia="en-US"/>
        </w:rPr>
      </w:pPr>
      <w:r w:rsidRPr="00FE59C0">
        <w:rPr>
          <w:rFonts w:eastAsiaTheme="minorHAnsi"/>
          <w:sz w:val="28"/>
          <w:szCs w:val="28"/>
          <w:lang w:eastAsia="en-US"/>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0C74C5" w:rsidRPr="00FE59C0" w:rsidRDefault="000C74C5" w:rsidP="00F23939">
      <w:pPr>
        <w:pStyle w:val="ac"/>
        <w:numPr>
          <w:ilvl w:val="2"/>
          <w:numId w:val="21"/>
        </w:numPr>
        <w:tabs>
          <w:tab w:val="left" w:pos="1134"/>
        </w:tabs>
        <w:ind w:left="0" w:firstLine="709"/>
        <w:rPr>
          <w:sz w:val="28"/>
          <w:szCs w:val="28"/>
          <w:lang w:val="ru-RU"/>
        </w:rPr>
      </w:pPr>
      <w:r w:rsidRPr="00FE59C0">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C74C5" w:rsidRPr="00EE2F4F"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5" w:name="_Toc196878896"/>
      <w:bookmarkStart w:id="116" w:name="_Toc312188792"/>
      <w:bookmarkStart w:id="117" w:name="_Toc85619642"/>
      <w:bookmarkStart w:id="118" w:name="_Toc124412792"/>
      <w:r w:rsidRPr="00EE2F4F">
        <w:rPr>
          <w:rFonts w:ascii="Times New Roman" w:hAnsi="Times New Roman" w:cs="Times New Roman"/>
          <w:color w:val="000000" w:themeColor="text1"/>
          <w:spacing w:val="-10"/>
          <w:sz w:val="28"/>
          <w:szCs w:val="28"/>
          <w:lang w:eastAsia="ar-SA"/>
        </w:rPr>
        <w:t xml:space="preserve">Статья </w:t>
      </w:r>
      <w:r w:rsidR="00305862">
        <w:rPr>
          <w:rFonts w:ascii="Times New Roman" w:hAnsi="Times New Roman" w:cs="Times New Roman"/>
          <w:color w:val="000000" w:themeColor="text1"/>
          <w:spacing w:val="-10"/>
          <w:sz w:val="28"/>
          <w:szCs w:val="28"/>
          <w:lang w:eastAsia="ar-SA"/>
        </w:rPr>
        <w:t>24</w:t>
      </w:r>
      <w:r w:rsidRPr="00EE2F4F">
        <w:rPr>
          <w:rFonts w:ascii="Times New Roman" w:hAnsi="Times New Roman" w:cs="Times New Roman"/>
          <w:color w:val="000000" w:themeColor="text1"/>
          <w:spacing w:val="-10"/>
          <w:sz w:val="28"/>
          <w:szCs w:val="28"/>
          <w:lang w:eastAsia="ar-SA"/>
        </w:rPr>
        <w:t>. Отклонение от предельных параметров разрешенного строительства, реконструкции объектов капитального строительства</w:t>
      </w:r>
      <w:bookmarkEnd w:id="115"/>
      <w:bookmarkEnd w:id="116"/>
      <w:bookmarkEnd w:id="117"/>
      <w:bookmarkEnd w:id="118"/>
    </w:p>
    <w:p w:rsidR="000C74C5" w:rsidRPr="00FE59C0" w:rsidRDefault="000C74C5" w:rsidP="00F23939">
      <w:pPr>
        <w:pStyle w:val="ac"/>
        <w:numPr>
          <w:ilvl w:val="1"/>
          <w:numId w:val="24"/>
        </w:numPr>
        <w:tabs>
          <w:tab w:val="left" w:pos="1134"/>
        </w:tabs>
        <w:ind w:left="0" w:firstLine="709"/>
        <w:rPr>
          <w:sz w:val="28"/>
          <w:szCs w:val="28"/>
          <w:lang w:val="ru-RU"/>
        </w:rPr>
      </w:pPr>
      <w:r w:rsidRPr="00FE59C0">
        <w:rPr>
          <w:sz w:val="28"/>
          <w:szCs w:val="28"/>
          <w:lang w:val="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F15F4D">
        <w:rPr>
          <w:sz w:val="28"/>
          <w:szCs w:val="28"/>
          <w:lang w:val="ru-RU"/>
        </w:rPr>
        <w:t xml:space="preserve">нженерно-геологические или иные </w:t>
      </w:r>
      <w:r w:rsidRPr="00FE59C0">
        <w:rPr>
          <w:sz w:val="28"/>
          <w:szCs w:val="28"/>
          <w:lang w:val="ru-RU"/>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C74C5" w:rsidRPr="00FE59C0" w:rsidRDefault="004A0BE2" w:rsidP="00F23939">
      <w:pPr>
        <w:pStyle w:val="aa"/>
        <w:numPr>
          <w:ilvl w:val="1"/>
          <w:numId w:val="24"/>
        </w:numPr>
        <w:tabs>
          <w:tab w:val="left" w:pos="1134"/>
        </w:tabs>
        <w:spacing w:line="240" w:lineRule="auto"/>
        <w:ind w:left="0" w:firstLine="709"/>
        <w:rPr>
          <w:sz w:val="28"/>
          <w:szCs w:val="28"/>
        </w:rPr>
      </w:pPr>
      <w:r>
        <w:rPr>
          <w:sz w:val="28"/>
          <w:szCs w:val="28"/>
        </w:rPr>
        <w:t xml:space="preserve">Правообладатели </w:t>
      </w:r>
      <w:r w:rsidR="000C74C5" w:rsidRPr="00FE59C0">
        <w:rPr>
          <w:sz w:val="28"/>
          <w:szCs w:val="28"/>
        </w:rPr>
        <w:t>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C74C5" w:rsidRPr="00DD6A8A" w:rsidRDefault="000C74C5" w:rsidP="00F23939">
      <w:pPr>
        <w:pStyle w:val="ac"/>
        <w:numPr>
          <w:ilvl w:val="1"/>
          <w:numId w:val="24"/>
        </w:numPr>
        <w:tabs>
          <w:tab w:val="left" w:pos="1134"/>
        </w:tabs>
        <w:ind w:left="0" w:firstLine="709"/>
        <w:rPr>
          <w:sz w:val="28"/>
          <w:szCs w:val="28"/>
          <w:lang w:val="ru-RU"/>
        </w:rPr>
      </w:pPr>
      <w:r w:rsidRPr="00DD6A8A">
        <w:rPr>
          <w:sz w:val="28"/>
          <w:szCs w:val="28"/>
          <w:lang w:val="ru-RU"/>
        </w:rPr>
        <w:lastRenderedPageBreak/>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0C74C5" w:rsidRPr="00DD6A8A" w:rsidRDefault="000C74C5" w:rsidP="00F23939">
      <w:pPr>
        <w:pStyle w:val="ac"/>
        <w:numPr>
          <w:ilvl w:val="1"/>
          <w:numId w:val="24"/>
        </w:numPr>
        <w:tabs>
          <w:tab w:val="left" w:pos="1134"/>
        </w:tabs>
        <w:ind w:left="0" w:firstLine="709"/>
        <w:rPr>
          <w:color w:val="000000"/>
          <w:sz w:val="28"/>
          <w:szCs w:val="28"/>
          <w:shd w:val="clear" w:color="auto" w:fill="FFFFFF"/>
          <w:lang w:val="ru-RU"/>
        </w:rPr>
      </w:pPr>
      <w:r w:rsidRPr="00DD6A8A">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w:t>
      </w:r>
      <w:r w:rsidR="00F94212" w:rsidRPr="00DD6A8A">
        <w:rPr>
          <w:sz w:val="28"/>
          <w:szCs w:val="28"/>
          <w:lang w:val="ru-RU"/>
        </w:rPr>
        <w:t>к</w:t>
      </w:r>
      <w:r w:rsidRPr="00DD6A8A">
        <w:rPr>
          <w:sz w:val="28"/>
          <w:szCs w:val="28"/>
          <w:lang w:val="ru-RU"/>
        </w:rPr>
        <w:t xml:space="preserve">омиссию заявление о предоставлении такого разрешения. </w:t>
      </w:r>
      <w:r w:rsidRPr="00DD6A8A">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EF38F0" w:rsidRPr="00F02EB9" w:rsidRDefault="00EF38F0" w:rsidP="00F23939">
      <w:pPr>
        <w:pStyle w:val="ac"/>
        <w:numPr>
          <w:ilvl w:val="1"/>
          <w:numId w:val="24"/>
        </w:numPr>
        <w:tabs>
          <w:tab w:val="left" w:pos="1134"/>
        </w:tabs>
        <w:ind w:left="0" w:firstLine="709"/>
        <w:rPr>
          <w:color w:val="000000"/>
          <w:sz w:val="28"/>
          <w:szCs w:val="28"/>
          <w:shd w:val="clear" w:color="auto" w:fill="FFFFFF"/>
          <w:lang w:val="ru-RU"/>
        </w:rPr>
      </w:pPr>
      <w:r w:rsidRPr="00F02EB9">
        <w:rPr>
          <w:color w:val="000000"/>
          <w:sz w:val="28"/>
          <w:szCs w:val="28"/>
          <w:shd w:val="clear" w:color="auto" w:fill="FFFFFF"/>
          <w:lang w:val="ru-RU"/>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 за исключением случая, указанного в части 2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w:t>
      </w:r>
      <w:r w:rsidR="00F02EB9">
        <w:rPr>
          <w:color w:val="000000"/>
          <w:sz w:val="28"/>
          <w:szCs w:val="28"/>
          <w:shd w:val="clear" w:color="auto" w:fill="FFFFFF"/>
          <w:lang w:val="ru-RU"/>
        </w:rPr>
        <w:t xml:space="preserve">изическое или юридическое лицо, </w:t>
      </w:r>
      <w:r w:rsidRPr="00F02EB9">
        <w:rPr>
          <w:color w:val="000000"/>
          <w:sz w:val="28"/>
          <w:szCs w:val="28"/>
          <w:shd w:val="clear" w:color="auto" w:fill="FFFFFF"/>
          <w:lang w:val="ru-RU"/>
        </w:rPr>
        <w:t>заинтересованное в предоставлении такого разрешения.</w:t>
      </w:r>
    </w:p>
    <w:p w:rsidR="00C03B28" w:rsidRPr="00F02EB9" w:rsidRDefault="00C03B28" w:rsidP="00F23939">
      <w:pPr>
        <w:pStyle w:val="ac"/>
        <w:numPr>
          <w:ilvl w:val="1"/>
          <w:numId w:val="24"/>
        </w:numPr>
        <w:tabs>
          <w:tab w:val="left" w:pos="1134"/>
        </w:tabs>
        <w:ind w:left="0" w:firstLine="709"/>
        <w:rPr>
          <w:color w:val="000000"/>
          <w:sz w:val="28"/>
          <w:szCs w:val="28"/>
          <w:shd w:val="clear" w:color="auto" w:fill="FFFFFF"/>
          <w:lang w:val="ru-RU"/>
        </w:rPr>
      </w:pPr>
      <w:r w:rsidRPr="00F02EB9">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7F581D" w:rsidRPr="00F02EB9">
        <w:rPr>
          <w:color w:val="000000"/>
          <w:sz w:val="28"/>
          <w:szCs w:val="28"/>
          <w:shd w:val="clear" w:color="auto" w:fill="FFFFFF"/>
          <w:lang w:val="ru-RU"/>
        </w:rPr>
        <w:t>К</w:t>
      </w:r>
      <w:r w:rsidRPr="00F02EB9">
        <w:rPr>
          <w:color w:val="000000"/>
          <w:sz w:val="28"/>
          <w:szCs w:val="28"/>
          <w:shd w:val="clear" w:color="auto" w:fill="FFFFFF"/>
          <w:lang w:val="ru-RU"/>
        </w:rPr>
        <w:t xml:space="preserve">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proofErr w:type="spellStart"/>
      <w:r w:rsidR="00D41FE1" w:rsidRPr="00D41FE1">
        <w:rPr>
          <w:sz w:val="28"/>
          <w:szCs w:val="28"/>
          <w:lang w:val="ru-RU"/>
        </w:rPr>
        <w:t>Екатериновского</w:t>
      </w:r>
      <w:proofErr w:type="spellEnd"/>
      <w:r w:rsidR="00D41FE1" w:rsidRPr="00D41FE1">
        <w:rPr>
          <w:sz w:val="28"/>
          <w:szCs w:val="28"/>
          <w:lang w:val="ru-RU"/>
        </w:rPr>
        <w:t xml:space="preserve"> муниципального района</w:t>
      </w:r>
      <w:r w:rsidRPr="00F02EB9">
        <w:rPr>
          <w:color w:val="000000"/>
          <w:sz w:val="28"/>
          <w:szCs w:val="28"/>
          <w:shd w:val="clear" w:color="auto" w:fill="FFFFFF"/>
          <w:lang w:val="ru-RU"/>
        </w:rPr>
        <w:t>.</w:t>
      </w:r>
    </w:p>
    <w:p w:rsidR="000C74C5" w:rsidRPr="00F02EB9" w:rsidRDefault="00BF220F" w:rsidP="00F23939">
      <w:pPr>
        <w:pStyle w:val="ac"/>
        <w:numPr>
          <w:ilvl w:val="1"/>
          <w:numId w:val="24"/>
        </w:numPr>
        <w:tabs>
          <w:tab w:val="left" w:pos="1134"/>
        </w:tabs>
        <w:ind w:left="0" w:firstLine="709"/>
        <w:rPr>
          <w:sz w:val="28"/>
          <w:szCs w:val="28"/>
          <w:lang w:val="ru-RU"/>
        </w:rPr>
      </w:pPr>
      <w:proofErr w:type="spellStart"/>
      <w:r w:rsidRPr="00F02EB9">
        <w:rPr>
          <w:sz w:val="28"/>
          <w:szCs w:val="28"/>
          <w:lang w:val="ru-RU"/>
        </w:rPr>
        <w:t>Глава</w:t>
      </w:r>
      <w:r w:rsidR="00D41FE1" w:rsidRPr="00D41FE1">
        <w:rPr>
          <w:sz w:val="28"/>
          <w:szCs w:val="28"/>
          <w:lang w:val="ru-RU"/>
        </w:rPr>
        <w:t>Екатериновского</w:t>
      </w:r>
      <w:proofErr w:type="spellEnd"/>
      <w:r w:rsidR="00D41FE1" w:rsidRPr="00D41FE1">
        <w:rPr>
          <w:sz w:val="28"/>
          <w:szCs w:val="28"/>
          <w:lang w:val="ru-RU"/>
        </w:rPr>
        <w:t xml:space="preserve"> муниципального </w:t>
      </w:r>
      <w:proofErr w:type="spellStart"/>
      <w:r w:rsidR="00D41FE1" w:rsidRPr="00D41FE1">
        <w:rPr>
          <w:sz w:val="28"/>
          <w:szCs w:val="28"/>
          <w:lang w:val="ru-RU"/>
        </w:rPr>
        <w:t>района</w:t>
      </w:r>
      <w:r w:rsidR="000C74C5" w:rsidRPr="00F02EB9">
        <w:rPr>
          <w:color w:val="000000"/>
          <w:sz w:val="28"/>
          <w:szCs w:val="28"/>
          <w:shd w:val="clear" w:color="auto" w:fill="FFFFFF"/>
          <w:lang w:val="ru-RU"/>
        </w:rPr>
        <w:t>в</w:t>
      </w:r>
      <w:proofErr w:type="spellEnd"/>
      <w:r w:rsidR="000C74C5" w:rsidRPr="00F02EB9">
        <w:rPr>
          <w:color w:val="000000"/>
          <w:sz w:val="28"/>
          <w:szCs w:val="28"/>
          <w:shd w:val="clear" w:color="auto" w:fill="FFFFFF"/>
          <w:lang w:val="ru-RU"/>
        </w:rPr>
        <w:t xml:space="preserve"> течение семи дней со дня поступления рекомендаций </w:t>
      </w:r>
      <w:r w:rsidR="000C74C5" w:rsidRPr="00F02EB9">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F38F0" w:rsidRPr="00F02EB9" w:rsidRDefault="00EF38F0" w:rsidP="00F23939">
      <w:pPr>
        <w:pStyle w:val="ac"/>
        <w:numPr>
          <w:ilvl w:val="1"/>
          <w:numId w:val="24"/>
        </w:numPr>
        <w:tabs>
          <w:tab w:val="left" w:pos="1134"/>
        </w:tabs>
        <w:ind w:left="0" w:firstLine="709"/>
        <w:rPr>
          <w:color w:val="000000" w:themeColor="text1"/>
          <w:sz w:val="28"/>
          <w:szCs w:val="28"/>
          <w:lang w:val="ru-RU"/>
        </w:rPr>
      </w:pPr>
      <w:r w:rsidRPr="00F02EB9">
        <w:rPr>
          <w:rFonts w:eastAsiaTheme="minorHAnsi"/>
          <w:color w:val="000000" w:themeColor="text1"/>
          <w:sz w:val="28"/>
          <w:szCs w:val="28"/>
          <w:lang w:val="ru-RU" w:eastAsia="en-US"/>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48" w:history="1">
        <w:r w:rsidRPr="00F02EB9">
          <w:rPr>
            <w:rFonts w:eastAsiaTheme="minorHAnsi"/>
            <w:color w:val="000000" w:themeColor="text1"/>
            <w:sz w:val="28"/>
            <w:szCs w:val="28"/>
            <w:lang w:val="ru-RU" w:eastAsia="en-US"/>
          </w:rPr>
          <w:t>части 2 статьи 55.32</w:t>
        </w:r>
      </w:hyperlink>
      <w:r w:rsidRPr="00F02EB9">
        <w:rPr>
          <w:rFonts w:eastAsiaTheme="minorHAnsi"/>
          <w:color w:val="000000" w:themeColor="text1"/>
          <w:sz w:val="28"/>
          <w:szCs w:val="28"/>
          <w:lang w:val="ru-RU" w:eastAsia="en-US"/>
        </w:rPr>
        <w:t xml:space="preserve">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w:t>
      </w:r>
      <w:r w:rsidRPr="00F02EB9">
        <w:rPr>
          <w:rFonts w:eastAsiaTheme="minorHAnsi"/>
          <w:color w:val="000000" w:themeColor="text1"/>
          <w:sz w:val="28"/>
          <w:szCs w:val="28"/>
          <w:lang w:val="ru-RU" w:eastAsia="en-US"/>
        </w:rPr>
        <w:lastRenderedPageBreak/>
        <w:t xml:space="preserve">сносаили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49" w:history="1">
        <w:r w:rsidRPr="00F02EB9">
          <w:rPr>
            <w:rFonts w:eastAsiaTheme="minorHAnsi"/>
            <w:color w:val="000000" w:themeColor="text1"/>
            <w:sz w:val="28"/>
            <w:szCs w:val="28"/>
            <w:lang w:val="ru-RU" w:eastAsia="en-US"/>
          </w:rPr>
          <w:t>части 2 статьи 55.32</w:t>
        </w:r>
      </w:hyperlink>
      <w:r w:rsidRPr="00F02EB9">
        <w:rPr>
          <w:rFonts w:eastAsiaTheme="minorHAnsi"/>
          <w:color w:val="000000" w:themeColor="text1"/>
          <w:sz w:val="28"/>
          <w:szCs w:val="28"/>
          <w:lang w:val="ru-RU" w:eastAsia="en-US"/>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F38F0" w:rsidRPr="00F02EB9" w:rsidRDefault="00EF38F0" w:rsidP="00F23939">
      <w:pPr>
        <w:pStyle w:val="ac"/>
        <w:numPr>
          <w:ilvl w:val="1"/>
          <w:numId w:val="24"/>
        </w:numPr>
        <w:tabs>
          <w:tab w:val="left" w:pos="1134"/>
        </w:tabs>
        <w:ind w:left="0" w:firstLine="709"/>
        <w:rPr>
          <w:color w:val="000000" w:themeColor="text1"/>
          <w:sz w:val="28"/>
          <w:szCs w:val="28"/>
          <w:lang w:val="ru-RU"/>
        </w:rPr>
      </w:pPr>
      <w:r w:rsidRPr="00F02EB9">
        <w:rPr>
          <w:color w:val="000000" w:themeColor="text1"/>
          <w:sz w:val="28"/>
          <w:szCs w:val="28"/>
          <w:lang w:val="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w:t>
      </w:r>
      <w:r w:rsidR="000F1922">
        <w:rPr>
          <w:color w:val="000000" w:themeColor="text1"/>
          <w:sz w:val="28"/>
          <w:szCs w:val="28"/>
          <w:lang w:val="ru-RU"/>
        </w:rPr>
        <w:t xml:space="preserve"> недвижимости, установленным на </w:t>
      </w:r>
      <w:proofErr w:type="spellStart"/>
      <w:r w:rsidRPr="00F02EB9">
        <w:rPr>
          <w:color w:val="000000" w:themeColor="text1"/>
          <w:sz w:val="28"/>
          <w:szCs w:val="28"/>
          <w:lang w:val="ru-RU"/>
        </w:rPr>
        <w:t>приаэродромной</w:t>
      </w:r>
      <w:proofErr w:type="spellEnd"/>
      <w:r w:rsidRPr="00F02EB9">
        <w:rPr>
          <w:color w:val="000000" w:themeColor="text1"/>
          <w:sz w:val="28"/>
          <w:szCs w:val="28"/>
          <w:lang w:val="ru-RU"/>
        </w:rPr>
        <w:t xml:space="preserve"> территории.</w:t>
      </w:r>
    </w:p>
    <w:p w:rsidR="000D748C" w:rsidRPr="00F02EB9" w:rsidRDefault="000C74C5" w:rsidP="00F23939">
      <w:pPr>
        <w:pStyle w:val="ac"/>
        <w:numPr>
          <w:ilvl w:val="1"/>
          <w:numId w:val="24"/>
        </w:numPr>
        <w:tabs>
          <w:tab w:val="left" w:pos="1134"/>
        </w:tabs>
        <w:ind w:left="0" w:firstLine="709"/>
        <w:rPr>
          <w:sz w:val="28"/>
          <w:szCs w:val="28"/>
          <w:lang w:val="ru-RU"/>
        </w:rPr>
      </w:pPr>
      <w:r w:rsidRPr="00F02EB9">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bookmarkStart w:id="119" w:name="_Toc196878898"/>
      <w:bookmarkStart w:id="120" w:name="_Toc312188794"/>
      <w:bookmarkStart w:id="121" w:name="_Toc85619644"/>
    </w:p>
    <w:p w:rsidR="000D748C" w:rsidRPr="00F02EB9" w:rsidRDefault="000D748C" w:rsidP="000D748C">
      <w:pPr>
        <w:pStyle w:val="2"/>
        <w:spacing w:line="240" w:lineRule="auto"/>
        <w:ind w:firstLine="709"/>
        <w:rPr>
          <w:rFonts w:ascii="Times New Roman" w:hAnsi="Times New Roman" w:cs="Times New Roman"/>
          <w:i/>
          <w:color w:val="000000" w:themeColor="text1"/>
          <w:spacing w:val="-10"/>
          <w:sz w:val="28"/>
          <w:szCs w:val="28"/>
          <w:lang w:eastAsia="ar-SA"/>
        </w:rPr>
      </w:pPr>
      <w:bookmarkStart w:id="122" w:name="_Toc196878914"/>
      <w:bookmarkStart w:id="123" w:name="_Toc312188810"/>
      <w:bookmarkStart w:id="124" w:name="_Toc85619660"/>
      <w:bookmarkStart w:id="125" w:name="_Toc124412793"/>
      <w:r w:rsidRPr="00F02EB9">
        <w:rPr>
          <w:rFonts w:ascii="Times New Roman" w:hAnsi="Times New Roman" w:cs="Times New Roman"/>
          <w:color w:val="000000" w:themeColor="text1"/>
          <w:spacing w:val="-10"/>
          <w:sz w:val="28"/>
          <w:szCs w:val="28"/>
          <w:lang w:eastAsia="ar-SA"/>
        </w:rPr>
        <w:t xml:space="preserve">Глава </w:t>
      </w:r>
      <w:r w:rsidR="000F1922">
        <w:rPr>
          <w:rFonts w:ascii="Times New Roman" w:hAnsi="Times New Roman" w:cs="Times New Roman"/>
          <w:color w:val="000000" w:themeColor="text1"/>
          <w:spacing w:val="-10"/>
          <w:sz w:val="28"/>
          <w:szCs w:val="28"/>
          <w:lang w:eastAsia="ar-SA"/>
        </w:rPr>
        <w:t xml:space="preserve">7. Порядок внесения дополнений </w:t>
      </w:r>
      <w:r w:rsidRPr="00F02EB9">
        <w:rPr>
          <w:rFonts w:ascii="Times New Roman" w:hAnsi="Times New Roman" w:cs="Times New Roman"/>
          <w:color w:val="000000" w:themeColor="text1"/>
          <w:spacing w:val="-10"/>
          <w:sz w:val="28"/>
          <w:szCs w:val="28"/>
          <w:lang w:eastAsia="ar-SA"/>
        </w:rPr>
        <w:t>и изменений в П</w:t>
      </w:r>
      <w:bookmarkEnd w:id="122"/>
      <w:bookmarkEnd w:id="123"/>
      <w:bookmarkEnd w:id="124"/>
      <w:r w:rsidRPr="00F02EB9">
        <w:rPr>
          <w:rFonts w:ascii="Times New Roman" w:hAnsi="Times New Roman" w:cs="Times New Roman"/>
          <w:color w:val="000000" w:themeColor="text1"/>
          <w:spacing w:val="-10"/>
          <w:sz w:val="28"/>
          <w:szCs w:val="28"/>
          <w:lang w:eastAsia="ar-SA"/>
        </w:rPr>
        <w:t>равила</w:t>
      </w:r>
      <w:bookmarkEnd w:id="125"/>
    </w:p>
    <w:p w:rsidR="000D748C" w:rsidRPr="00EE2F4F" w:rsidRDefault="000D748C" w:rsidP="000D748C">
      <w:pPr>
        <w:pStyle w:val="3"/>
        <w:spacing w:line="240" w:lineRule="auto"/>
        <w:ind w:firstLine="709"/>
        <w:rPr>
          <w:rFonts w:ascii="Times New Roman" w:hAnsi="Times New Roman" w:cs="Times New Roman"/>
          <w:color w:val="000000" w:themeColor="text1"/>
          <w:spacing w:val="-10"/>
          <w:sz w:val="28"/>
          <w:szCs w:val="28"/>
          <w:lang w:eastAsia="ar-SA"/>
        </w:rPr>
      </w:pPr>
      <w:bookmarkStart w:id="126" w:name="_Toc196878915"/>
      <w:bookmarkStart w:id="127" w:name="_Toc312188811"/>
      <w:bookmarkStart w:id="128" w:name="_Toc85619661"/>
      <w:bookmarkStart w:id="129" w:name="_Toc124412794"/>
      <w:r w:rsidRPr="00F02EB9">
        <w:rPr>
          <w:rFonts w:ascii="Times New Roman" w:hAnsi="Times New Roman" w:cs="Times New Roman"/>
          <w:color w:val="000000" w:themeColor="text1"/>
          <w:spacing w:val="-10"/>
          <w:sz w:val="28"/>
          <w:szCs w:val="28"/>
          <w:lang w:eastAsia="ar-SA"/>
        </w:rPr>
        <w:t xml:space="preserve">Статья </w:t>
      </w:r>
      <w:r w:rsidR="00EF19F8" w:rsidRPr="00F02EB9">
        <w:rPr>
          <w:rFonts w:ascii="Times New Roman" w:hAnsi="Times New Roman" w:cs="Times New Roman"/>
          <w:color w:val="000000" w:themeColor="text1"/>
          <w:spacing w:val="-10"/>
          <w:sz w:val="28"/>
          <w:szCs w:val="28"/>
          <w:lang w:eastAsia="ar-SA"/>
        </w:rPr>
        <w:t>2</w:t>
      </w:r>
      <w:r w:rsidR="00305862" w:rsidRPr="00F02EB9">
        <w:rPr>
          <w:rFonts w:ascii="Times New Roman" w:hAnsi="Times New Roman" w:cs="Times New Roman"/>
          <w:color w:val="000000" w:themeColor="text1"/>
          <w:spacing w:val="-10"/>
          <w:sz w:val="28"/>
          <w:szCs w:val="28"/>
          <w:lang w:eastAsia="ar-SA"/>
        </w:rPr>
        <w:t>5</w:t>
      </w:r>
      <w:r w:rsidRPr="00F02EB9">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126"/>
      <w:bookmarkEnd w:id="127"/>
      <w:bookmarkEnd w:id="128"/>
      <w:bookmarkEnd w:id="129"/>
    </w:p>
    <w:p w:rsidR="000D748C" w:rsidRPr="00F02EB9" w:rsidRDefault="000D748C" w:rsidP="000D748C">
      <w:pPr>
        <w:pStyle w:val="ac"/>
        <w:tabs>
          <w:tab w:val="left" w:pos="1134"/>
        </w:tabs>
        <w:rPr>
          <w:sz w:val="28"/>
          <w:szCs w:val="28"/>
          <w:lang w:val="ru-RU"/>
        </w:rPr>
      </w:pPr>
      <w:bookmarkStart w:id="130" w:name="_Toc196878916"/>
      <w:bookmarkStart w:id="131" w:name="_Toc312188812"/>
      <w:bookmarkStart w:id="132" w:name="_Toc85619662"/>
      <w:r w:rsidRPr="00F02EB9">
        <w:rPr>
          <w:sz w:val="28"/>
          <w:szCs w:val="28"/>
          <w:lang w:val="ru-RU"/>
        </w:rPr>
        <w:t xml:space="preserve">Основаниями для рассмотрения вопроса о внесении изменений в Правила являются: </w:t>
      </w:r>
    </w:p>
    <w:p w:rsidR="000D748C" w:rsidRPr="00F02EB9" w:rsidRDefault="000D748C" w:rsidP="00F23939">
      <w:pPr>
        <w:pStyle w:val="ac"/>
        <w:numPr>
          <w:ilvl w:val="0"/>
          <w:numId w:val="144"/>
        </w:numPr>
        <w:tabs>
          <w:tab w:val="left" w:pos="1134"/>
        </w:tabs>
        <w:ind w:left="0" w:firstLine="709"/>
        <w:rPr>
          <w:sz w:val="28"/>
          <w:szCs w:val="28"/>
          <w:lang w:val="ru-RU"/>
        </w:rPr>
      </w:pPr>
      <w:r w:rsidRPr="00F02EB9">
        <w:rPr>
          <w:sz w:val="28"/>
          <w:szCs w:val="28"/>
          <w:lang w:val="ru-RU"/>
        </w:rPr>
        <w:t xml:space="preserve">несоответствие Правил схеме территориального планирования </w:t>
      </w:r>
      <w:proofErr w:type="spellStart"/>
      <w:r w:rsidRPr="00F02EB9">
        <w:rPr>
          <w:sz w:val="28"/>
          <w:szCs w:val="28"/>
          <w:lang w:val="ru-RU"/>
        </w:rPr>
        <w:t>Екатериновского</w:t>
      </w:r>
      <w:proofErr w:type="spellEnd"/>
      <w:r w:rsidRPr="00F02EB9">
        <w:rPr>
          <w:sz w:val="28"/>
          <w:szCs w:val="28"/>
          <w:lang w:val="ru-RU"/>
        </w:rPr>
        <w:t xml:space="preserve"> муниципального района, возникшее в результате внесения в схему территориального планирования муниципального района изменений;</w:t>
      </w:r>
    </w:p>
    <w:p w:rsidR="000D748C" w:rsidRPr="00F02EB9" w:rsidRDefault="000D748C" w:rsidP="00F23939">
      <w:pPr>
        <w:pStyle w:val="aa"/>
        <w:widowControl/>
        <w:numPr>
          <w:ilvl w:val="0"/>
          <w:numId w:val="144"/>
        </w:numPr>
        <w:tabs>
          <w:tab w:val="left" w:pos="1134"/>
        </w:tabs>
        <w:spacing w:line="240" w:lineRule="auto"/>
        <w:ind w:left="0" w:firstLine="709"/>
        <w:textAlignment w:val="auto"/>
        <w:rPr>
          <w:rFonts w:eastAsiaTheme="minorHAnsi"/>
          <w:sz w:val="28"/>
          <w:szCs w:val="28"/>
          <w:lang w:eastAsia="en-US"/>
        </w:rPr>
      </w:pPr>
      <w:r w:rsidRPr="00F02EB9">
        <w:rPr>
          <w:rFonts w:eastAsiaTheme="minorHAnsi"/>
          <w:sz w:val="28"/>
          <w:szCs w:val="28"/>
          <w:lang w:eastAsia="en-US"/>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F02EB9">
        <w:rPr>
          <w:rFonts w:eastAsiaTheme="minorHAnsi"/>
          <w:sz w:val="28"/>
          <w:szCs w:val="28"/>
          <w:lang w:eastAsia="en-US"/>
        </w:rPr>
        <w:t>приаэродромной</w:t>
      </w:r>
      <w:proofErr w:type="spellEnd"/>
      <w:r w:rsidRPr="00F02EB9">
        <w:rPr>
          <w:rFonts w:eastAsiaTheme="minorHAnsi"/>
          <w:sz w:val="28"/>
          <w:szCs w:val="28"/>
          <w:lang w:eastAsia="en-US"/>
        </w:rPr>
        <w:t xml:space="preserve"> территории, которые допущены в Правилах;</w:t>
      </w:r>
    </w:p>
    <w:p w:rsidR="000D748C" w:rsidRPr="00F02EB9" w:rsidRDefault="000D748C" w:rsidP="00F23939">
      <w:pPr>
        <w:pStyle w:val="ac"/>
        <w:numPr>
          <w:ilvl w:val="0"/>
          <w:numId w:val="144"/>
        </w:numPr>
        <w:tabs>
          <w:tab w:val="left" w:pos="1134"/>
        </w:tabs>
        <w:ind w:left="0" w:firstLine="709"/>
        <w:rPr>
          <w:sz w:val="28"/>
          <w:szCs w:val="28"/>
          <w:lang w:val="ru-RU"/>
        </w:rPr>
      </w:pPr>
      <w:r w:rsidRPr="00F02EB9">
        <w:rPr>
          <w:sz w:val="28"/>
          <w:szCs w:val="28"/>
          <w:lang w:val="ru-RU"/>
        </w:rPr>
        <w:t>поступление предложений об изменении границ территориальных зон, изменении градостроительных регламентов;</w:t>
      </w:r>
    </w:p>
    <w:p w:rsidR="000D748C" w:rsidRPr="00F02EB9" w:rsidRDefault="000D748C" w:rsidP="00F23939">
      <w:pPr>
        <w:pStyle w:val="ac"/>
        <w:numPr>
          <w:ilvl w:val="0"/>
          <w:numId w:val="144"/>
        </w:numPr>
        <w:tabs>
          <w:tab w:val="left" w:pos="1134"/>
        </w:tabs>
        <w:ind w:left="0" w:firstLine="709"/>
        <w:rPr>
          <w:sz w:val="28"/>
          <w:szCs w:val="28"/>
          <w:lang w:val="ru-RU"/>
        </w:rPr>
      </w:pPr>
      <w:r w:rsidRPr="00F02EB9">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0D748C" w:rsidRPr="00FE09F5" w:rsidRDefault="000D748C" w:rsidP="00F23939">
      <w:pPr>
        <w:pStyle w:val="ac"/>
        <w:numPr>
          <w:ilvl w:val="0"/>
          <w:numId w:val="144"/>
        </w:numPr>
        <w:tabs>
          <w:tab w:val="left" w:pos="1134"/>
        </w:tabs>
        <w:ind w:left="0" w:firstLine="709"/>
        <w:rPr>
          <w:sz w:val="28"/>
          <w:szCs w:val="28"/>
          <w:lang w:val="ru-RU"/>
        </w:rPr>
      </w:pPr>
      <w:r w:rsidRPr="00FE09F5">
        <w:rPr>
          <w:sz w:val="28"/>
          <w:szCs w:val="28"/>
          <w:lang w:val="ru-RU" w:eastAsia="ru-RU"/>
        </w:rPr>
        <w:t xml:space="preserve">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w:t>
      </w:r>
      <w:r w:rsidRPr="00FE09F5">
        <w:rPr>
          <w:sz w:val="28"/>
          <w:szCs w:val="28"/>
          <w:lang w:val="ru-RU" w:eastAsia="ru-RU"/>
        </w:rPr>
        <w:lastRenderedPageBreak/>
        <w:t>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0D748C" w:rsidRPr="00FE09F5" w:rsidRDefault="000D748C" w:rsidP="00F23939">
      <w:pPr>
        <w:pStyle w:val="ac"/>
        <w:numPr>
          <w:ilvl w:val="0"/>
          <w:numId w:val="144"/>
        </w:numPr>
        <w:tabs>
          <w:tab w:val="left" w:pos="1134"/>
        </w:tabs>
        <w:ind w:left="0" w:firstLine="709"/>
        <w:rPr>
          <w:sz w:val="28"/>
          <w:szCs w:val="28"/>
          <w:lang w:val="ru-RU"/>
        </w:rPr>
      </w:pPr>
      <w:r w:rsidRPr="00FE09F5">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0D748C" w:rsidRPr="00FE09F5" w:rsidRDefault="000D748C" w:rsidP="00F23939">
      <w:pPr>
        <w:pStyle w:val="ac"/>
        <w:numPr>
          <w:ilvl w:val="0"/>
          <w:numId w:val="144"/>
        </w:numPr>
        <w:tabs>
          <w:tab w:val="left" w:pos="1134"/>
        </w:tabs>
        <w:ind w:left="0" w:firstLine="709"/>
        <w:rPr>
          <w:sz w:val="28"/>
          <w:szCs w:val="28"/>
          <w:lang w:val="ru-RU"/>
        </w:rPr>
      </w:pPr>
      <w:r w:rsidRPr="00FE09F5">
        <w:rPr>
          <w:sz w:val="28"/>
          <w:szCs w:val="28"/>
          <w:lang w:val="ru-RU" w:eastAsia="ru-RU"/>
        </w:rPr>
        <w:t>принятие решения о комплексном развитии территории;</w:t>
      </w:r>
    </w:p>
    <w:p w:rsidR="000D748C" w:rsidRPr="00FE09F5" w:rsidRDefault="000D748C" w:rsidP="00F23939">
      <w:pPr>
        <w:pStyle w:val="ac"/>
        <w:numPr>
          <w:ilvl w:val="0"/>
          <w:numId w:val="144"/>
        </w:numPr>
        <w:tabs>
          <w:tab w:val="left" w:pos="1134"/>
        </w:tabs>
        <w:ind w:left="0" w:firstLine="709"/>
        <w:rPr>
          <w:sz w:val="28"/>
          <w:szCs w:val="28"/>
          <w:lang w:val="ru-RU"/>
        </w:rPr>
      </w:pPr>
      <w:r w:rsidRPr="00FE09F5">
        <w:rPr>
          <w:rFonts w:eastAsiaTheme="minorHAnsi"/>
          <w:sz w:val="28"/>
          <w:szCs w:val="28"/>
          <w:lang w:val="ru-RU" w:eastAsia="en-US"/>
        </w:rPr>
        <w:t>обнаружение мест захоронений погибших при защите Отечества, расположенных в границах Новоселовского муниципального образования.</w:t>
      </w:r>
    </w:p>
    <w:p w:rsidR="000D748C" w:rsidRPr="00EE2F4F" w:rsidRDefault="000D748C" w:rsidP="000D748C">
      <w:pPr>
        <w:pStyle w:val="3"/>
        <w:spacing w:line="240" w:lineRule="auto"/>
        <w:ind w:firstLine="709"/>
        <w:rPr>
          <w:rFonts w:ascii="Times New Roman" w:hAnsi="Times New Roman" w:cs="Times New Roman"/>
          <w:color w:val="000000" w:themeColor="text1"/>
          <w:spacing w:val="-10"/>
          <w:sz w:val="28"/>
          <w:szCs w:val="28"/>
          <w:lang w:eastAsia="ar-SA"/>
        </w:rPr>
      </w:pPr>
      <w:bookmarkStart w:id="133" w:name="_Toc124412795"/>
      <w:r w:rsidRPr="00027597">
        <w:rPr>
          <w:rFonts w:ascii="Times New Roman" w:hAnsi="Times New Roman" w:cs="Times New Roman"/>
          <w:color w:val="000000" w:themeColor="text1"/>
          <w:spacing w:val="-10"/>
          <w:sz w:val="28"/>
          <w:szCs w:val="28"/>
          <w:lang w:eastAsia="ar-SA"/>
        </w:rPr>
        <w:t xml:space="preserve">Статья </w:t>
      </w:r>
      <w:r w:rsidR="00EF19F8" w:rsidRPr="00027597">
        <w:rPr>
          <w:rFonts w:ascii="Times New Roman" w:hAnsi="Times New Roman" w:cs="Times New Roman"/>
          <w:color w:val="000000" w:themeColor="text1"/>
          <w:spacing w:val="-10"/>
          <w:sz w:val="28"/>
          <w:szCs w:val="28"/>
          <w:lang w:eastAsia="ar-SA"/>
        </w:rPr>
        <w:t>2</w:t>
      </w:r>
      <w:r w:rsidR="00305862" w:rsidRPr="00027597">
        <w:rPr>
          <w:rFonts w:ascii="Times New Roman" w:hAnsi="Times New Roman" w:cs="Times New Roman"/>
          <w:color w:val="000000" w:themeColor="text1"/>
          <w:spacing w:val="-10"/>
          <w:sz w:val="28"/>
          <w:szCs w:val="28"/>
          <w:lang w:eastAsia="ar-SA"/>
        </w:rPr>
        <w:t>6</w:t>
      </w:r>
      <w:r w:rsidRPr="00027597">
        <w:rPr>
          <w:rFonts w:ascii="Times New Roman" w:hAnsi="Times New Roman" w:cs="Times New Roman"/>
          <w:color w:val="000000" w:themeColor="text1"/>
          <w:spacing w:val="-10"/>
          <w:sz w:val="28"/>
          <w:szCs w:val="28"/>
          <w:lang w:eastAsia="ar-SA"/>
        </w:rPr>
        <w:t>. Порядок внесения изменений в Правила</w:t>
      </w:r>
      <w:bookmarkEnd w:id="130"/>
      <w:bookmarkEnd w:id="131"/>
      <w:bookmarkEnd w:id="132"/>
      <w:bookmarkEnd w:id="133"/>
    </w:p>
    <w:p w:rsidR="000D748C" w:rsidRPr="00FE09F5" w:rsidRDefault="000D748C" w:rsidP="00F23939">
      <w:pPr>
        <w:pStyle w:val="ac"/>
        <w:numPr>
          <w:ilvl w:val="1"/>
          <w:numId w:val="142"/>
        </w:numPr>
        <w:tabs>
          <w:tab w:val="left" w:pos="1134"/>
        </w:tabs>
        <w:ind w:left="0" w:firstLine="709"/>
        <w:rPr>
          <w:sz w:val="28"/>
          <w:szCs w:val="28"/>
          <w:lang w:val="ru-RU"/>
        </w:rPr>
      </w:pPr>
      <w:bookmarkStart w:id="134" w:name="_Toc196878917"/>
      <w:bookmarkStart w:id="135" w:name="_Toc312188813"/>
      <w:bookmarkStart w:id="136" w:name="_Toc85619663"/>
      <w:r w:rsidRPr="00FE09F5">
        <w:rPr>
          <w:sz w:val="28"/>
          <w:szCs w:val="28"/>
          <w:lang w:val="ru-RU"/>
        </w:rPr>
        <w:t xml:space="preserve">Предложения о внесении изменений в Правила в </w:t>
      </w:r>
      <w:r w:rsidR="00D41FE1">
        <w:rPr>
          <w:sz w:val="28"/>
          <w:szCs w:val="28"/>
          <w:lang w:val="ru-RU"/>
        </w:rPr>
        <w:t>К</w:t>
      </w:r>
      <w:r w:rsidRPr="00FE09F5">
        <w:rPr>
          <w:sz w:val="28"/>
          <w:szCs w:val="28"/>
          <w:lang w:val="ru-RU"/>
        </w:rPr>
        <w:t>омиссию направляются:</w:t>
      </w:r>
    </w:p>
    <w:p w:rsidR="000D748C" w:rsidRPr="00FE09F5" w:rsidRDefault="000D748C" w:rsidP="00F23939">
      <w:pPr>
        <w:pStyle w:val="ac"/>
        <w:numPr>
          <w:ilvl w:val="0"/>
          <w:numId w:val="143"/>
        </w:numPr>
        <w:tabs>
          <w:tab w:val="left" w:pos="1134"/>
        </w:tabs>
        <w:ind w:left="0" w:firstLine="709"/>
        <w:rPr>
          <w:sz w:val="28"/>
          <w:szCs w:val="28"/>
          <w:lang w:val="ru-RU"/>
        </w:rPr>
      </w:pPr>
      <w:r w:rsidRPr="00FE09F5">
        <w:rPr>
          <w:sz w:val="28"/>
          <w:szCs w:val="28"/>
          <w:lang w:val="ru-RU"/>
        </w:rPr>
        <w:t>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0D748C" w:rsidRPr="00FE09F5" w:rsidRDefault="000D748C" w:rsidP="00F23939">
      <w:pPr>
        <w:pStyle w:val="ac"/>
        <w:numPr>
          <w:ilvl w:val="0"/>
          <w:numId w:val="143"/>
        </w:numPr>
        <w:tabs>
          <w:tab w:val="left" w:pos="1134"/>
        </w:tabs>
        <w:ind w:left="0" w:firstLine="709"/>
        <w:rPr>
          <w:sz w:val="28"/>
          <w:szCs w:val="28"/>
          <w:lang w:val="ru-RU"/>
        </w:rPr>
      </w:pPr>
      <w:r w:rsidRPr="00FE09F5">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0D748C" w:rsidRPr="00FE09F5" w:rsidRDefault="000D748C" w:rsidP="00F23939">
      <w:pPr>
        <w:pStyle w:val="ac"/>
        <w:numPr>
          <w:ilvl w:val="0"/>
          <w:numId w:val="143"/>
        </w:numPr>
        <w:tabs>
          <w:tab w:val="left" w:pos="1134"/>
        </w:tabs>
        <w:ind w:left="0" w:firstLine="709"/>
        <w:rPr>
          <w:sz w:val="28"/>
          <w:szCs w:val="28"/>
          <w:lang w:val="ru-RU"/>
        </w:rPr>
      </w:pPr>
      <w:r w:rsidRPr="00FE09F5">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0D748C" w:rsidRPr="00FE09F5" w:rsidRDefault="000D748C" w:rsidP="00F23939">
      <w:pPr>
        <w:pStyle w:val="ac"/>
        <w:numPr>
          <w:ilvl w:val="0"/>
          <w:numId w:val="143"/>
        </w:numPr>
        <w:tabs>
          <w:tab w:val="left" w:pos="1134"/>
        </w:tabs>
        <w:ind w:left="0" w:firstLine="709"/>
        <w:rPr>
          <w:sz w:val="28"/>
          <w:szCs w:val="28"/>
          <w:lang w:val="ru-RU"/>
        </w:rPr>
      </w:pPr>
      <w:r w:rsidRPr="00FE09F5">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0D748C" w:rsidRPr="00FE09F5" w:rsidRDefault="000D748C" w:rsidP="00F23939">
      <w:pPr>
        <w:pStyle w:val="ac"/>
        <w:numPr>
          <w:ilvl w:val="0"/>
          <w:numId w:val="143"/>
        </w:numPr>
        <w:tabs>
          <w:tab w:val="left" w:pos="1134"/>
        </w:tabs>
        <w:ind w:left="0" w:firstLine="709"/>
        <w:rPr>
          <w:sz w:val="28"/>
          <w:szCs w:val="28"/>
          <w:lang w:val="ru-RU"/>
        </w:rPr>
      </w:pPr>
      <w:r w:rsidRPr="00FE09F5">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0D748C" w:rsidRPr="00027597" w:rsidRDefault="000D748C" w:rsidP="00F23939">
      <w:pPr>
        <w:pStyle w:val="ac"/>
        <w:numPr>
          <w:ilvl w:val="0"/>
          <w:numId w:val="143"/>
        </w:numPr>
        <w:tabs>
          <w:tab w:val="left" w:pos="1134"/>
        </w:tabs>
        <w:ind w:left="0" w:firstLine="709"/>
        <w:rPr>
          <w:sz w:val="28"/>
          <w:szCs w:val="28"/>
          <w:lang w:val="ru-RU"/>
        </w:rPr>
      </w:pPr>
      <w:r w:rsidRPr="00027597">
        <w:rPr>
          <w:sz w:val="28"/>
          <w:szCs w:val="28"/>
          <w:lang w:val="ru-RU"/>
        </w:rPr>
        <w:t xml:space="preserve">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w:t>
      </w:r>
      <w:r w:rsidRPr="00027597">
        <w:rPr>
          <w:sz w:val="28"/>
          <w:szCs w:val="28"/>
          <w:lang w:val="ru-RU"/>
        </w:rPr>
        <w:lastRenderedPageBreak/>
        <w:t>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0D748C" w:rsidRPr="00027597" w:rsidRDefault="000D748C" w:rsidP="00F23939">
      <w:pPr>
        <w:pStyle w:val="ConsPlusNormal"/>
        <w:widowControl/>
        <w:numPr>
          <w:ilvl w:val="1"/>
          <w:numId w:val="142"/>
        </w:numPr>
        <w:tabs>
          <w:tab w:val="left" w:pos="1134"/>
        </w:tabs>
        <w:ind w:left="0" w:firstLine="709"/>
        <w:jc w:val="both"/>
        <w:rPr>
          <w:rFonts w:ascii="Times New Roman" w:hAnsi="Times New Roman" w:cs="Times New Roman"/>
          <w:sz w:val="28"/>
          <w:szCs w:val="28"/>
        </w:rPr>
      </w:pPr>
      <w:r w:rsidRPr="00027597">
        <w:rPr>
          <w:rFonts w:ascii="Times New Roman" w:hAnsi="Times New Roman" w:cs="Times New Roman"/>
          <w:color w:val="000000" w:themeColor="text1"/>
          <w:sz w:val="28"/>
          <w:szCs w:val="28"/>
        </w:rPr>
        <w:t xml:space="preserve">Общественные обсуждения или публичные слушания по проекту правил землепользования и застройки проводятся Комиссией с учетом положений </w:t>
      </w:r>
      <w:hyperlink r:id="rId50" w:history="1">
        <w:r w:rsidRPr="00027597">
          <w:rPr>
            <w:rFonts w:ascii="Times New Roman" w:hAnsi="Times New Roman" w:cs="Times New Roman"/>
            <w:bCs/>
            <w:color w:val="000000" w:themeColor="text1"/>
            <w:sz w:val="28"/>
            <w:szCs w:val="28"/>
          </w:rPr>
          <w:t>статьи  31</w:t>
        </w:r>
      </w:hyperlink>
      <w:r w:rsidRPr="00027597">
        <w:rPr>
          <w:rFonts w:ascii="Times New Roman" w:hAnsi="Times New Roman" w:cs="Times New Roman"/>
          <w:color w:val="000000" w:themeColor="text1"/>
          <w:sz w:val="28"/>
          <w:szCs w:val="28"/>
        </w:rPr>
        <w:t xml:space="preserve"> Градостроительного кодекса</w:t>
      </w:r>
      <w:r w:rsidR="008037BD">
        <w:rPr>
          <w:rFonts w:ascii="Times New Roman" w:hAnsi="Times New Roman" w:cs="Times New Roman"/>
          <w:color w:val="000000" w:themeColor="text1"/>
          <w:sz w:val="28"/>
          <w:szCs w:val="28"/>
        </w:rPr>
        <w:t xml:space="preserve"> и</w:t>
      </w:r>
      <w:r w:rsidRPr="00027597">
        <w:rPr>
          <w:rFonts w:ascii="Times New Roman" w:hAnsi="Times New Roman" w:cs="Times New Roman"/>
          <w:color w:val="000000" w:themeColor="text1"/>
          <w:sz w:val="28"/>
          <w:szCs w:val="28"/>
        </w:rPr>
        <w:t xml:space="preserve"> Положени</w:t>
      </w:r>
      <w:r w:rsidR="008037BD">
        <w:rPr>
          <w:rFonts w:ascii="Times New Roman" w:hAnsi="Times New Roman" w:cs="Times New Roman"/>
          <w:color w:val="000000" w:themeColor="text1"/>
          <w:sz w:val="28"/>
          <w:szCs w:val="28"/>
        </w:rPr>
        <w:t>я</w:t>
      </w:r>
      <w:r w:rsidRPr="00027597">
        <w:rPr>
          <w:rFonts w:ascii="Times New Roman" w:hAnsi="Times New Roman" w:cs="Times New Roman"/>
          <w:color w:val="000000" w:themeColor="text1"/>
          <w:sz w:val="28"/>
          <w:szCs w:val="28"/>
        </w:rPr>
        <w:t>.</w:t>
      </w:r>
    </w:p>
    <w:p w:rsidR="00165134" w:rsidRPr="00E844CC" w:rsidRDefault="000D748C" w:rsidP="00F23939">
      <w:pPr>
        <w:widowControl/>
        <w:numPr>
          <w:ilvl w:val="1"/>
          <w:numId w:val="142"/>
        </w:numPr>
        <w:tabs>
          <w:tab w:val="left" w:pos="1134"/>
        </w:tabs>
        <w:spacing w:line="240" w:lineRule="auto"/>
        <w:ind w:left="0" w:firstLine="709"/>
        <w:textAlignment w:val="auto"/>
        <w:rPr>
          <w:sz w:val="28"/>
          <w:szCs w:val="28"/>
        </w:rPr>
      </w:pPr>
      <w:r w:rsidRPr="00165134">
        <w:rPr>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proofErr w:type="spellStart"/>
      <w:r w:rsidR="00165134">
        <w:rPr>
          <w:sz w:val="28"/>
          <w:szCs w:val="28"/>
        </w:rPr>
        <w:t>Екатериновского</w:t>
      </w:r>
      <w:proofErr w:type="spellEnd"/>
      <w:r w:rsidR="00165134">
        <w:rPr>
          <w:sz w:val="28"/>
          <w:szCs w:val="28"/>
        </w:rPr>
        <w:t xml:space="preserve"> муниципального района</w:t>
      </w:r>
      <w:r w:rsidR="00165134" w:rsidRPr="00E844CC">
        <w:rPr>
          <w:sz w:val="28"/>
          <w:szCs w:val="28"/>
        </w:rPr>
        <w:t>.</w:t>
      </w:r>
    </w:p>
    <w:p w:rsidR="000D748C" w:rsidRPr="00165134" w:rsidRDefault="000D748C" w:rsidP="00F23939">
      <w:pPr>
        <w:widowControl/>
        <w:numPr>
          <w:ilvl w:val="1"/>
          <w:numId w:val="142"/>
        </w:numPr>
        <w:tabs>
          <w:tab w:val="left" w:pos="1134"/>
        </w:tabs>
        <w:spacing w:line="240" w:lineRule="auto"/>
        <w:ind w:left="0" w:firstLine="709"/>
        <w:textAlignment w:val="auto"/>
        <w:rPr>
          <w:sz w:val="28"/>
          <w:szCs w:val="28"/>
        </w:rPr>
      </w:pPr>
      <w:r w:rsidRPr="00165134">
        <w:rPr>
          <w:sz w:val="28"/>
          <w:szCs w:val="28"/>
        </w:rPr>
        <w:t xml:space="preserve">Глава </w:t>
      </w:r>
      <w:proofErr w:type="spellStart"/>
      <w:r w:rsidR="00165134" w:rsidRPr="00165134">
        <w:rPr>
          <w:sz w:val="28"/>
          <w:szCs w:val="28"/>
        </w:rPr>
        <w:t>Екатериновского</w:t>
      </w:r>
      <w:proofErr w:type="spellEnd"/>
      <w:r w:rsidR="00165134" w:rsidRPr="00165134">
        <w:rPr>
          <w:sz w:val="28"/>
          <w:szCs w:val="28"/>
        </w:rPr>
        <w:t xml:space="preserve"> муниципального </w:t>
      </w:r>
      <w:proofErr w:type="spellStart"/>
      <w:r w:rsidR="00165134" w:rsidRPr="00165134">
        <w:rPr>
          <w:sz w:val="28"/>
          <w:szCs w:val="28"/>
        </w:rPr>
        <w:t>района</w:t>
      </w:r>
      <w:r w:rsidRPr="00165134">
        <w:rPr>
          <w:sz w:val="28"/>
          <w:szCs w:val="28"/>
        </w:rPr>
        <w:t>с</w:t>
      </w:r>
      <w:proofErr w:type="spellEnd"/>
      <w:r w:rsidRPr="00165134">
        <w:rPr>
          <w:sz w:val="28"/>
          <w:szCs w:val="28"/>
        </w:rPr>
        <w:t xml:space="preserve">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0D748C" w:rsidRPr="007C6F69" w:rsidRDefault="000D748C" w:rsidP="00F23939">
      <w:pPr>
        <w:pStyle w:val="ConsPlusNormal"/>
        <w:widowControl/>
        <w:numPr>
          <w:ilvl w:val="1"/>
          <w:numId w:val="142"/>
        </w:numPr>
        <w:tabs>
          <w:tab w:val="left" w:pos="1134"/>
        </w:tabs>
        <w:ind w:left="0" w:firstLine="709"/>
        <w:jc w:val="both"/>
        <w:rPr>
          <w:rFonts w:ascii="Times New Roman" w:hAnsi="Times New Roman" w:cs="Times New Roman"/>
          <w:sz w:val="28"/>
          <w:szCs w:val="28"/>
        </w:rPr>
      </w:pPr>
      <w:r w:rsidRPr="007C6F69">
        <w:rPr>
          <w:rFonts w:ascii="Times New Roman" w:hAnsi="Times New Roman" w:cs="Times New Roman"/>
          <w:sz w:val="28"/>
          <w:szCs w:val="28"/>
        </w:rPr>
        <w:t xml:space="preserve">Глава </w:t>
      </w:r>
      <w:proofErr w:type="spellStart"/>
      <w:r w:rsidR="001B4842" w:rsidRPr="001B4842">
        <w:rPr>
          <w:rFonts w:ascii="Times New Roman" w:hAnsi="Times New Roman" w:cs="Times New Roman"/>
          <w:sz w:val="28"/>
          <w:szCs w:val="28"/>
        </w:rPr>
        <w:t>Екатериновского</w:t>
      </w:r>
      <w:proofErr w:type="spellEnd"/>
      <w:r w:rsidR="001B4842" w:rsidRPr="001B4842">
        <w:rPr>
          <w:rFonts w:ascii="Times New Roman" w:hAnsi="Times New Roman" w:cs="Times New Roman"/>
          <w:sz w:val="28"/>
          <w:szCs w:val="28"/>
        </w:rPr>
        <w:t xml:space="preserve"> </w:t>
      </w:r>
      <w:proofErr w:type="spellStart"/>
      <w:r w:rsidR="001B4842" w:rsidRPr="001B4842">
        <w:rPr>
          <w:rFonts w:ascii="Times New Roman" w:hAnsi="Times New Roman" w:cs="Times New Roman"/>
          <w:sz w:val="28"/>
          <w:szCs w:val="28"/>
        </w:rPr>
        <w:t>муниципальногорайона</w:t>
      </w:r>
      <w:proofErr w:type="spellEnd"/>
      <w:r w:rsidRPr="007C6F69">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0D748C" w:rsidRPr="007C6F69" w:rsidRDefault="000D748C" w:rsidP="00F23939">
      <w:pPr>
        <w:pStyle w:val="ConsPlusNormal"/>
        <w:widowControl/>
        <w:numPr>
          <w:ilvl w:val="1"/>
          <w:numId w:val="142"/>
        </w:numPr>
        <w:tabs>
          <w:tab w:val="left" w:pos="1134"/>
        </w:tabs>
        <w:ind w:left="0" w:firstLine="709"/>
        <w:jc w:val="both"/>
        <w:rPr>
          <w:rFonts w:ascii="Times New Roman" w:hAnsi="Times New Roman" w:cs="Times New Roman"/>
          <w:sz w:val="28"/>
          <w:szCs w:val="28"/>
        </w:rPr>
      </w:pPr>
      <w:r w:rsidRPr="007C6F69">
        <w:rPr>
          <w:rFonts w:ascii="Times New Roman" w:eastAsiaTheme="minorHAnsi" w:hAnsi="Times New Roman" w:cs="Times New Roman"/>
          <w:sz w:val="28"/>
          <w:szCs w:val="28"/>
          <w:lang w:eastAsia="en-US"/>
        </w:rPr>
        <w:t xml:space="preserve">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7C6F69">
        <w:rPr>
          <w:rFonts w:ascii="Times New Roman" w:eastAsiaTheme="minorHAnsi" w:hAnsi="Times New Roman" w:cs="Times New Roman"/>
          <w:sz w:val="28"/>
          <w:szCs w:val="28"/>
          <w:lang w:eastAsia="en-US"/>
        </w:rPr>
        <w:t>приаэродромной</w:t>
      </w:r>
      <w:proofErr w:type="spellEnd"/>
      <w:r w:rsidRPr="007C6F69">
        <w:rPr>
          <w:rFonts w:ascii="Times New Roman" w:eastAsiaTheme="minorHAnsi" w:hAnsi="Times New Roman" w:cs="Times New Roman"/>
          <w:sz w:val="28"/>
          <w:szCs w:val="28"/>
          <w:lang w:eastAsia="en-US"/>
        </w:rPr>
        <w:t xml:space="preserve"> территории, рассмотрению Комиссией не подлежит.</w:t>
      </w:r>
    </w:p>
    <w:p w:rsidR="000D748C" w:rsidRPr="007C6F69" w:rsidRDefault="000D748C" w:rsidP="00F23939">
      <w:pPr>
        <w:pStyle w:val="ConsPlusNormal"/>
        <w:widowControl/>
        <w:numPr>
          <w:ilvl w:val="1"/>
          <w:numId w:val="142"/>
        </w:numPr>
        <w:tabs>
          <w:tab w:val="left" w:pos="1134"/>
        </w:tabs>
        <w:ind w:left="0" w:firstLine="709"/>
        <w:jc w:val="both"/>
        <w:rPr>
          <w:rFonts w:ascii="Times New Roman" w:hAnsi="Times New Roman" w:cs="Times New Roman"/>
          <w:color w:val="000000" w:themeColor="text1"/>
          <w:sz w:val="28"/>
          <w:szCs w:val="28"/>
        </w:rPr>
      </w:pPr>
      <w:r w:rsidRPr="007C6F69">
        <w:rPr>
          <w:rFonts w:ascii="Times New Roman" w:eastAsiaTheme="minorHAnsi" w:hAnsi="Times New Roman" w:cs="Times New Roman"/>
          <w:color w:val="000000" w:themeColor="text1"/>
          <w:sz w:val="28"/>
          <w:szCs w:val="28"/>
          <w:lang w:eastAsia="en-US"/>
        </w:rPr>
        <w:t xml:space="preserve">Глава </w:t>
      </w:r>
      <w:proofErr w:type="spellStart"/>
      <w:r w:rsidR="003408C6">
        <w:rPr>
          <w:rFonts w:ascii="Times New Roman" w:eastAsiaTheme="minorHAnsi" w:hAnsi="Times New Roman" w:cs="Times New Roman"/>
          <w:color w:val="000000" w:themeColor="text1"/>
          <w:sz w:val="28"/>
          <w:szCs w:val="28"/>
          <w:lang w:eastAsia="en-US"/>
        </w:rPr>
        <w:t>Екатериновского</w:t>
      </w:r>
      <w:proofErr w:type="spellEnd"/>
      <w:r w:rsidR="003408C6">
        <w:rPr>
          <w:rFonts w:ascii="Times New Roman" w:eastAsiaTheme="minorHAnsi" w:hAnsi="Times New Roman" w:cs="Times New Roman"/>
          <w:color w:val="000000" w:themeColor="text1"/>
          <w:sz w:val="28"/>
          <w:szCs w:val="28"/>
          <w:lang w:eastAsia="en-US"/>
        </w:rPr>
        <w:t xml:space="preserve"> муниципального района</w:t>
      </w:r>
      <w:r w:rsidRPr="007C6F69">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51" w:history="1">
        <w:r w:rsidRPr="007C6F69">
          <w:rPr>
            <w:rFonts w:ascii="Times New Roman" w:eastAsiaTheme="minorHAnsi" w:hAnsi="Times New Roman" w:cs="Times New Roman"/>
            <w:color w:val="000000" w:themeColor="text1"/>
            <w:sz w:val="28"/>
            <w:szCs w:val="28"/>
            <w:lang w:eastAsia="en-US"/>
          </w:rPr>
          <w:t xml:space="preserve">пункте 2 </w:t>
        </w:r>
      </w:hyperlink>
      <w:r w:rsidRPr="007C6F69">
        <w:rPr>
          <w:rFonts w:ascii="Times New Roman" w:eastAsiaTheme="minorHAnsi" w:hAnsi="Times New Roman" w:cs="Times New Roman"/>
          <w:color w:val="000000" w:themeColor="text1"/>
          <w:sz w:val="28"/>
          <w:szCs w:val="28"/>
          <w:lang w:eastAsia="en-US"/>
        </w:rPr>
        <w:t xml:space="preserve">  статьи </w:t>
      </w:r>
      <w:r w:rsidR="00E93459" w:rsidRPr="007C6F69">
        <w:rPr>
          <w:rFonts w:ascii="Times New Roman" w:eastAsiaTheme="minorHAnsi" w:hAnsi="Times New Roman" w:cs="Times New Roman"/>
          <w:color w:val="000000" w:themeColor="text1"/>
          <w:sz w:val="28"/>
          <w:szCs w:val="28"/>
          <w:lang w:eastAsia="en-US"/>
        </w:rPr>
        <w:t>2</w:t>
      </w:r>
      <w:r w:rsidRPr="007C6F69">
        <w:rPr>
          <w:rFonts w:ascii="Times New Roman" w:eastAsiaTheme="minorHAnsi" w:hAnsi="Times New Roman" w:cs="Times New Roman"/>
          <w:color w:val="000000" w:themeColor="text1"/>
          <w:sz w:val="28"/>
          <w:szCs w:val="28"/>
          <w:lang w:eastAsia="en-US"/>
        </w:rPr>
        <w:t xml:space="preserve">5 настоящих Правил, обязан принять решение о внесении изменений в правила землепользования и застройки. Предписание, указанное в </w:t>
      </w:r>
      <w:hyperlink r:id="rId52" w:history="1">
        <w:r w:rsidRPr="007C6F69">
          <w:rPr>
            <w:rFonts w:ascii="Times New Roman" w:eastAsiaTheme="minorHAnsi" w:hAnsi="Times New Roman" w:cs="Times New Roman"/>
            <w:color w:val="000000" w:themeColor="text1"/>
            <w:sz w:val="28"/>
            <w:szCs w:val="28"/>
            <w:lang w:eastAsia="en-US"/>
          </w:rPr>
          <w:t xml:space="preserve">пункте 2 </w:t>
        </w:r>
      </w:hyperlink>
      <w:r w:rsidRPr="007C6F69">
        <w:rPr>
          <w:rFonts w:ascii="Times New Roman" w:eastAsiaTheme="minorHAnsi" w:hAnsi="Times New Roman" w:cs="Times New Roman"/>
          <w:color w:val="000000" w:themeColor="text1"/>
          <w:sz w:val="28"/>
          <w:szCs w:val="28"/>
          <w:lang w:eastAsia="en-US"/>
        </w:rPr>
        <w:t xml:space="preserve">  статьи </w:t>
      </w:r>
      <w:r w:rsidR="00E93459" w:rsidRPr="007C6F69">
        <w:rPr>
          <w:rFonts w:ascii="Times New Roman" w:eastAsiaTheme="minorHAnsi" w:hAnsi="Times New Roman" w:cs="Times New Roman"/>
          <w:color w:val="000000" w:themeColor="text1"/>
          <w:sz w:val="28"/>
          <w:szCs w:val="28"/>
          <w:lang w:eastAsia="en-US"/>
        </w:rPr>
        <w:t>2</w:t>
      </w:r>
      <w:r w:rsidRPr="007C6F69">
        <w:rPr>
          <w:rFonts w:ascii="Times New Roman" w:eastAsiaTheme="minorHAnsi" w:hAnsi="Times New Roman" w:cs="Times New Roman"/>
          <w:color w:val="000000" w:themeColor="text1"/>
          <w:sz w:val="28"/>
          <w:szCs w:val="28"/>
          <w:lang w:eastAsia="en-US"/>
        </w:rPr>
        <w:t xml:space="preserve">5 настоящих Правил, может быть обжаловано главой </w:t>
      </w:r>
      <w:proofErr w:type="spellStart"/>
      <w:r w:rsidR="003408C6">
        <w:rPr>
          <w:rFonts w:ascii="Times New Roman" w:eastAsiaTheme="minorHAnsi" w:hAnsi="Times New Roman" w:cs="Times New Roman"/>
          <w:color w:val="000000" w:themeColor="text1"/>
          <w:sz w:val="28"/>
          <w:szCs w:val="28"/>
          <w:lang w:eastAsia="en-US"/>
        </w:rPr>
        <w:t>Екатериновского</w:t>
      </w:r>
      <w:proofErr w:type="spellEnd"/>
      <w:r w:rsidR="003408C6">
        <w:rPr>
          <w:rFonts w:ascii="Times New Roman" w:eastAsiaTheme="minorHAnsi" w:hAnsi="Times New Roman" w:cs="Times New Roman"/>
          <w:color w:val="000000" w:themeColor="text1"/>
          <w:sz w:val="28"/>
          <w:szCs w:val="28"/>
          <w:lang w:eastAsia="en-US"/>
        </w:rPr>
        <w:t xml:space="preserve"> муниципального района</w:t>
      </w:r>
      <w:r w:rsidRPr="007C6F69">
        <w:rPr>
          <w:rFonts w:ascii="Times New Roman" w:eastAsiaTheme="minorHAnsi" w:hAnsi="Times New Roman" w:cs="Times New Roman"/>
          <w:color w:val="000000" w:themeColor="text1"/>
          <w:sz w:val="28"/>
          <w:szCs w:val="28"/>
          <w:lang w:eastAsia="en-US"/>
        </w:rPr>
        <w:t xml:space="preserve"> в суд.</w:t>
      </w:r>
    </w:p>
    <w:p w:rsidR="000D748C" w:rsidRPr="00DC1A3C" w:rsidRDefault="000D748C" w:rsidP="00F23939">
      <w:pPr>
        <w:pStyle w:val="ConsPlusNormal"/>
        <w:widowControl/>
        <w:numPr>
          <w:ilvl w:val="1"/>
          <w:numId w:val="142"/>
        </w:numPr>
        <w:tabs>
          <w:tab w:val="left" w:pos="1134"/>
        </w:tabs>
        <w:ind w:left="0" w:firstLine="709"/>
        <w:jc w:val="both"/>
        <w:rPr>
          <w:rFonts w:ascii="Times New Roman" w:hAnsi="Times New Roman" w:cs="Times New Roman"/>
          <w:sz w:val="28"/>
          <w:szCs w:val="28"/>
        </w:rPr>
      </w:pPr>
      <w:r w:rsidRPr="00DC1A3C">
        <w:rPr>
          <w:rFonts w:ascii="Times New Roman" w:hAnsi="Times New Roman" w:cs="Times New Roman"/>
          <w:sz w:val="28"/>
          <w:szCs w:val="28"/>
        </w:rPr>
        <w:t xml:space="preserve">После завершения общественных обсуждений или  публичных слушаний по вопросу внесения изменений в Правила Комиссия с учетом результатов  общественных обсуждений или  публичных слушаний обеспечивает внесение изменений в Правила и представляет проект Правил с внесенными изменениями главе </w:t>
      </w:r>
      <w:proofErr w:type="spellStart"/>
      <w:r w:rsidR="004629A6">
        <w:rPr>
          <w:rFonts w:ascii="Times New Roman" w:hAnsi="Times New Roman" w:cs="Times New Roman"/>
          <w:sz w:val="28"/>
          <w:szCs w:val="28"/>
        </w:rPr>
        <w:t>Екатериновского</w:t>
      </w:r>
      <w:proofErr w:type="spellEnd"/>
      <w:r w:rsidR="004629A6">
        <w:rPr>
          <w:rFonts w:ascii="Times New Roman" w:hAnsi="Times New Roman" w:cs="Times New Roman"/>
          <w:sz w:val="28"/>
          <w:szCs w:val="28"/>
        </w:rPr>
        <w:t xml:space="preserve"> муниципального района</w:t>
      </w:r>
      <w:r w:rsidRPr="00DC1A3C">
        <w:rPr>
          <w:rFonts w:ascii="Times New Roman" w:hAnsi="Times New Roman" w:cs="Times New Roman"/>
          <w:sz w:val="28"/>
          <w:szCs w:val="28"/>
        </w:rPr>
        <w:t xml:space="preserve">. Обязательными приложениями к проекту Правил с внесенными изменениями являются протокол общественных </w:t>
      </w:r>
      <w:r w:rsidRPr="00DC1A3C">
        <w:rPr>
          <w:rFonts w:ascii="Times New Roman" w:hAnsi="Times New Roman" w:cs="Times New Roman"/>
          <w:sz w:val="28"/>
          <w:szCs w:val="28"/>
        </w:rPr>
        <w:lastRenderedPageBreak/>
        <w:t>обсуждений или публичных слушаний со списком граждан, принявших участие в публичных слушаниях, письменными замечаниями и предложениями, а также заключение о результатах общественных обсуждений или   публичных слушаний.</w:t>
      </w:r>
    </w:p>
    <w:p w:rsidR="000D748C" w:rsidRPr="00DC1A3C" w:rsidRDefault="000D748C" w:rsidP="00F23939">
      <w:pPr>
        <w:pStyle w:val="ConsPlusNormal"/>
        <w:widowControl/>
        <w:numPr>
          <w:ilvl w:val="1"/>
          <w:numId w:val="142"/>
        </w:numPr>
        <w:tabs>
          <w:tab w:val="left" w:pos="1134"/>
        </w:tabs>
        <w:ind w:left="0" w:firstLine="709"/>
        <w:jc w:val="both"/>
        <w:rPr>
          <w:rFonts w:ascii="Times New Roman" w:hAnsi="Times New Roman" w:cs="Times New Roman"/>
          <w:sz w:val="28"/>
          <w:szCs w:val="28"/>
        </w:rPr>
      </w:pPr>
      <w:r w:rsidRPr="00DC1A3C">
        <w:rPr>
          <w:rFonts w:ascii="Times New Roman" w:hAnsi="Times New Roman" w:cs="Times New Roman"/>
          <w:sz w:val="28"/>
          <w:szCs w:val="28"/>
        </w:rPr>
        <w:t xml:space="preserve">Глава </w:t>
      </w:r>
      <w:proofErr w:type="spellStart"/>
      <w:r w:rsidR="004629A6">
        <w:rPr>
          <w:rFonts w:ascii="Times New Roman" w:hAnsi="Times New Roman" w:cs="Times New Roman"/>
          <w:sz w:val="28"/>
          <w:szCs w:val="28"/>
        </w:rPr>
        <w:t>Екатериновского</w:t>
      </w:r>
      <w:proofErr w:type="spellEnd"/>
      <w:r w:rsidR="004629A6">
        <w:rPr>
          <w:rFonts w:ascii="Times New Roman" w:hAnsi="Times New Roman" w:cs="Times New Roman"/>
          <w:sz w:val="28"/>
          <w:szCs w:val="28"/>
        </w:rPr>
        <w:t xml:space="preserve"> муниципального </w:t>
      </w:r>
      <w:proofErr w:type="spellStart"/>
      <w:r w:rsidR="004629A6">
        <w:rPr>
          <w:rFonts w:ascii="Times New Roman" w:hAnsi="Times New Roman" w:cs="Times New Roman"/>
          <w:sz w:val="28"/>
          <w:szCs w:val="28"/>
        </w:rPr>
        <w:t>района</w:t>
      </w:r>
      <w:r w:rsidRPr="00DC1A3C">
        <w:rPr>
          <w:rFonts w:ascii="Times New Roman" w:hAnsi="Times New Roman" w:cs="Times New Roman"/>
          <w:sz w:val="28"/>
          <w:szCs w:val="28"/>
        </w:rPr>
        <w:t>в</w:t>
      </w:r>
      <w:proofErr w:type="spellEnd"/>
      <w:r w:rsidRPr="00DC1A3C">
        <w:rPr>
          <w:rFonts w:ascii="Times New Roman" w:hAnsi="Times New Roman" w:cs="Times New Roman"/>
          <w:sz w:val="28"/>
          <w:szCs w:val="28"/>
        </w:rPr>
        <w:t xml:space="preserve"> течение десяти дней после представления ему проекта Правил с внесенными в него изменениями и обязательными приложениями, указанными в части 8 настоящей статьи, принимает решение об утверждении Правил и направлении указанного проекта в </w:t>
      </w:r>
      <w:r w:rsidR="00E44A95">
        <w:rPr>
          <w:rFonts w:ascii="Times New Roman" w:hAnsi="Times New Roman" w:cs="Times New Roman"/>
          <w:sz w:val="28"/>
          <w:szCs w:val="28"/>
        </w:rPr>
        <w:t>представительный орган местного самоуправления</w:t>
      </w:r>
      <w:r w:rsidRPr="00DC1A3C">
        <w:rPr>
          <w:rFonts w:ascii="Times New Roman" w:hAnsi="Times New Roman" w:cs="Times New Roman"/>
          <w:sz w:val="28"/>
          <w:szCs w:val="28"/>
        </w:rPr>
        <w:t xml:space="preserve"> или об отклонении указанного проекта Правил и о направлении его на доработку с указанием даты повторного представления.</w:t>
      </w:r>
    </w:p>
    <w:p w:rsidR="000D748C" w:rsidRPr="00DC1A3C" w:rsidRDefault="000D748C" w:rsidP="00F23939">
      <w:pPr>
        <w:pStyle w:val="aa"/>
        <w:numPr>
          <w:ilvl w:val="1"/>
          <w:numId w:val="142"/>
        </w:numPr>
        <w:tabs>
          <w:tab w:val="left" w:pos="1134"/>
        </w:tabs>
        <w:spacing w:line="240" w:lineRule="auto"/>
        <w:ind w:left="0" w:firstLine="709"/>
        <w:rPr>
          <w:sz w:val="28"/>
          <w:szCs w:val="28"/>
        </w:rPr>
      </w:pPr>
      <w:r w:rsidRPr="00DC1A3C">
        <w:rPr>
          <w:sz w:val="28"/>
          <w:szCs w:val="28"/>
        </w:rPr>
        <w:t>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w:t>
      </w:r>
      <w:r w:rsidR="004629A6">
        <w:rPr>
          <w:sz w:val="28"/>
          <w:szCs w:val="28"/>
        </w:rPr>
        <w:t xml:space="preserve">ициальном сайте </w:t>
      </w:r>
      <w:proofErr w:type="spellStart"/>
      <w:r w:rsidR="004629A6">
        <w:rPr>
          <w:sz w:val="28"/>
          <w:szCs w:val="28"/>
        </w:rPr>
        <w:t>Екатериновского</w:t>
      </w:r>
      <w:r w:rsidRPr="00DC1A3C">
        <w:rPr>
          <w:sz w:val="28"/>
          <w:szCs w:val="28"/>
        </w:rPr>
        <w:t>муниципального</w:t>
      </w:r>
      <w:proofErr w:type="spellEnd"/>
      <w:r w:rsidRPr="00DC1A3C">
        <w:rPr>
          <w:sz w:val="28"/>
          <w:szCs w:val="28"/>
        </w:rPr>
        <w:t xml:space="preserve"> района в сети «Интернет»: http://ekaterinovka.sarmo.ru//.</w:t>
      </w:r>
    </w:p>
    <w:p w:rsidR="000D748C" w:rsidRPr="00027597" w:rsidRDefault="00763DDE" w:rsidP="000D748C">
      <w:pPr>
        <w:pStyle w:val="2"/>
        <w:spacing w:line="240" w:lineRule="auto"/>
        <w:ind w:firstLine="709"/>
        <w:rPr>
          <w:rFonts w:ascii="Times New Roman" w:eastAsia="Calibri" w:hAnsi="Times New Roman" w:cs="Times New Roman"/>
          <w:bCs w:val="0"/>
          <w:color w:val="000000" w:themeColor="text1"/>
          <w:spacing w:val="-10"/>
          <w:sz w:val="28"/>
          <w:szCs w:val="28"/>
        </w:rPr>
      </w:pPr>
      <w:bookmarkStart w:id="137" w:name="_Toc395562095"/>
      <w:bookmarkStart w:id="138" w:name="_Toc403727712"/>
      <w:bookmarkStart w:id="139" w:name="_Toc124412796"/>
      <w:bookmarkEnd w:id="134"/>
      <w:bookmarkEnd w:id="135"/>
      <w:bookmarkEnd w:id="136"/>
      <w:r w:rsidRPr="00027597">
        <w:rPr>
          <w:rFonts w:ascii="Times New Roman" w:eastAsia="Calibri" w:hAnsi="Times New Roman" w:cs="Times New Roman"/>
          <w:bCs w:val="0"/>
          <w:color w:val="000000" w:themeColor="text1"/>
          <w:spacing w:val="-10"/>
          <w:sz w:val="28"/>
          <w:szCs w:val="28"/>
        </w:rPr>
        <w:t>Глава8</w:t>
      </w:r>
      <w:r w:rsidR="000D748C" w:rsidRPr="00027597">
        <w:rPr>
          <w:rFonts w:ascii="Times New Roman" w:eastAsia="Calibri" w:hAnsi="Times New Roman" w:cs="Times New Roman"/>
          <w:color w:val="000000" w:themeColor="text1"/>
          <w:spacing w:val="-10"/>
          <w:sz w:val="28"/>
          <w:szCs w:val="28"/>
        </w:rPr>
        <w:t xml:space="preserve">. </w:t>
      </w:r>
      <w:bookmarkEnd w:id="137"/>
      <w:bookmarkEnd w:id="138"/>
      <w:r w:rsidRPr="00027597">
        <w:rPr>
          <w:rFonts w:ascii="Times New Roman" w:eastAsia="Calibri" w:hAnsi="Times New Roman" w:cs="Times New Roman"/>
          <w:color w:val="000000" w:themeColor="text1"/>
          <w:spacing w:val="-10"/>
          <w:sz w:val="28"/>
          <w:szCs w:val="28"/>
        </w:rPr>
        <w:t>Порядок</w:t>
      </w:r>
      <w:r w:rsidRPr="00027597">
        <w:rPr>
          <w:rFonts w:ascii="Times New Roman" w:eastAsia="Calibri" w:hAnsi="Times New Roman" w:cs="Times New Roman"/>
          <w:bCs w:val="0"/>
          <w:color w:val="000000" w:themeColor="text1"/>
          <w:spacing w:val="-10"/>
          <w:sz w:val="28"/>
          <w:szCs w:val="28"/>
        </w:rPr>
        <w:t>осуществлениястроительстваи реконструкцииобъектовкапитальногостроительства</w:t>
      </w:r>
      <w:bookmarkEnd w:id="139"/>
    </w:p>
    <w:p w:rsidR="000D748C" w:rsidRDefault="000D748C" w:rsidP="000D748C">
      <w:pPr>
        <w:tabs>
          <w:tab w:val="left" w:pos="1134"/>
        </w:tabs>
        <w:spacing w:line="240" w:lineRule="auto"/>
        <w:ind w:firstLine="709"/>
        <w:rPr>
          <w:rFonts w:eastAsia="Calibri"/>
          <w:sz w:val="28"/>
          <w:szCs w:val="28"/>
        </w:rPr>
      </w:pPr>
      <w:r w:rsidRPr="00027597">
        <w:rPr>
          <w:rFonts w:eastAsia="Calibri"/>
          <w:sz w:val="28"/>
          <w:szCs w:val="28"/>
        </w:rPr>
        <w:t>В соответствии с Градостроительным кодексом Российской Федерации 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0D748C" w:rsidRDefault="000D748C" w:rsidP="000D748C">
      <w:pPr>
        <w:tabs>
          <w:tab w:val="left" w:pos="1134"/>
        </w:tabs>
        <w:spacing w:line="240" w:lineRule="auto"/>
        <w:ind w:firstLine="709"/>
        <w:rPr>
          <w:rFonts w:eastAsia="Calibri"/>
          <w:sz w:val="28"/>
          <w:szCs w:val="28"/>
        </w:rPr>
      </w:pPr>
    </w:p>
    <w:p w:rsidR="000D748C" w:rsidRPr="000A5013" w:rsidRDefault="000D748C" w:rsidP="000D748C">
      <w:pPr>
        <w:pStyle w:val="afc"/>
        <w:spacing w:after="0" w:line="240" w:lineRule="auto"/>
        <w:outlineLvl w:val="2"/>
        <w:rPr>
          <w:spacing w:val="-10"/>
        </w:rPr>
      </w:pPr>
      <w:bookmarkStart w:id="140" w:name="_Toc119595957"/>
      <w:bookmarkStart w:id="141" w:name="_Toc124412797"/>
      <w:r w:rsidRPr="000A5013">
        <w:rPr>
          <w:spacing w:val="-10"/>
        </w:rPr>
        <w:t xml:space="preserve">Статья </w:t>
      </w:r>
      <w:r w:rsidR="00305862" w:rsidRPr="000A5013">
        <w:rPr>
          <w:spacing w:val="-10"/>
        </w:rPr>
        <w:t>27</w:t>
      </w:r>
      <w:r w:rsidRPr="000A5013">
        <w:rPr>
          <w:spacing w:val="-10"/>
        </w:rPr>
        <w:t>. Право на осуществление строительства и реконструкции объектов капитального строительства</w:t>
      </w:r>
      <w:bookmarkEnd w:id="140"/>
      <w:bookmarkEnd w:id="141"/>
    </w:p>
    <w:p w:rsidR="000D748C" w:rsidRPr="000A5013" w:rsidRDefault="000D748C" w:rsidP="00F23939">
      <w:pPr>
        <w:pStyle w:val="S"/>
        <w:numPr>
          <w:ilvl w:val="1"/>
          <w:numId w:val="112"/>
        </w:numPr>
        <w:tabs>
          <w:tab w:val="left" w:pos="1134"/>
        </w:tabs>
        <w:ind w:left="0" w:firstLine="709"/>
      </w:pPr>
      <w:r w:rsidRPr="000A5013">
        <w:t xml:space="preserve">Правом осуществления строительства и реконструкции объектов капитального строительства (далее - строительное изменение объекта капитального строительства) на территории Новоселовского 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0D748C" w:rsidRPr="000A5013" w:rsidRDefault="000D748C" w:rsidP="00F23939">
      <w:pPr>
        <w:pStyle w:val="S"/>
        <w:numPr>
          <w:ilvl w:val="1"/>
          <w:numId w:val="112"/>
        </w:numPr>
        <w:tabs>
          <w:tab w:val="left" w:pos="1134"/>
        </w:tabs>
        <w:ind w:left="0" w:firstLine="709"/>
      </w:pPr>
      <w:r w:rsidRPr="000A5013">
        <w:t xml:space="preserve">Право на строительные изменения недвижимости может быть реализовано при наличии разрешения на </w:t>
      </w:r>
      <w:r w:rsidR="008F1F78">
        <w:t xml:space="preserve">строительство, предоставляемого </w:t>
      </w:r>
      <w:r w:rsidRPr="000A5013">
        <w:t xml:space="preserve">в порядке предусмотренном статьей 51 Градостроительного кодекса Российской </w:t>
      </w:r>
      <w:r w:rsidRPr="000A5013">
        <w:lastRenderedPageBreak/>
        <w:t xml:space="preserve">Федерации и статьей </w:t>
      </w:r>
      <w:r w:rsidR="00DF30EA" w:rsidRPr="000A5013">
        <w:t>32</w:t>
      </w:r>
      <w:r w:rsidRPr="000A5013">
        <w:t xml:space="preserve"> настоящих Правил. Исключения составляют случаи, указанные в части 4 настоящей статьи. </w:t>
      </w:r>
    </w:p>
    <w:p w:rsidR="000D748C" w:rsidRPr="000A5013" w:rsidRDefault="000D748C" w:rsidP="00F23939">
      <w:pPr>
        <w:pStyle w:val="S"/>
        <w:numPr>
          <w:ilvl w:val="1"/>
          <w:numId w:val="112"/>
        </w:numPr>
        <w:tabs>
          <w:tab w:val="left" w:pos="1134"/>
        </w:tabs>
        <w:ind w:left="0" w:firstLine="709"/>
      </w:pPr>
      <w:r w:rsidRPr="000A5013">
        <w:t xml:space="preserve">Строительные изменения недвижимости подразделяются на изменения, для которых: </w:t>
      </w:r>
    </w:p>
    <w:p w:rsidR="000D748C" w:rsidRPr="000A5013" w:rsidRDefault="000D748C" w:rsidP="00F23939">
      <w:pPr>
        <w:pStyle w:val="S"/>
        <w:numPr>
          <w:ilvl w:val="0"/>
          <w:numId w:val="107"/>
        </w:numPr>
        <w:tabs>
          <w:tab w:val="left" w:pos="1134"/>
        </w:tabs>
        <w:ind w:left="0" w:firstLine="709"/>
      </w:pPr>
      <w:r w:rsidRPr="000A5013">
        <w:t>не требуется разрешения на строительство;</w:t>
      </w:r>
    </w:p>
    <w:p w:rsidR="000D748C" w:rsidRPr="000A5013" w:rsidRDefault="000D748C" w:rsidP="00F23939">
      <w:pPr>
        <w:pStyle w:val="S"/>
        <w:numPr>
          <w:ilvl w:val="0"/>
          <w:numId w:val="107"/>
        </w:numPr>
        <w:tabs>
          <w:tab w:val="left" w:pos="1134"/>
        </w:tabs>
        <w:ind w:left="0" w:firstLine="709"/>
      </w:pPr>
      <w:r w:rsidRPr="000A5013">
        <w:t xml:space="preserve">требуется разрешение на строительство. </w:t>
      </w:r>
    </w:p>
    <w:p w:rsidR="000D748C" w:rsidRPr="00E30CBC" w:rsidRDefault="000D748C" w:rsidP="000D748C">
      <w:pPr>
        <w:shd w:val="clear" w:color="auto" w:fill="FFFFFF"/>
        <w:tabs>
          <w:tab w:val="left" w:pos="1134"/>
        </w:tabs>
        <w:spacing w:line="240" w:lineRule="auto"/>
        <w:ind w:firstLine="709"/>
        <w:rPr>
          <w:rFonts w:ascii="Verdana" w:hAnsi="Verdana"/>
          <w:color w:val="000000" w:themeColor="text1"/>
          <w:sz w:val="28"/>
          <w:szCs w:val="28"/>
        </w:rPr>
      </w:pPr>
      <w:r w:rsidRPr="00E30CBC">
        <w:rPr>
          <w:sz w:val="28"/>
          <w:szCs w:val="28"/>
        </w:rPr>
        <w:t>4</w:t>
      </w:r>
      <w:r w:rsidRPr="00E30CBC">
        <w:rPr>
          <w:color w:val="000000" w:themeColor="text1"/>
          <w:sz w:val="28"/>
          <w:szCs w:val="28"/>
        </w:rPr>
        <w:t xml:space="preserve">.  В соответствии с частью 17 статьи 51 Градостроительного кодекса Российской Федерации, статьей 30 закона Саратовской области от 09.10.2006 № </w:t>
      </w:r>
      <w:r w:rsidR="00A51F3B">
        <w:rPr>
          <w:color w:val="000000" w:themeColor="text1"/>
          <w:sz w:val="28"/>
          <w:szCs w:val="28"/>
        </w:rPr>
        <w:t xml:space="preserve">96-ЗСО </w:t>
      </w:r>
      <w:r w:rsidRPr="00E30CBC">
        <w:rPr>
          <w:color w:val="000000" w:themeColor="text1"/>
          <w:sz w:val="28"/>
          <w:szCs w:val="28"/>
        </w:rPr>
        <w:t>«О регулировании градостроительной деятельности в Саратовской области» выдача разрешения на строительство не требуется в случае:</w:t>
      </w:r>
    </w:p>
    <w:p w:rsidR="000D748C" w:rsidRPr="00E30CBC" w:rsidRDefault="000D748C" w:rsidP="00F23939">
      <w:pPr>
        <w:pStyle w:val="S"/>
        <w:numPr>
          <w:ilvl w:val="0"/>
          <w:numId w:val="114"/>
        </w:numPr>
        <w:tabs>
          <w:tab w:val="left" w:pos="1134"/>
        </w:tabs>
        <w:ind w:left="0" w:firstLine="709"/>
      </w:pPr>
      <w:r w:rsidRPr="00E30CBC">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53" w:history="1">
        <w:r w:rsidRPr="00E30CBC">
          <w:t>законодательством</w:t>
        </w:r>
      </w:hyperlink>
      <w:r w:rsidRPr="00E30CBC">
        <w:t xml:space="preserve"> в сфере садоводства и огородничества;</w:t>
      </w:r>
    </w:p>
    <w:p w:rsidR="000D748C" w:rsidRPr="007204E6" w:rsidRDefault="000D748C" w:rsidP="00F23939">
      <w:pPr>
        <w:pStyle w:val="aa"/>
        <w:widowControl/>
        <w:numPr>
          <w:ilvl w:val="0"/>
          <w:numId w:val="114"/>
        </w:numPr>
        <w:tabs>
          <w:tab w:val="left" w:pos="1134"/>
        </w:tabs>
        <w:spacing w:line="240" w:lineRule="auto"/>
        <w:ind w:left="0" w:firstLine="709"/>
        <w:textAlignment w:val="auto"/>
        <w:rPr>
          <w:rFonts w:eastAsiaTheme="minorHAnsi"/>
          <w:color w:val="000000" w:themeColor="text1"/>
          <w:sz w:val="28"/>
          <w:szCs w:val="28"/>
          <w:lang w:eastAsia="en-US"/>
        </w:rPr>
      </w:pPr>
      <w:r w:rsidRPr="007204E6">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54" w:history="1">
        <w:r w:rsidRPr="007204E6">
          <w:rPr>
            <w:rFonts w:eastAsiaTheme="minorHAnsi"/>
            <w:color w:val="000000" w:themeColor="text1"/>
            <w:sz w:val="28"/>
            <w:szCs w:val="28"/>
            <w:lang w:eastAsia="en-US"/>
          </w:rPr>
          <w:t>законом</w:t>
        </w:r>
      </w:hyperlink>
      <w:r w:rsidR="00A51F3B">
        <w:rPr>
          <w:rFonts w:eastAsiaTheme="minorHAnsi"/>
          <w:color w:val="000000" w:themeColor="text1"/>
          <w:sz w:val="28"/>
          <w:szCs w:val="28"/>
          <w:lang w:eastAsia="en-US"/>
        </w:rPr>
        <w:t xml:space="preserve"> от 30.12.</w:t>
      </w:r>
      <w:r w:rsidRPr="007204E6">
        <w:rPr>
          <w:rFonts w:eastAsiaTheme="minorHAnsi"/>
          <w:color w:val="000000" w:themeColor="text1"/>
          <w:sz w:val="28"/>
          <w:szCs w:val="28"/>
          <w:lang w:eastAsia="en-US"/>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D748C" w:rsidRPr="00136F02" w:rsidRDefault="000D748C" w:rsidP="00F23939">
      <w:pPr>
        <w:pStyle w:val="aa"/>
        <w:widowControl/>
        <w:numPr>
          <w:ilvl w:val="0"/>
          <w:numId w:val="114"/>
        </w:numPr>
        <w:tabs>
          <w:tab w:val="left" w:pos="1134"/>
        </w:tabs>
        <w:spacing w:line="240" w:lineRule="auto"/>
        <w:ind w:left="0" w:firstLine="709"/>
        <w:textAlignment w:val="auto"/>
        <w:rPr>
          <w:rFonts w:eastAsiaTheme="minorHAnsi"/>
          <w:sz w:val="28"/>
          <w:szCs w:val="28"/>
          <w:lang w:eastAsia="en-US"/>
        </w:rPr>
      </w:pPr>
      <w:r w:rsidRPr="00136F02">
        <w:rPr>
          <w:rFonts w:eastAsiaTheme="minorHAnsi"/>
          <w:sz w:val="28"/>
          <w:szCs w:val="28"/>
          <w:lang w:eastAsia="en-US"/>
        </w:rPr>
        <w:t>строительства зданий и сооружений на земельном участке, предоставленном физическому лицу для ведения садоводства;</w:t>
      </w:r>
    </w:p>
    <w:p w:rsidR="000D748C" w:rsidRPr="00642504" w:rsidRDefault="000D748C" w:rsidP="00F23939">
      <w:pPr>
        <w:pStyle w:val="S"/>
        <w:numPr>
          <w:ilvl w:val="0"/>
          <w:numId w:val="114"/>
        </w:numPr>
        <w:tabs>
          <w:tab w:val="left" w:pos="1134"/>
        </w:tabs>
        <w:ind w:left="0" w:firstLine="709"/>
      </w:pPr>
      <w:r w:rsidRPr="00642504">
        <w:t>строительства, реконструкции объектов, не являющихся объектами капитального строительства;</w:t>
      </w:r>
    </w:p>
    <w:p w:rsidR="000D748C" w:rsidRPr="00394AFF" w:rsidRDefault="000D748C" w:rsidP="00F23939">
      <w:pPr>
        <w:pStyle w:val="aa"/>
        <w:widowControl/>
        <w:numPr>
          <w:ilvl w:val="0"/>
          <w:numId w:val="114"/>
        </w:numPr>
        <w:tabs>
          <w:tab w:val="left" w:pos="1134"/>
        </w:tabs>
        <w:spacing w:line="240" w:lineRule="auto"/>
        <w:ind w:left="0" w:firstLine="709"/>
        <w:textAlignment w:val="auto"/>
        <w:rPr>
          <w:rFonts w:eastAsiaTheme="minorHAnsi"/>
          <w:sz w:val="28"/>
          <w:szCs w:val="28"/>
          <w:lang w:eastAsia="en-US"/>
        </w:rPr>
      </w:pPr>
      <w:r w:rsidRPr="00394AFF">
        <w:rPr>
          <w:sz w:val="28"/>
          <w:szCs w:val="28"/>
        </w:rPr>
        <w:t xml:space="preserve">строительства на земельном участке строений и сооружений </w:t>
      </w:r>
      <w:hyperlink r:id="rId55" w:history="1">
        <w:r w:rsidRPr="00394AFF">
          <w:rPr>
            <w:sz w:val="28"/>
            <w:szCs w:val="28"/>
          </w:rPr>
          <w:t>вспомогательного</w:t>
        </w:r>
      </w:hyperlink>
      <w:r w:rsidRPr="00394AFF">
        <w:rPr>
          <w:sz w:val="28"/>
          <w:szCs w:val="28"/>
        </w:rPr>
        <w:t xml:space="preserve"> использования, </w:t>
      </w:r>
      <w:r w:rsidRPr="00394AFF">
        <w:rPr>
          <w:rFonts w:eastAsiaTheme="minorHAnsi"/>
          <w:sz w:val="28"/>
          <w:szCs w:val="28"/>
          <w:lang w:eastAsia="en-US"/>
        </w:rPr>
        <w:t>критерии отнесения к которым устанавливаются Правительством Российской Федерации;</w:t>
      </w:r>
    </w:p>
    <w:p w:rsidR="000D748C" w:rsidRPr="005575BD" w:rsidRDefault="000D748C" w:rsidP="00F23939">
      <w:pPr>
        <w:pStyle w:val="S"/>
        <w:numPr>
          <w:ilvl w:val="0"/>
          <w:numId w:val="114"/>
        </w:numPr>
        <w:tabs>
          <w:tab w:val="left" w:pos="1134"/>
        </w:tabs>
        <w:ind w:left="0" w:firstLine="709"/>
      </w:pPr>
      <w:r w:rsidRPr="005575BD">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0D748C" w:rsidRPr="005575BD" w:rsidRDefault="000D748C" w:rsidP="00F23939">
      <w:pPr>
        <w:pStyle w:val="S"/>
        <w:numPr>
          <w:ilvl w:val="0"/>
          <w:numId w:val="114"/>
        </w:numPr>
        <w:tabs>
          <w:tab w:val="left" w:pos="1134"/>
        </w:tabs>
        <w:ind w:left="0" w:firstLine="709"/>
      </w:pPr>
      <w:r w:rsidRPr="005575BD">
        <w:t>капитального ремонта объектов капитального строительства, в том числе в случае, указанном в части 11 статьи 52 Градостроительного кодекса;</w:t>
      </w:r>
    </w:p>
    <w:p w:rsidR="000D748C" w:rsidRPr="00136F02" w:rsidRDefault="000D748C" w:rsidP="00F23939">
      <w:pPr>
        <w:pStyle w:val="aa"/>
        <w:widowControl/>
        <w:numPr>
          <w:ilvl w:val="0"/>
          <w:numId w:val="114"/>
        </w:numPr>
        <w:tabs>
          <w:tab w:val="left" w:pos="1134"/>
        </w:tabs>
        <w:spacing w:line="240" w:lineRule="auto"/>
        <w:ind w:left="0" w:firstLine="709"/>
        <w:textAlignment w:val="auto"/>
        <w:rPr>
          <w:rFonts w:eastAsiaTheme="minorHAnsi"/>
          <w:sz w:val="28"/>
          <w:szCs w:val="28"/>
          <w:lang w:eastAsia="en-US"/>
        </w:rPr>
      </w:pPr>
      <w:r w:rsidRPr="00136F02">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0D748C" w:rsidRPr="005575BD" w:rsidRDefault="000D748C" w:rsidP="00F23939">
      <w:pPr>
        <w:pStyle w:val="S"/>
        <w:numPr>
          <w:ilvl w:val="0"/>
          <w:numId w:val="114"/>
        </w:numPr>
        <w:tabs>
          <w:tab w:val="left" w:pos="1134"/>
        </w:tabs>
        <w:ind w:left="0" w:firstLine="709"/>
      </w:pPr>
      <w:r w:rsidRPr="005575BD">
        <w:t>строительства, реконструкции посольств, консульств и представительств Российской Федерации за рубежом;</w:t>
      </w:r>
    </w:p>
    <w:p w:rsidR="000D748C" w:rsidRPr="00136F02" w:rsidRDefault="000D748C" w:rsidP="00F23939">
      <w:pPr>
        <w:pStyle w:val="aa"/>
        <w:widowControl/>
        <w:numPr>
          <w:ilvl w:val="0"/>
          <w:numId w:val="114"/>
        </w:numPr>
        <w:tabs>
          <w:tab w:val="left" w:pos="1134"/>
        </w:tabs>
        <w:spacing w:line="240" w:lineRule="auto"/>
        <w:ind w:left="0" w:firstLine="709"/>
        <w:textAlignment w:val="auto"/>
        <w:rPr>
          <w:rFonts w:eastAsiaTheme="minorHAnsi"/>
          <w:sz w:val="28"/>
          <w:szCs w:val="28"/>
          <w:lang w:eastAsia="en-US"/>
        </w:rPr>
      </w:pPr>
      <w:r w:rsidRPr="00136F02">
        <w:rPr>
          <w:rFonts w:eastAsiaTheme="minorHAnsi"/>
          <w:sz w:val="28"/>
          <w:szCs w:val="28"/>
          <w:lang w:eastAsia="en-US"/>
        </w:rPr>
        <w:t xml:space="preserve">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w:t>
      </w:r>
      <w:r w:rsidRPr="00136F02">
        <w:rPr>
          <w:rFonts w:eastAsiaTheme="minorHAnsi"/>
          <w:sz w:val="28"/>
          <w:szCs w:val="28"/>
          <w:lang w:eastAsia="en-US"/>
        </w:rPr>
        <w:lastRenderedPageBreak/>
        <w:t>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0D748C" w:rsidRPr="005575BD" w:rsidRDefault="000D748C" w:rsidP="00F23939">
      <w:pPr>
        <w:pStyle w:val="S"/>
        <w:numPr>
          <w:ilvl w:val="0"/>
          <w:numId w:val="116"/>
        </w:numPr>
        <w:tabs>
          <w:tab w:val="left" w:pos="1134"/>
        </w:tabs>
        <w:ind w:left="0" w:firstLine="709"/>
      </w:pPr>
      <w:r w:rsidRPr="005575BD">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0D748C" w:rsidRPr="00136F02" w:rsidRDefault="000D748C" w:rsidP="00F23939">
      <w:pPr>
        <w:pStyle w:val="aa"/>
        <w:widowControl/>
        <w:numPr>
          <w:ilvl w:val="0"/>
          <w:numId w:val="116"/>
        </w:numPr>
        <w:tabs>
          <w:tab w:val="left" w:pos="1134"/>
        </w:tabs>
        <w:spacing w:line="240" w:lineRule="auto"/>
        <w:ind w:left="0" w:firstLine="709"/>
        <w:textAlignment w:val="auto"/>
        <w:rPr>
          <w:rFonts w:eastAsiaTheme="minorHAnsi"/>
          <w:sz w:val="28"/>
          <w:szCs w:val="28"/>
          <w:lang w:eastAsia="en-US"/>
        </w:rPr>
      </w:pPr>
      <w:r w:rsidRPr="00136F02">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0D748C" w:rsidRPr="00136F02" w:rsidRDefault="000D748C" w:rsidP="00F23939">
      <w:pPr>
        <w:pStyle w:val="aa"/>
        <w:widowControl/>
        <w:numPr>
          <w:ilvl w:val="0"/>
          <w:numId w:val="116"/>
        </w:numPr>
        <w:tabs>
          <w:tab w:val="left" w:pos="1134"/>
        </w:tabs>
        <w:spacing w:line="240" w:lineRule="auto"/>
        <w:ind w:left="0" w:firstLine="709"/>
        <w:textAlignment w:val="auto"/>
        <w:rPr>
          <w:rFonts w:eastAsiaTheme="minorHAnsi"/>
          <w:sz w:val="28"/>
          <w:szCs w:val="28"/>
          <w:lang w:eastAsia="en-US"/>
        </w:rPr>
      </w:pPr>
      <w:r w:rsidRPr="00136F02">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0D748C" w:rsidRPr="00136F02" w:rsidRDefault="000D748C" w:rsidP="00F23939">
      <w:pPr>
        <w:pStyle w:val="aa"/>
        <w:widowControl/>
        <w:numPr>
          <w:ilvl w:val="0"/>
          <w:numId w:val="116"/>
        </w:numPr>
        <w:tabs>
          <w:tab w:val="left" w:pos="1134"/>
        </w:tabs>
        <w:spacing w:line="240" w:lineRule="auto"/>
        <w:ind w:left="0" w:firstLine="709"/>
        <w:textAlignment w:val="auto"/>
        <w:rPr>
          <w:rFonts w:eastAsiaTheme="minorHAnsi"/>
          <w:sz w:val="28"/>
          <w:szCs w:val="28"/>
          <w:lang w:eastAsia="en-US"/>
        </w:rPr>
      </w:pPr>
      <w:r w:rsidRPr="00136F02">
        <w:rPr>
          <w:rFonts w:eastAsiaTheme="minorHAnsi"/>
          <w:sz w:val="28"/>
          <w:szCs w:val="28"/>
          <w:lang w:eastAsia="en-US"/>
        </w:rPr>
        <w:t>линий электропередачи (кабельных, воздушных и кабельно-воздушных линий электропередачи, в том числе кабельных линий электропередачи, исполненных в блочной канализации) напряжением до 35 кВ включительно, а также связанных с ними трансформаторных подстанций;</w:t>
      </w:r>
    </w:p>
    <w:p w:rsidR="000D748C" w:rsidRPr="00136F02" w:rsidRDefault="000D748C" w:rsidP="00F23939">
      <w:pPr>
        <w:pStyle w:val="aa"/>
        <w:widowControl/>
        <w:numPr>
          <w:ilvl w:val="0"/>
          <w:numId w:val="116"/>
        </w:numPr>
        <w:tabs>
          <w:tab w:val="left" w:pos="1134"/>
        </w:tabs>
        <w:spacing w:line="240" w:lineRule="auto"/>
        <w:ind w:left="0" w:firstLine="709"/>
        <w:textAlignment w:val="auto"/>
        <w:rPr>
          <w:rFonts w:eastAsiaTheme="minorHAnsi"/>
          <w:sz w:val="28"/>
          <w:szCs w:val="28"/>
          <w:lang w:eastAsia="en-US"/>
        </w:rPr>
      </w:pPr>
      <w:r w:rsidRPr="00136F02">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0D748C" w:rsidRPr="00E3101D" w:rsidRDefault="000D748C" w:rsidP="00F23939">
      <w:pPr>
        <w:pStyle w:val="aa"/>
        <w:numPr>
          <w:ilvl w:val="0"/>
          <w:numId w:val="114"/>
        </w:numPr>
        <w:tabs>
          <w:tab w:val="left" w:pos="1134"/>
        </w:tabs>
        <w:ind w:left="0" w:firstLine="709"/>
        <w:rPr>
          <w:sz w:val="28"/>
          <w:szCs w:val="28"/>
        </w:rPr>
      </w:pPr>
      <w:r w:rsidRPr="00E3101D">
        <w:rPr>
          <w:sz w:val="28"/>
          <w:szCs w:val="28"/>
        </w:rPr>
        <w:t>размещения антенных опор (мачт и башен) высотой до 50 метров, предназначенных для размещения средств связи;</w:t>
      </w:r>
    </w:p>
    <w:p w:rsidR="000D748C" w:rsidRPr="005575BD" w:rsidRDefault="000D748C" w:rsidP="00F23939">
      <w:pPr>
        <w:pStyle w:val="S"/>
        <w:numPr>
          <w:ilvl w:val="0"/>
          <w:numId w:val="114"/>
        </w:numPr>
        <w:tabs>
          <w:tab w:val="left" w:pos="1134"/>
        </w:tabs>
        <w:ind w:left="0" w:firstLine="709"/>
      </w:pPr>
      <w:r w:rsidRPr="005575BD">
        <w:t xml:space="preserve">строительства, реконструкции буровых скважин, предусмотренных подготовленными, согласованными и утвержденными в соответствии с </w:t>
      </w:r>
      <w:hyperlink r:id="rId56" w:history="1">
        <w:r w:rsidRPr="005575BD">
          <w:t>законодательством</w:t>
        </w:r>
      </w:hyperlink>
      <w:r w:rsidRPr="005575BD">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0D748C" w:rsidRPr="00136F02" w:rsidRDefault="000D748C" w:rsidP="00F23939">
      <w:pPr>
        <w:pStyle w:val="aa"/>
        <w:widowControl/>
        <w:numPr>
          <w:ilvl w:val="0"/>
          <w:numId w:val="114"/>
        </w:numPr>
        <w:tabs>
          <w:tab w:val="left" w:pos="1134"/>
        </w:tabs>
        <w:spacing w:line="240" w:lineRule="auto"/>
        <w:ind w:left="0" w:firstLine="709"/>
        <w:textAlignment w:val="auto"/>
        <w:rPr>
          <w:rFonts w:eastAsiaTheme="minorHAnsi"/>
          <w:sz w:val="28"/>
          <w:szCs w:val="28"/>
          <w:lang w:eastAsia="en-US"/>
        </w:rPr>
      </w:pPr>
      <w:r w:rsidRPr="00136F02">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0D748C" w:rsidRPr="00E3101D" w:rsidRDefault="009358DD" w:rsidP="00F23939">
      <w:pPr>
        <w:pStyle w:val="S"/>
        <w:numPr>
          <w:ilvl w:val="0"/>
          <w:numId w:val="114"/>
        </w:numPr>
        <w:tabs>
          <w:tab w:val="left" w:pos="1134"/>
        </w:tabs>
        <w:ind w:left="0" w:firstLine="709"/>
      </w:pPr>
      <w:hyperlink r:id="rId57" w:history="1">
        <w:r w:rsidR="000D748C" w:rsidRPr="00E3101D">
          <w:t>иных</w:t>
        </w:r>
      </w:hyperlink>
      <w:r w:rsidR="000D748C" w:rsidRPr="00E3101D">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0D748C" w:rsidRPr="00A6012A" w:rsidRDefault="000D748C" w:rsidP="000D748C">
      <w:pPr>
        <w:pStyle w:val="S"/>
        <w:tabs>
          <w:tab w:val="left" w:pos="1134"/>
        </w:tabs>
        <w:ind w:firstLine="0"/>
        <w:rPr>
          <w:highlight w:val="yellow"/>
        </w:rPr>
      </w:pPr>
    </w:p>
    <w:p w:rsidR="000D748C" w:rsidRPr="003C6A79" w:rsidRDefault="000D748C" w:rsidP="000D748C">
      <w:pPr>
        <w:pStyle w:val="afc"/>
        <w:tabs>
          <w:tab w:val="left" w:pos="1134"/>
        </w:tabs>
        <w:spacing w:after="0" w:line="240" w:lineRule="auto"/>
        <w:outlineLvl w:val="2"/>
        <w:rPr>
          <w:spacing w:val="-10"/>
        </w:rPr>
      </w:pPr>
      <w:bookmarkStart w:id="142" w:name="_Toc108779090"/>
      <w:bookmarkStart w:id="143" w:name="_Toc119595958"/>
      <w:bookmarkStart w:id="144" w:name="_Toc124412798"/>
      <w:r w:rsidRPr="003C6A79">
        <w:rPr>
          <w:spacing w:val="-10"/>
        </w:rPr>
        <w:lastRenderedPageBreak/>
        <w:t xml:space="preserve">Статья </w:t>
      </w:r>
      <w:r w:rsidR="00EF19F8">
        <w:rPr>
          <w:spacing w:val="-10"/>
        </w:rPr>
        <w:t>2</w:t>
      </w:r>
      <w:r w:rsidR="00305862">
        <w:rPr>
          <w:spacing w:val="-10"/>
        </w:rPr>
        <w:t>8</w:t>
      </w:r>
      <w:r w:rsidRPr="003C6A79">
        <w:rPr>
          <w:spacing w:val="-10"/>
        </w:rPr>
        <w:t>.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bookmarkEnd w:id="142"/>
      <w:bookmarkEnd w:id="143"/>
      <w:bookmarkEnd w:id="144"/>
    </w:p>
    <w:p w:rsidR="000D748C" w:rsidRPr="00136F02" w:rsidRDefault="000D748C" w:rsidP="00F23939">
      <w:pPr>
        <w:pStyle w:val="S"/>
        <w:numPr>
          <w:ilvl w:val="0"/>
          <w:numId w:val="105"/>
        </w:numPr>
        <w:tabs>
          <w:tab w:val="left" w:pos="1134"/>
        </w:tabs>
        <w:ind w:left="0" w:firstLine="709"/>
      </w:pPr>
      <w:r w:rsidRPr="00136F02">
        <w:t xml:space="preserve">Лица, осуществляющие в установленных случаях строительство без разрешения на строительство: </w:t>
      </w:r>
    </w:p>
    <w:p w:rsidR="000D748C" w:rsidRPr="00136F02" w:rsidRDefault="000D748C" w:rsidP="000D748C">
      <w:pPr>
        <w:pStyle w:val="S"/>
        <w:tabs>
          <w:tab w:val="left" w:pos="1134"/>
        </w:tabs>
      </w:pPr>
      <w:r w:rsidRPr="00136F02">
        <w:t xml:space="preserve">1) обязаны соблюдать: </w:t>
      </w:r>
    </w:p>
    <w:p w:rsidR="000D748C" w:rsidRPr="00136F02" w:rsidRDefault="000D748C" w:rsidP="000D748C">
      <w:pPr>
        <w:pStyle w:val="S"/>
        <w:tabs>
          <w:tab w:val="left" w:pos="1134"/>
        </w:tabs>
      </w:pPr>
      <w:r w:rsidRPr="00136F02">
        <w:t xml:space="preserve">а) требования градостроительного законодательства, включая требования градостроительных регламентов, требования градостроительных планов земельных участков, в том числе, определяющих минимальные отступы от границ земельных участков, в пределах которых разрешается строительство объектов капитального строительства; </w:t>
      </w:r>
    </w:p>
    <w:p w:rsidR="000D748C" w:rsidRPr="00136F02" w:rsidRDefault="000D748C" w:rsidP="000D748C">
      <w:pPr>
        <w:pStyle w:val="S"/>
        <w:tabs>
          <w:tab w:val="left" w:pos="1134"/>
        </w:tabs>
      </w:pPr>
      <w:r w:rsidRPr="00136F02">
        <w:t xml:space="preserve">б) требования технических регламентов, в том числе о соблюдении противопожарных требований, требований обеспечения конструктивной надежности и безопасности зданий, строений, сооружений и их частей; </w:t>
      </w:r>
    </w:p>
    <w:p w:rsidR="000D748C" w:rsidRPr="00136F02" w:rsidRDefault="000D748C" w:rsidP="000D748C">
      <w:pPr>
        <w:pStyle w:val="S"/>
        <w:tabs>
          <w:tab w:val="left" w:pos="1134"/>
        </w:tabs>
      </w:pPr>
      <w:r w:rsidRPr="00136F02">
        <w:t xml:space="preserve">2) несут ответственность за несоблюдение указанных в пункте 1 настоящей части требований. </w:t>
      </w:r>
    </w:p>
    <w:p w:rsidR="000D748C" w:rsidRPr="00136F02" w:rsidRDefault="000D748C" w:rsidP="00F23939">
      <w:pPr>
        <w:pStyle w:val="S"/>
        <w:numPr>
          <w:ilvl w:val="0"/>
          <w:numId w:val="105"/>
        </w:numPr>
        <w:tabs>
          <w:tab w:val="left" w:pos="1134"/>
        </w:tabs>
        <w:ind w:left="0" w:firstLine="709"/>
      </w:pPr>
      <w:r w:rsidRPr="00136F02">
        <w:t xml:space="preserve"> К зданиям, строениям, сооружениям, строительство, возведение которых не требует выдачи разрешений на строительство, созданным с существенными нарушениями требований, установленных пунктом 1 части 1 настоящей статьи, применяется статья 222 Гражданского кодекса Российской Федерации о последствиях самовольной постройки. </w:t>
      </w:r>
    </w:p>
    <w:p w:rsidR="000D748C" w:rsidRPr="00E23BA8" w:rsidRDefault="000D748C" w:rsidP="000D748C">
      <w:pPr>
        <w:pStyle w:val="S"/>
        <w:tabs>
          <w:tab w:val="left" w:pos="1134"/>
        </w:tabs>
      </w:pPr>
    </w:p>
    <w:p w:rsidR="000D748C" w:rsidRPr="006B5874" w:rsidRDefault="000D748C" w:rsidP="000D748C">
      <w:pPr>
        <w:pStyle w:val="afc"/>
        <w:spacing w:after="0" w:line="240" w:lineRule="auto"/>
        <w:outlineLvl w:val="2"/>
        <w:rPr>
          <w:spacing w:val="-10"/>
        </w:rPr>
      </w:pPr>
      <w:bookmarkStart w:id="145" w:name="_Toc108779087"/>
      <w:bookmarkStart w:id="146" w:name="_Toc119595959"/>
      <w:bookmarkStart w:id="147" w:name="_Toc124412799"/>
      <w:r w:rsidRPr="006B5874">
        <w:rPr>
          <w:spacing w:val="-10"/>
        </w:rPr>
        <w:t>Статья 2</w:t>
      </w:r>
      <w:r w:rsidR="00305862" w:rsidRPr="006B5874">
        <w:rPr>
          <w:spacing w:val="-10"/>
        </w:rPr>
        <w:t>9</w:t>
      </w:r>
      <w:r w:rsidRPr="006B5874">
        <w:rPr>
          <w:spacing w:val="-10"/>
        </w:rPr>
        <w:t>. Проектная документация объекта капитального строительства</w:t>
      </w:r>
      <w:bookmarkEnd w:id="145"/>
      <w:bookmarkEnd w:id="146"/>
      <w:bookmarkEnd w:id="147"/>
    </w:p>
    <w:p w:rsidR="000D748C" w:rsidRPr="006B5874" w:rsidRDefault="000D748C" w:rsidP="00F23939">
      <w:pPr>
        <w:pStyle w:val="S"/>
        <w:numPr>
          <w:ilvl w:val="0"/>
          <w:numId w:val="129"/>
        </w:numPr>
        <w:tabs>
          <w:tab w:val="left" w:pos="1134"/>
        </w:tabs>
        <w:ind w:left="0" w:firstLine="709"/>
      </w:pPr>
      <w:r w:rsidRPr="006B5874">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0D748C" w:rsidRPr="00860C27" w:rsidRDefault="000D748C" w:rsidP="00F23939">
      <w:pPr>
        <w:pStyle w:val="S"/>
        <w:numPr>
          <w:ilvl w:val="0"/>
          <w:numId w:val="129"/>
        </w:numPr>
        <w:tabs>
          <w:tab w:val="left" w:pos="1134"/>
        </w:tabs>
        <w:ind w:left="0" w:firstLine="709"/>
      </w:pPr>
      <w:r w:rsidRPr="00860C27">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58" w:history="1">
        <w:r w:rsidRPr="00860C27">
          <w:rPr>
            <w:rFonts w:eastAsiaTheme="minorHAnsi"/>
            <w:color w:val="000000" w:themeColor="text1"/>
            <w:lang w:eastAsia="en-US"/>
          </w:rPr>
          <w:t>частями 1.1</w:t>
        </w:r>
      </w:hyperlink>
      <w:r w:rsidRPr="00860C27">
        <w:rPr>
          <w:rFonts w:eastAsiaTheme="minorHAnsi"/>
          <w:color w:val="000000" w:themeColor="text1"/>
          <w:lang w:eastAsia="en-US"/>
        </w:rPr>
        <w:t xml:space="preserve"> и </w:t>
      </w:r>
      <w:hyperlink r:id="rId59" w:history="1">
        <w:r w:rsidRPr="00860C27">
          <w:rPr>
            <w:rFonts w:eastAsiaTheme="minorHAnsi"/>
            <w:color w:val="000000" w:themeColor="text1"/>
            <w:lang w:eastAsia="en-US"/>
          </w:rPr>
          <w:t>1.2</w:t>
        </w:r>
      </w:hyperlink>
      <w:r w:rsidRPr="00860C27">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60" w:history="1">
        <w:r w:rsidRPr="00860C27">
          <w:rPr>
            <w:rFonts w:eastAsiaTheme="minorHAnsi"/>
            <w:color w:val="000000" w:themeColor="text1"/>
            <w:lang w:eastAsia="en-US"/>
          </w:rPr>
          <w:t>частями 1.1</w:t>
        </w:r>
      </w:hyperlink>
      <w:r w:rsidRPr="00860C27">
        <w:rPr>
          <w:rFonts w:eastAsiaTheme="minorHAnsi"/>
          <w:color w:val="000000" w:themeColor="text1"/>
          <w:lang w:eastAsia="en-US"/>
        </w:rPr>
        <w:t xml:space="preserve"> и </w:t>
      </w:r>
      <w:hyperlink r:id="rId61" w:history="1">
        <w:r w:rsidRPr="00860C27">
          <w:rPr>
            <w:rFonts w:eastAsiaTheme="minorHAnsi"/>
            <w:color w:val="000000" w:themeColor="text1"/>
            <w:lang w:eastAsia="en-US"/>
          </w:rPr>
          <w:t>1.2</w:t>
        </w:r>
      </w:hyperlink>
      <w:r w:rsidRPr="00860C27">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0D748C" w:rsidRPr="00D80358" w:rsidRDefault="000D748C" w:rsidP="00F23939">
      <w:pPr>
        <w:pStyle w:val="aa"/>
        <w:widowControl/>
        <w:numPr>
          <w:ilvl w:val="0"/>
          <w:numId w:val="129"/>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D80358">
        <w:rPr>
          <w:rFonts w:eastAsiaTheme="minorHAnsi"/>
          <w:sz w:val="28"/>
          <w:szCs w:val="28"/>
          <w:lang w:eastAsia="en-US"/>
        </w:rPr>
        <w:t xml:space="preserve">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w:t>
      </w:r>
      <w:r w:rsidRPr="00D80358">
        <w:rPr>
          <w:rFonts w:eastAsiaTheme="minorHAnsi"/>
          <w:sz w:val="28"/>
          <w:szCs w:val="28"/>
          <w:lang w:eastAsia="en-US"/>
        </w:rPr>
        <w:lastRenderedPageBreak/>
        <w:t>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0D748C" w:rsidRPr="00D80358" w:rsidRDefault="000D748C" w:rsidP="00F23939">
      <w:pPr>
        <w:pStyle w:val="S"/>
        <w:numPr>
          <w:ilvl w:val="1"/>
          <w:numId w:val="130"/>
        </w:numPr>
        <w:tabs>
          <w:tab w:val="left" w:pos="1134"/>
        </w:tabs>
        <w:ind w:left="0" w:firstLine="709"/>
      </w:pPr>
      <w:r w:rsidRPr="00D80358">
        <w:t xml:space="preserve">градостроительный </w:t>
      </w:r>
      <w:hyperlink r:id="rId62" w:history="1">
        <w:r w:rsidRPr="00D80358">
          <w:t>план</w:t>
        </w:r>
      </w:hyperlink>
      <w:r w:rsidRPr="00D80358">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63" w:history="1">
        <w:r w:rsidRPr="00D80358">
          <w:t>случаев</w:t>
        </w:r>
      </w:hyperlink>
      <w:r w:rsidRPr="00D80358">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64" w:history="1">
        <w:r w:rsidRPr="00D80358">
          <w:t>частью 11.1</w:t>
        </w:r>
      </w:hyperlink>
      <w:r w:rsidRPr="00D80358">
        <w:t xml:space="preserve"> статьи 48 Градостроительного кодекса);</w:t>
      </w:r>
    </w:p>
    <w:p w:rsidR="000D748C" w:rsidRPr="00D80358" w:rsidRDefault="000D748C" w:rsidP="00F23939">
      <w:pPr>
        <w:pStyle w:val="S"/>
        <w:numPr>
          <w:ilvl w:val="1"/>
          <w:numId w:val="130"/>
        </w:numPr>
        <w:tabs>
          <w:tab w:val="left" w:pos="1134"/>
        </w:tabs>
        <w:ind w:left="0" w:firstLine="709"/>
      </w:pPr>
      <w:r w:rsidRPr="00D80358">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0D748C" w:rsidRPr="00D80358" w:rsidRDefault="000D748C" w:rsidP="00F23939">
      <w:pPr>
        <w:pStyle w:val="S"/>
        <w:numPr>
          <w:ilvl w:val="1"/>
          <w:numId w:val="130"/>
        </w:numPr>
        <w:tabs>
          <w:tab w:val="left" w:pos="1134"/>
        </w:tabs>
        <w:ind w:left="0" w:firstLine="709"/>
        <w:rPr>
          <w:rFonts w:eastAsiaTheme="minorHAnsi"/>
          <w:color w:val="000000" w:themeColor="text1"/>
          <w:lang w:eastAsia="en-US"/>
        </w:rPr>
      </w:pPr>
      <w:r w:rsidRPr="00D80358">
        <w:rPr>
          <w:color w:val="000000" w:themeColor="text1"/>
        </w:rPr>
        <w:t>т</w:t>
      </w:r>
      <w:r w:rsidRPr="00D80358">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65" w:history="1">
        <w:r w:rsidRPr="00D80358">
          <w:rPr>
            <w:rFonts w:eastAsiaTheme="minorHAnsi"/>
            <w:color w:val="000000" w:themeColor="text1"/>
            <w:lang w:eastAsia="en-US"/>
          </w:rPr>
          <w:t>статьей 52.1</w:t>
        </w:r>
      </w:hyperlink>
      <w:r w:rsidRPr="00D80358">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0D748C" w:rsidRPr="00D80358" w:rsidRDefault="000D748C" w:rsidP="00F23939">
      <w:pPr>
        <w:pStyle w:val="S"/>
        <w:numPr>
          <w:ilvl w:val="0"/>
          <w:numId w:val="129"/>
        </w:numPr>
        <w:tabs>
          <w:tab w:val="left" w:pos="1134"/>
        </w:tabs>
        <w:ind w:left="0" w:firstLine="709"/>
        <w:rPr>
          <w:rFonts w:eastAsiaTheme="minorHAnsi"/>
          <w:lang w:eastAsia="en-US"/>
        </w:rPr>
      </w:pPr>
      <w:r w:rsidRPr="00D80358">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0D748C" w:rsidRPr="000A4E60" w:rsidRDefault="000D748C" w:rsidP="00F23939">
      <w:pPr>
        <w:pStyle w:val="S"/>
        <w:numPr>
          <w:ilvl w:val="0"/>
          <w:numId w:val="129"/>
        </w:numPr>
        <w:tabs>
          <w:tab w:val="left" w:pos="1134"/>
        </w:tabs>
        <w:ind w:left="0" w:firstLine="709"/>
        <w:rPr>
          <w:rFonts w:eastAsiaTheme="minorHAnsi"/>
          <w:lang w:eastAsia="en-US"/>
        </w:rPr>
      </w:pPr>
      <w:r w:rsidRPr="000A4E60">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66" w:history="1">
        <w:r w:rsidRPr="000A4E60">
          <w:t>устанавливаются</w:t>
        </w:r>
      </w:hyperlink>
      <w:r w:rsidRPr="000A4E60">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0D748C" w:rsidRPr="000A4E60" w:rsidRDefault="000D748C" w:rsidP="00F23939">
      <w:pPr>
        <w:pStyle w:val="S"/>
        <w:numPr>
          <w:ilvl w:val="1"/>
          <w:numId w:val="131"/>
        </w:numPr>
        <w:tabs>
          <w:tab w:val="left" w:pos="1134"/>
        </w:tabs>
        <w:ind w:left="0" w:firstLine="709"/>
      </w:pPr>
      <w:r w:rsidRPr="000A4E60">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0D748C" w:rsidRPr="000A4E60" w:rsidRDefault="000D748C" w:rsidP="00F23939">
      <w:pPr>
        <w:pStyle w:val="S"/>
        <w:numPr>
          <w:ilvl w:val="1"/>
          <w:numId w:val="131"/>
        </w:numPr>
        <w:tabs>
          <w:tab w:val="left" w:pos="1134"/>
        </w:tabs>
        <w:ind w:left="0" w:firstLine="709"/>
      </w:pPr>
      <w:r w:rsidRPr="000A4E60">
        <w:t xml:space="preserve">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w:t>
      </w:r>
      <w:r w:rsidRPr="000A4E60">
        <w:lastRenderedPageBreak/>
        <w:t>строительства, их частей для строительства, реконструкции других объектов капитального строительства);</w:t>
      </w:r>
    </w:p>
    <w:p w:rsidR="000D748C" w:rsidRPr="000A4E60" w:rsidRDefault="000D748C" w:rsidP="00F23939">
      <w:pPr>
        <w:pStyle w:val="S"/>
        <w:numPr>
          <w:ilvl w:val="1"/>
          <w:numId w:val="131"/>
        </w:numPr>
        <w:tabs>
          <w:tab w:val="left" w:pos="1134"/>
        </w:tabs>
        <w:ind w:left="0" w:firstLine="709"/>
      </w:pPr>
      <w:r w:rsidRPr="000A4E60">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0D748C" w:rsidRPr="000A4E60" w:rsidRDefault="000D748C" w:rsidP="00F23939">
      <w:pPr>
        <w:pStyle w:val="S"/>
        <w:numPr>
          <w:ilvl w:val="1"/>
          <w:numId w:val="131"/>
        </w:numPr>
        <w:tabs>
          <w:tab w:val="left" w:pos="1134"/>
        </w:tabs>
        <w:ind w:left="0" w:firstLine="709"/>
      </w:pPr>
      <w:r w:rsidRPr="000A4E60">
        <w:t>проектная доку</w:t>
      </w:r>
      <w:r w:rsidR="007C4690" w:rsidRPr="000A4E60">
        <w:t xml:space="preserve">ментация должна включать раздел </w:t>
      </w:r>
      <w:r w:rsidRPr="000A4E60">
        <w:t xml:space="preserve">«Смета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67" w:history="1">
        <w:r w:rsidRPr="000A4E60">
          <w:t>части 2 статьи 8.3</w:t>
        </w:r>
      </w:hyperlink>
      <w:r w:rsidRPr="000A4E60">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68" w:history="1">
        <w:r w:rsidRPr="000A4E60">
          <w:t>части 1 статьи 8.3</w:t>
        </w:r>
      </w:hyperlink>
      <w:r w:rsidRPr="000A4E60">
        <w:t>Градостроительного кодекса);</w:t>
      </w:r>
    </w:p>
    <w:p w:rsidR="000D748C" w:rsidRPr="000A4E60" w:rsidRDefault="000D748C" w:rsidP="00F23939">
      <w:pPr>
        <w:pStyle w:val="S"/>
        <w:numPr>
          <w:ilvl w:val="1"/>
          <w:numId w:val="131"/>
        </w:numPr>
        <w:tabs>
          <w:tab w:val="left" w:pos="1134"/>
        </w:tabs>
        <w:ind w:left="0" w:firstLine="709"/>
        <w:rPr>
          <w:rStyle w:val="FontStyle25"/>
          <w:b w:val="0"/>
          <w:bCs w:val="0"/>
          <w:i w:val="0"/>
          <w:iCs w:val="0"/>
          <w:spacing w:val="0"/>
          <w:sz w:val="28"/>
          <w:szCs w:val="28"/>
        </w:rPr>
      </w:pPr>
      <w:r w:rsidRPr="000A4E60">
        <w:t xml:space="preserve">в случаях, предусмотренных </w:t>
      </w:r>
      <w:hyperlink r:id="rId69" w:history="1">
        <w:r w:rsidRPr="000A4E60">
          <w:t>пунктом 3 статьи 14</w:t>
        </w:r>
      </w:hyperlink>
      <w:r w:rsidR="00B13A2C">
        <w:t xml:space="preserve"> Федерального закона от 21.07.</w:t>
      </w:r>
      <w:r w:rsidRPr="000A4E60">
        <w:t xml:space="preserve">1997 № 116-ФЗ «О промышленной безопасности опасных производственных объектов», </w:t>
      </w:r>
      <w:hyperlink r:id="rId70" w:history="1">
        <w:r w:rsidRPr="000A4E60">
          <w:t>статьей 10</w:t>
        </w:r>
      </w:hyperlink>
      <w:r w:rsidR="00B13A2C">
        <w:t xml:space="preserve"> Федерального закона от 21.07.</w:t>
      </w:r>
      <w:r w:rsidRPr="000A4E60">
        <w:t xml:space="preserve">1997 № 117-ФЗ «О безопасности гидротехнических сооружений», </w:t>
      </w:r>
      <w:hyperlink r:id="rId71" w:history="1">
        <w:r w:rsidRPr="000A4E60">
          <w:t>статьей 30</w:t>
        </w:r>
      </w:hyperlink>
      <w:r w:rsidRPr="000A4E60">
        <w:t xml:space="preserve"> Ф</w:t>
      </w:r>
      <w:r w:rsidR="00B13A2C">
        <w:t>едерального закона от 21.11.</w:t>
      </w:r>
      <w:r w:rsidRPr="000A4E60">
        <w:t xml:space="preserve">1995 № 170-ФЗ «Об использовании атомной энергии», </w:t>
      </w:r>
      <w:hyperlink r:id="rId72" w:history="1">
        <w:r w:rsidRPr="000A4E60">
          <w:t>пунктами 2</w:t>
        </w:r>
      </w:hyperlink>
      <w:r w:rsidRPr="000A4E60">
        <w:t xml:space="preserve"> и </w:t>
      </w:r>
      <w:hyperlink r:id="rId73" w:history="1">
        <w:r w:rsidRPr="000A4E60">
          <w:t>3 статьи 36</w:t>
        </w:r>
      </w:hyperlink>
      <w:r w:rsidR="00B13A2C">
        <w:t xml:space="preserve"> Федерального закона от 25.06.</w:t>
      </w:r>
      <w:r w:rsidRPr="000A4E60">
        <w:t>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0D748C" w:rsidRPr="000A4E60" w:rsidRDefault="000D748C" w:rsidP="00F23939">
      <w:pPr>
        <w:pStyle w:val="S"/>
        <w:numPr>
          <w:ilvl w:val="0"/>
          <w:numId w:val="129"/>
        </w:numPr>
        <w:tabs>
          <w:tab w:val="left" w:pos="1134"/>
        </w:tabs>
        <w:ind w:left="0" w:firstLine="709"/>
        <w:rPr>
          <w:color w:val="000000" w:themeColor="text1"/>
        </w:rPr>
      </w:pPr>
      <w:r w:rsidRPr="000A4E60">
        <w:rPr>
          <w:color w:val="000000" w:themeColor="text1"/>
        </w:rPr>
        <w:t xml:space="preserve">Проектная документация, а также изменения, внесенные в нее в соответствии с </w:t>
      </w:r>
      <w:hyperlink r:id="rId74" w:history="1">
        <w:r w:rsidRPr="000A4E60">
          <w:rPr>
            <w:color w:val="000000" w:themeColor="text1"/>
          </w:rPr>
          <w:t>частями 3.8</w:t>
        </w:r>
      </w:hyperlink>
      <w:r w:rsidRPr="000A4E60">
        <w:rPr>
          <w:color w:val="000000" w:themeColor="text1"/>
        </w:rPr>
        <w:t xml:space="preserve"> и </w:t>
      </w:r>
      <w:hyperlink r:id="rId75" w:history="1">
        <w:r w:rsidRPr="000A4E60">
          <w:rPr>
            <w:color w:val="000000" w:themeColor="text1"/>
          </w:rPr>
          <w:t>3.9 статьи 49</w:t>
        </w:r>
      </w:hyperlink>
      <w:r w:rsidRPr="000A4E60">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76" w:history="1">
        <w:r w:rsidRPr="000A4E60">
          <w:rPr>
            <w:color w:val="000000" w:themeColor="text1"/>
          </w:rPr>
          <w:t>статьей 49</w:t>
        </w:r>
      </w:hyperlink>
      <w:r w:rsidRPr="000A4E60">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77" w:history="1">
        <w:r w:rsidRPr="000A4E60">
          <w:rPr>
            <w:color w:val="000000" w:themeColor="text1"/>
          </w:rPr>
          <w:t>частями 15.2</w:t>
        </w:r>
      </w:hyperlink>
      <w:r w:rsidRPr="000A4E60">
        <w:rPr>
          <w:color w:val="000000" w:themeColor="text1"/>
        </w:rPr>
        <w:t xml:space="preserve"> и </w:t>
      </w:r>
      <w:hyperlink r:id="rId78" w:history="1">
        <w:r w:rsidRPr="000A4E60">
          <w:rPr>
            <w:color w:val="000000" w:themeColor="text1"/>
          </w:rPr>
          <w:t>15.3</w:t>
        </w:r>
      </w:hyperlink>
      <w:r w:rsidRPr="000A4E60">
        <w:rPr>
          <w:color w:val="000000" w:themeColor="text1"/>
        </w:rPr>
        <w:t xml:space="preserve"> статьи 48 Градостроительного кодекса.</w:t>
      </w:r>
    </w:p>
    <w:p w:rsidR="000D748C" w:rsidRPr="000A4E60" w:rsidRDefault="000D748C" w:rsidP="00F23939">
      <w:pPr>
        <w:pStyle w:val="aa"/>
        <w:numPr>
          <w:ilvl w:val="0"/>
          <w:numId w:val="129"/>
        </w:numPr>
        <w:tabs>
          <w:tab w:val="left" w:pos="1134"/>
        </w:tabs>
        <w:ind w:left="0" w:firstLine="709"/>
        <w:rPr>
          <w:color w:val="000000" w:themeColor="text1"/>
          <w:sz w:val="28"/>
          <w:szCs w:val="28"/>
        </w:rPr>
      </w:pPr>
      <w:r w:rsidRPr="000A4E60">
        <w:rPr>
          <w:color w:val="000000" w:themeColor="text1"/>
          <w:sz w:val="28"/>
          <w:szCs w:val="28"/>
        </w:rPr>
        <w:t>Утвержденная проектная документация является основанием для выдачи разрешения на строительство.</w:t>
      </w:r>
    </w:p>
    <w:p w:rsidR="000D748C" w:rsidRPr="000A4E60" w:rsidRDefault="000D748C" w:rsidP="000D748C">
      <w:pPr>
        <w:pStyle w:val="3"/>
        <w:tabs>
          <w:tab w:val="left" w:pos="1134"/>
        </w:tabs>
        <w:ind w:firstLine="709"/>
        <w:rPr>
          <w:rFonts w:ascii="Times New Roman" w:hAnsi="Times New Roman" w:cs="Times New Roman"/>
          <w:color w:val="auto"/>
          <w:spacing w:val="-10"/>
          <w:sz w:val="28"/>
          <w:szCs w:val="28"/>
          <w:lang w:eastAsia="ar-SA"/>
        </w:rPr>
      </w:pPr>
      <w:bookmarkStart w:id="148" w:name="_Toc114067592"/>
      <w:bookmarkStart w:id="149" w:name="_Toc119595960"/>
      <w:bookmarkStart w:id="150" w:name="_Toc124412800"/>
      <w:r w:rsidRPr="000A4E60">
        <w:rPr>
          <w:rFonts w:ascii="Times New Roman" w:hAnsi="Times New Roman" w:cs="Times New Roman"/>
          <w:bCs w:val="0"/>
          <w:color w:val="auto"/>
          <w:spacing w:val="-10"/>
          <w:sz w:val="28"/>
          <w:szCs w:val="28"/>
          <w:lang w:eastAsia="ar-SA"/>
        </w:rPr>
        <w:t xml:space="preserve">Статья </w:t>
      </w:r>
      <w:r w:rsidR="00305862" w:rsidRPr="000A4E60">
        <w:rPr>
          <w:rFonts w:ascii="Times New Roman" w:hAnsi="Times New Roman" w:cs="Times New Roman"/>
          <w:bCs w:val="0"/>
          <w:color w:val="auto"/>
          <w:spacing w:val="-10"/>
          <w:sz w:val="28"/>
          <w:szCs w:val="28"/>
          <w:lang w:eastAsia="ar-SA"/>
        </w:rPr>
        <w:t>30</w:t>
      </w:r>
      <w:r w:rsidRPr="000A4E60">
        <w:rPr>
          <w:rFonts w:ascii="Times New Roman" w:hAnsi="Times New Roman" w:cs="Times New Roman"/>
          <w:bCs w:val="0"/>
          <w:color w:val="auto"/>
          <w:spacing w:val="-10"/>
          <w:sz w:val="28"/>
          <w:szCs w:val="28"/>
          <w:lang w:eastAsia="ar-SA"/>
        </w:rPr>
        <w:t>. Государственная экспертиза и утверждение проектной документации</w:t>
      </w:r>
      <w:bookmarkEnd w:id="148"/>
      <w:bookmarkEnd w:id="149"/>
      <w:bookmarkEnd w:id="150"/>
    </w:p>
    <w:p w:rsidR="000D748C" w:rsidRPr="00823805" w:rsidRDefault="000D748C" w:rsidP="00F23939">
      <w:pPr>
        <w:pStyle w:val="aa"/>
        <w:widowControl/>
        <w:numPr>
          <w:ilvl w:val="2"/>
          <w:numId w:val="33"/>
        </w:numPr>
        <w:tabs>
          <w:tab w:val="left" w:pos="1134"/>
        </w:tabs>
        <w:autoSpaceDE/>
        <w:autoSpaceDN/>
        <w:adjustRightInd/>
        <w:spacing w:line="240" w:lineRule="auto"/>
        <w:ind w:left="0" w:firstLine="709"/>
        <w:textAlignment w:val="auto"/>
        <w:rPr>
          <w:sz w:val="28"/>
          <w:szCs w:val="28"/>
          <w:lang w:eastAsia="ar-SA" w:bidi="en-US"/>
        </w:rPr>
      </w:pPr>
      <w:r w:rsidRPr="00823805">
        <w:rPr>
          <w:sz w:val="28"/>
          <w:szCs w:val="28"/>
          <w:lang w:eastAsia="ar-SA" w:bidi="en-US"/>
        </w:rPr>
        <w:t xml:space="preserve">В соответствии со статьей 49 Градостроительного кодекса проектная документация объектов капитального строительства подлежит государственной </w:t>
      </w:r>
      <w:r w:rsidRPr="00823805">
        <w:rPr>
          <w:sz w:val="28"/>
          <w:szCs w:val="28"/>
          <w:lang w:eastAsia="ar-SA" w:bidi="en-US"/>
        </w:rPr>
        <w:lastRenderedPageBreak/>
        <w:t>экспертизе, за исключением проектной документации следующих объектов капитального строительства:</w:t>
      </w:r>
    </w:p>
    <w:p w:rsidR="000D748C" w:rsidRPr="00823805" w:rsidRDefault="000D748C" w:rsidP="00F23939">
      <w:pPr>
        <w:pStyle w:val="aa"/>
        <w:widowControl/>
        <w:numPr>
          <w:ilvl w:val="1"/>
          <w:numId w:val="45"/>
        </w:numPr>
        <w:tabs>
          <w:tab w:val="left" w:pos="1134"/>
        </w:tabs>
        <w:spacing w:line="240" w:lineRule="auto"/>
        <w:ind w:left="0" w:firstLine="709"/>
        <w:textAlignment w:val="auto"/>
        <w:rPr>
          <w:rFonts w:eastAsia="Calibri"/>
          <w:sz w:val="28"/>
          <w:szCs w:val="28"/>
          <w:lang w:eastAsia="en-US"/>
        </w:rPr>
      </w:pPr>
      <w:r w:rsidRPr="00823805">
        <w:rPr>
          <w:rFonts w:eastAsia="Calibri"/>
          <w:sz w:val="28"/>
          <w:szCs w:val="28"/>
          <w:lang w:eastAsia="en-US"/>
        </w:rPr>
        <w:t>объекты индивидуального жилищного строительства, садовые дома;</w:t>
      </w:r>
    </w:p>
    <w:p w:rsidR="000D748C" w:rsidRPr="00823805" w:rsidRDefault="000D748C" w:rsidP="00F23939">
      <w:pPr>
        <w:pStyle w:val="aa"/>
        <w:widowControl/>
        <w:numPr>
          <w:ilvl w:val="1"/>
          <w:numId w:val="45"/>
        </w:numPr>
        <w:tabs>
          <w:tab w:val="left" w:pos="1134"/>
        </w:tabs>
        <w:spacing w:line="240" w:lineRule="auto"/>
        <w:ind w:left="0" w:firstLine="709"/>
        <w:textAlignment w:val="auto"/>
        <w:rPr>
          <w:rFonts w:eastAsiaTheme="minorHAnsi"/>
          <w:sz w:val="28"/>
          <w:szCs w:val="28"/>
          <w:lang w:eastAsia="en-US"/>
        </w:rPr>
      </w:pPr>
      <w:r w:rsidRPr="00823805">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0D748C" w:rsidRPr="00823805" w:rsidRDefault="000D748C" w:rsidP="00F23939">
      <w:pPr>
        <w:pStyle w:val="aa"/>
        <w:widowControl/>
        <w:numPr>
          <w:ilvl w:val="1"/>
          <w:numId w:val="45"/>
        </w:numPr>
        <w:tabs>
          <w:tab w:val="left" w:pos="1134"/>
        </w:tabs>
        <w:spacing w:line="240" w:lineRule="auto"/>
        <w:ind w:left="0" w:firstLine="709"/>
        <w:textAlignment w:val="auto"/>
        <w:rPr>
          <w:rFonts w:eastAsia="Calibri"/>
          <w:color w:val="000000" w:themeColor="text1"/>
          <w:sz w:val="28"/>
          <w:szCs w:val="28"/>
          <w:lang w:eastAsia="en-US"/>
        </w:rPr>
      </w:pPr>
      <w:r w:rsidRPr="00823805">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79" w:history="1">
        <w:r w:rsidRPr="00823805">
          <w:rPr>
            <w:rFonts w:eastAsia="Calibri"/>
            <w:color w:val="000000" w:themeColor="text1"/>
            <w:sz w:val="28"/>
            <w:szCs w:val="28"/>
            <w:lang w:eastAsia="en-US"/>
          </w:rPr>
          <w:t>статьей 48.1</w:t>
        </w:r>
      </w:hyperlink>
      <w:r w:rsidRPr="00823805">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0D748C" w:rsidRPr="00823805" w:rsidRDefault="000D748C" w:rsidP="00F23939">
      <w:pPr>
        <w:pStyle w:val="aa"/>
        <w:widowControl/>
        <w:numPr>
          <w:ilvl w:val="1"/>
          <w:numId w:val="45"/>
        </w:numPr>
        <w:tabs>
          <w:tab w:val="left" w:pos="1134"/>
        </w:tabs>
        <w:spacing w:line="240" w:lineRule="auto"/>
        <w:ind w:left="0" w:firstLine="709"/>
        <w:textAlignment w:val="auto"/>
        <w:rPr>
          <w:rFonts w:eastAsia="Calibri"/>
          <w:color w:val="000000" w:themeColor="text1"/>
          <w:sz w:val="28"/>
          <w:szCs w:val="28"/>
          <w:lang w:eastAsia="en-US"/>
        </w:rPr>
      </w:pPr>
      <w:r w:rsidRPr="00823805">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80" w:history="1">
        <w:r w:rsidRPr="00823805">
          <w:rPr>
            <w:rFonts w:eastAsia="Calibri"/>
            <w:color w:val="000000" w:themeColor="text1"/>
            <w:sz w:val="28"/>
            <w:szCs w:val="28"/>
            <w:lang w:eastAsia="en-US"/>
          </w:rPr>
          <w:t>статьей 48.1</w:t>
        </w:r>
      </w:hyperlink>
      <w:r w:rsidRPr="00823805">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0D748C" w:rsidRPr="00823805" w:rsidRDefault="000D748C" w:rsidP="00F23939">
      <w:pPr>
        <w:pStyle w:val="aa"/>
        <w:widowControl/>
        <w:numPr>
          <w:ilvl w:val="1"/>
          <w:numId w:val="45"/>
        </w:numPr>
        <w:tabs>
          <w:tab w:val="left" w:pos="1134"/>
        </w:tabs>
        <w:spacing w:line="240" w:lineRule="auto"/>
        <w:ind w:left="0" w:firstLine="709"/>
        <w:textAlignment w:val="auto"/>
        <w:rPr>
          <w:rFonts w:eastAsia="Calibri"/>
          <w:color w:val="000000" w:themeColor="text1"/>
          <w:sz w:val="28"/>
          <w:szCs w:val="28"/>
          <w:lang w:eastAsia="en-US"/>
        </w:rPr>
      </w:pPr>
      <w:r w:rsidRPr="00823805">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81" w:history="1">
        <w:r w:rsidRPr="00823805">
          <w:rPr>
            <w:rFonts w:eastAsia="Calibri"/>
            <w:color w:val="000000" w:themeColor="text1"/>
            <w:sz w:val="28"/>
            <w:szCs w:val="28"/>
            <w:lang w:eastAsia="en-US"/>
          </w:rPr>
          <w:t>законодательством</w:t>
        </w:r>
      </w:hyperlink>
      <w:r w:rsidRPr="00823805">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0D748C" w:rsidRPr="00823805" w:rsidRDefault="000D748C" w:rsidP="00F23939">
      <w:pPr>
        <w:pStyle w:val="aa"/>
        <w:widowControl/>
        <w:numPr>
          <w:ilvl w:val="0"/>
          <w:numId w:val="117"/>
        </w:numPr>
        <w:tabs>
          <w:tab w:val="left" w:pos="1134"/>
        </w:tabs>
        <w:spacing w:line="240" w:lineRule="auto"/>
        <w:ind w:left="0" w:firstLine="709"/>
        <w:textAlignment w:val="auto"/>
        <w:rPr>
          <w:color w:val="000000" w:themeColor="text1"/>
          <w:sz w:val="28"/>
          <w:szCs w:val="28"/>
        </w:rPr>
      </w:pPr>
      <w:r w:rsidRPr="00823805">
        <w:rPr>
          <w:rFonts w:eastAsiaTheme="minorHAnsi"/>
          <w:color w:val="000000" w:themeColor="text1"/>
          <w:sz w:val="28"/>
          <w:szCs w:val="28"/>
          <w:lang w:eastAsia="en-US"/>
        </w:rPr>
        <w:t xml:space="preserve">Экспертиза проектной документации не проводится в </w:t>
      </w:r>
      <w:hyperlink r:id="rId82" w:history="1">
        <w:r w:rsidRPr="00823805">
          <w:rPr>
            <w:rFonts w:eastAsiaTheme="minorHAnsi"/>
            <w:color w:val="000000" w:themeColor="text1"/>
            <w:sz w:val="28"/>
            <w:szCs w:val="28"/>
            <w:lang w:eastAsia="en-US"/>
          </w:rPr>
          <w:t>случае</w:t>
        </w:r>
      </w:hyperlink>
      <w:r w:rsidRPr="00823805">
        <w:rPr>
          <w:rFonts w:eastAsiaTheme="minorHAnsi"/>
          <w:color w:val="000000" w:themeColor="text1"/>
          <w:sz w:val="28"/>
          <w:szCs w:val="28"/>
          <w:lang w:eastAsia="en-US"/>
        </w:rPr>
        <w:t xml:space="preserve">, </w:t>
      </w:r>
      <w:r w:rsidRPr="00823805">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823805">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823805">
        <w:rPr>
          <w:color w:val="000000" w:themeColor="text1"/>
          <w:sz w:val="28"/>
          <w:szCs w:val="28"/>
        </w:rPr>
        <w:t>.</w:t>
      </w:r>
    </w:p>
    <w:p w:rsidR="000D748C" w:rsidRPr="00823805" w:rsidRDefault="000D748C" w:rsidP="00F23939">
      <w:pPr>
        <w:pStyle w:val="aa"/>
        <w:widowControl/>
        <w:numPr>
          <w:ilvl w:val="0"/>
          <w:numId w:val="117"/>
        </w:numPr>
        <w:tabs>
          <w:tab w:val="left" w:pos="1134"/>
        </w:tabs>
        <w:spacing w:line="240" w:lineRule="auto"/>
        <w:ind w:left="0" w:firstLine="709"/>
        <w:textAlignment w:val="auto"/>
        <w:rPr>
          <w:sz w:val="28"/>
          <w:szCs w:val="28"/>
        </w:rPr>
      </w:pPr>
      <w:r w:rsidRPr="00823805">
        <w:rPr>
          <w:rFonts w:eastAsiaTheme="minorHAnsi"/>
          <w:sz w:val="28"/>
          <w:szCs w:val="28"/>
          <w:lang w:eastAsia="en-US"/>
        </w:rPr>
        <w:t xml:space="preserve">Экспертиза результатов инженерных изысканий не проводится в случае, </w:t>
      </w:r>
      <w:r w:rsidRPr="00823805">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83" w:history="1">
        <w:r w:rsidRPr="00823805">
          <w:rPr>
            <w:sz w:val="28"/>
            <w:szCs w:val="28"/>
          </w:rPr>
          <w:t>части 1</w:t>
        </w:r>
      </w:hyperlink>
      <w:r w:rsidRPr="00823805">
        <w:rPr>
          <w:sz w:val="28"/>
          <w:szCs w:val="28"/>
        </w:rPr>
        <w:t xml:space="preserve">  настоящей статьи, а также в случае, если для строительства, реконструкции не требуется получение разрешения на строительство.</w:t>
      </w:r>
    </w:p>
    <w:p w:rsidR="000D748C" w:rsidRPr="00823805" w:rsidRDefault="000D748C" w:rsidP="00F23939">
      <w:pPr>
        <w:pStyle w:val="aa"/>
        <w:widowControl/>
        <w:numPr>
          <w:ilvl w:val="0"/>
          <w:numId w:val="117"/>
        </w:numPr>
        <w:tabs>
          <w:tab w:val="left" w:pos="1134"/>
        </w:tabs>
        <w:spacing w:line="240" w:lineRule="auto"/>
        <w:ind w:left="0" w:firstLine="709"/>
        <w:textAlignment w:val="auto"/>
        <w:rPr>
          <w:sz w:val="28"/>
          <w:szCs w:val="28"/>
        </w:rPr>
      </w:pPr>
      <w:r w:rsidRPr="00823805">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84" w:history="1">
        <w:r w:rsidRPr="00823805">
          <w:rPr>
            <w:rFonts w:eastAsiaTheme="minorHAnsi"/>
            <w:color w:val="000000" w:themeColor="text1"/>
            <w:sz w:val="28"/>
            <w:szCs w:val="28"/>
            <w:lang w:eastAsia="en-US"/>
          </w:rPr>
          <w:t>не проводиться</w:t>
        </w:r>
      </w:hyperlink>
      <w:r w:rsidRPr="00823805">
        <w:rPr>
          <w:rFonts w:eastAsiaTheme="minorHAnsi"/>
          <w:color w:val="000000" w:themeColor="text1"/>
          <w:sz w:val="28"/>
          <w:szCs w:val="28"/>
          <w:lang w:eastAsia="en-US"/>
        </w:rPr>
        <w:t xml:space="preserve"> в отношении изменений, внесенных в проектную документацию, </w:t>
      </w:r>
      <w:r w:rsidRPr="00823805">
        <w:rPr>
          <w:rFonts w:eastAsiaTheme="minorHAnsi"/>
          <w:color w:val="000000" w:themeColor="text1"/>
          <w:sz w:val="28"/>
          <w:szCs w:val="28"/>
          <w:lang w:eastAsia="en-US"/>
        </w:rPr>
        <w:lastRenderedPageBreak/>
        <w:t xml:space="preserve">получившую положительное </w:t>
      </w:r>
      <w:hyperlink r:id="rId85" w:history="1">
        <w:r w:rsidRPr="00823805">
          <w:rPr>
            <w:rFonts w:eastAsiaTheme="minorHAnsi"/>
            <w:color w:val="000000" w:themeColor="text1"/>
            <w:sz w:val="28"/>
            <w:szCs w:val="28"/>
            <w:lang w:eastAsia="en-US"/>
          </w:rPr>
          <w:t>заключение</w:t>
        </w:r>
      </w:hyperlink>
      <w:r w:rsidRPr="00823805">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0D748C" w:rsidRPr="00823805" w:rsidRDefault="000D748C" w:rsidP="00F23939">
      <w:pPr>
        <w:pStyle w:val="aa"/>
        <w:widowControl/>
        <w:numPr>
          <w:ilvl w:val="1"/>
          <w:numId w:val="46"/>
        </w:numPr>
        <w:tabs>
          <w:tab w:val="left" w:pos="1134"/>
        </w:tabs>
        <w:autoSpaceDE/>
        <w:autoSpaceDN/>
        <w:adjustRightInd/>
        <w:spacing w:line="240" w:lineRule="auto"/>
        <w:ind w:left="0" w:firstLine="709"/>
        <w:textAlignment w:val="auto"/>
        <w:rPr>
          <w:sz w:val="28"/>
          <w:szCs w:val="28"/>
        </w:rPr>
      </w:pPr>
      <w:r w:rsidRPr="00823805">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0D748C" w:rsidRPr="00823805" w:rsidRDefault="000D748C" w:rsidP="00F23939">
      <w:pPr>
        <w:pStyle w:val="aa"/>
        <w:widowControl/>
        <w:numPr>
          <w:ilvl w:val="1"/>
          <w:numId w:val="46"/>
        </w:numPr>
        <w:tabs>
          <w:tab w:val="left" w:pos="1134"/>
        </w:tabs>
        <w:autoSpaceDE/>
        <w:autoSpaceDN/>
        <w:adjustRightInd/>
        <w:spacing w:line="240" w:lineRule="auto"/>
        <w:ind w:left="0" w:firstLine="709"/>
        <w:textAlignment w:val="auto"/>
        <w:rPr>
          <w:sz w:val="28"/>
          <w:szCs w:val="28"/>
        </w:rPr>
      </w:pPr>
      <w:r w:rsidRPr="00823805">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0D748C" w:rsidRPr="00823805" w:rsidRDefault="000D748C" w:rsidP="00F23939">
      <w:pPr>
        <w:pStyle w:val="aa"/>
        <w:widowControl/>
        <w:numPr>
          <w:ilvl w:val="1"/>
          <w:numId w:val="46"/>
        </w:numPr>
        <w:tabs>
          <w:tab w:val="left" w:pos="1134"/>
        </w:tabs>
        <w:autoSpaceDE/>
        <w:autoSpaceDN/>
        <w:adjustRightInd/>
        <w:spacing w:line="240" w:lineRule="auto"/>
        <w:ind w:left="0" w:firstLine="709"/>
        <w:textAlignment w:val="auto"/>
        <w:rPr>
          <w:sz w:val="28"/>
          <w:szCs w:val="28"/>
        </w:rPr>
      </w:pPr>
      <w:r w:rsidRPr="00823805">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0D748C" w:rsidRPr="00823805" w:rsidRDefault="000D748C" w:rsidP="00F23939">
      <w:pPr>
        <w:pStyle w:val="aa"/>
        <w:widowControl/>
        <w:numPr>
          <w:ilvl w:val="1"/>
          <w:numId w:val="46"/>
        </w:numPr>
        <w:tabs>
          <w:tab w:val="left" w:pos="1134"/>
        </w:tabs>
        <w:autoSpaceDE/>
        <w:autoSpaceDN/>
        <w:adjustRightInd/>
        <w:spacing w:line="240" w:lineRule="auto"/>
        <w:ind w:left="0" w:firstLine="709"/>
        <w:textAlignment w:val="auto"/>
        <w:rPr>
          <w:sz w:val="28"/>
          <w:szCs w:val="28"/>
        </w:rPr>
      </w:pPr>
      <w:r w:rsidRPr="00823805">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0D748C" w:rsidRPr="00823805" w:rsidRDefault="000D748C" w:rsidP="00F23939">
      <w:pPr>
        <w:pStyle w:val="aa"/>
        <w:widowControl/>
        <w:numPr>
          <w:ilvl w:val="1"/>
          <w:numId w:val="46"/>
        </w:numPr>
        <w:tabs>
          <w:tab w:val="left" w:pos="1134"/>
        </w:tabs>
        <w:autoSpaceDE/>
        <w:autoSpaceDN/>
        <w:adjustRightInd/>
        <w:spacing w:line="240" w:lineRule="auto"/>
        <w:ind w:left="0" w:firstLine="709"/>
        <w:textAlignment w:val="auto"/>
        <w:rPr>
          <w:sz w:val="28"/>
          <w:szCs w:val="28"/>
        </w:rPr>
      </w:pPr>
      <w:r w:rsidRPr="00823805">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0D748C" w:rsidRPr="00823805" w:rsidRDefault="000D748C" w:rsidP="00F23939">
      <w:pPr>
        <w:pStyle w:val="aa"/>
        <w:widowControl/>
        <w:numPr>
          <w:ilvl w:val="0"/>
          <w:numId w:val="118"/>
        </w:numPr>
        <w:tabs>
          <w:tab w:val="left" w:pos="1134"/>
        </w:tabs>
        <w:autoSpaceDE/>
        <w:autoSpaceDN/>
        <w:adjustRightInd/>
        <w:spacing w:line="240" w:lineRule="auto"/>
        <w:ind w:left="0" w:firstLine="709"/>
        <w:textAlignment w:val="auto"/>
        <w:rPr>
          <w:rFonts w:eastAsia="Calibri"/>
          <w:sz w:val="28"/>
          <w:szCs w:val="28"/>
          <w:lang w:eastAsia="en-US"/>
        </w:rPr>
      </w:pPr>
      <w:r w:rsidRPr="00823805">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0D748C" w:rsidRPr="00823805" w:rsidRDefault="009358DD" w:rsidP="00F23939">
      <w:pPr>
        <w:pStyle w:val="aa"/>
        <w:widowControl/>
        <w:numPr>
          <w:ilvl w:val="0"/>
          <w:numId w:val="118"/>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86" w:history="1">
        <w:r w:rsidR="000D748C" w:rsidRPr="00823805">
          <w:rPr>
            <w:rFonts w:eastAsiaTheme="minorHAnsi"/>
            <w:color w:val="000000" w:themeColor="text1"/>
            <w:sz w:val="28"/>
            <w:szCs w:val="28"/>
            <w:lang w:eastAsia="en-US"/>
          </w:rPr>
          <w:t>Порядок</w:t>
        </w:r>
      </w:hyperlink>
      <w:r w:rsidR="000D748C" w:rsidRPr="00823805">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87" w:history="1">
        <w:r w:rsidR="000D748C" w:rsidRPr="00823805">
          <w:rPr>
            <w:rFonts w:eastAsiaTheme="minorHAnsi"/>
            <w:color w:val="000000" w:themeColor="text1"/>
            <w:sz w:val="28"/>
            <w:szCs w:val="28"/>
            <w:lang w:eastAsia="en-US"/>
          </w:rPr>
          <w:t>порядок</w:t>
        </w:r>
      </w:hyperlink>
      <w:r w:rsidR="000D748C" w:rsidRPr="00823805">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0D748C" w:rsidRPr="00A25C3A" w:rsidRDefault="000D748C" w:rsidP="00F23939">
      <w:pPr>
        <w:pStyle w:val="aa"/>
        <w:widowControl/>
        <w:numPr>
          <w:ilvl w:val="0"/>
          <w:numId w:val="118"/>
        </w:numPr>
        <w:tabs>
          <w:tab w:val="left" w:pos="1134"/>
        </w:tabs>
        <w:autoSpaceDE/>
        <w:autoSpaceDN/>
        <w:adjustRightInd/>
        <w:spacing w:line="240" w:lineRule="auto"/>
        <w:ind w:left="0" w:firstLine="709"/>
        <w:textAlignment w:val="auto"/>
        <w:rPr>
          <w:rFonts w:eastAsia="Calibri"/>
          <w:sz w:val="28"/>
          <w:szCs w:val="28"/>
          <w:lang w:eastAsia="en-US"/>
        </w:rPr>
      </w:pPr>
      <w:r w:rsidRPr="00A25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w:t>
      </w:r>
      <w:r w:rsidR="00E306BF">
        <w:rPr>
          <w:rFonts w:eastAsia="Calibri"/>
          <w:sz w:val="28"/>
          <w:szCs w:val="28"/>
          <w:lang w:eastAsia="en-US"/>
        </w:rPr>
        <w:t xml:space="preserve">ганам государственными </w:t>
      </w:r>
      <w:r w:rsidRPr="00A25C3A">
        <w:rPr>
          <w:rFonts w:eastAsia="Calibri"/>
          <w:sz w:val="28"/>
          <w:szCs w:val="28"/>
          <w:lang w:eastAsia="en-US"/>
        </w:rPr>
        <w:t>(бюджетными или автономными) учреждениями, Государственной корпорацией по атомной энергии «</w:t>
      </w:r>
      <w:proofErr w:type="spellStart"/>
      <w:r w:rsidRPr="00A25C3A">
        <w:rPr>
          <w:rFonts w:eastAsia="Calibri"/>
          <w:sz w:val="28"/>
          <w:szCs w:val="28"/>
          <w:lang w:eastAsia="en-US"/>
        </w:rPr>
        <w:t>Росатом</w:t>
      </w:r>
      <w:proofErr w:type="spellEnd"/>
      <w:r w:rsidRPr="00A25C3A">
        <w:rPr>
          <w:rFonts w:eastAsia="Calibri"/>
          <w:sz w:val="28"/>
          <w:szCs w:val="28"/>
          <w:lang w:eastAsia="en-US"/>
        </w:rPr>
        <w:t>».</w:t>
      </w:r>
    </w:p>
    <w:p w:rsidR="000D748C" w:rsidRPr="00A25C3A" w:rsidRDefault="000D748C" w:rsidP="00F23939">
      <w:pPr>
        <w:pStyle w:val="aa"/>
        <w:widowControl/>
        <w:numPr>
          <w:ilvl w:val="0"/>
          <w:numId w:val="118"/>
        </w:numPr>
        <w:tabs>
          <w:tab w:val="left" w:pos="1134"/>
        </w:tabs>
        <w:autoSpaceDE/>
        <w:autoSpaceDN/>
        <w:adjustRightInd/>
        <w:spacing w:line="240" w:lineRule="auto"/>
        <w:ind w:left="0" w:firstLine="709"/>
        <w:textAlignment w:val="auto"/>
        <w:rPr>
          <w:rFonts w:eastAsia="Calibri"/>
          <w:sz w:val="28"/>
          <w:szCs w:val="28"/>
          <w:lang w:eastAsia="en-US"/>
        </w:rPr>
      </w:pPr>
      <w:r w:rsidRPr="00A25C3A">
        <w:rPr>
          <w:rFonts w:eastAsia="Calibri"/>
          <w:color w:val="000000" w:themeColor="text1"/>
          <w:sz w:val="28"/>
          <w:szCs w:val="28"/>
          <w:lang w:eastAsia="en-US"/>
        </w:rPr>
        <w:t>Предметом экспертизы проектной документации являются:</w:t>
      </w:r>
    </w:p>
    <w:p w:rsidR="000D748C" w:rsidRPr="00A25C3A" w:rsidRDefault="000D748C" w:rsidP="00F23939">
      <w:pPr>
        <w:pStyle w:val="aa"/>
        <w:widowControl/>
        <w:numPr>
          <w:ilvl w:val="1"/>
          <w:numId w:val="47"/>
        </w:numPr>
        <w:tabs>
          <w:tab w:val="left" w:pos="1134"/>
        </w:tabs>
        <w:spacing w:line="240" w:lineRule="auto"/>
        <w:ind w:left="0" w:firstLine="709"/>
        <w:textAlignment w:val="auto"/>
        <w:rPr>
          <w:rFonts w:eastAsia="Calibri"/>
          <w:color w:val="000000" w:themeColor="text1"/>
          <w:sz w:val="28"/>
          <w:szCs w:val="28"/>
          <w:lang w:eastAsia="en-US"/>
        </w:rPr>
      </w:pPr>
      <w:bookmarkStart w:id="151" w:name="Par1"/>
      <w:bookmarkEnd w:id="151"/>
      <w:r w:rsidRPr="00A25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w:t>
      </w:r>
      <w:r w:rsidRPr="00A25C3A">
        <w:rPr>
          <w:rFonts w:eastAsia="Calibri"/>
          <w:color w:val="000000" w:themeColor="text1"/>
          <w:sz w:val="28"/>
          <w:szCs w:val="28"/>
          <w:lang w:eastAsia="en-US"/>
        </w:rPr>
        <w:lastRenderedPageBreak/>
        <w:t xml:space="preserve">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88" w:history="1">
        <w:r w:rsidRPr="00A25C3A">
          <w:rPr>
            <w:rFonts w:eastAsia="Calibri"/>
            <w:color w:val="000000" w:themeColor="text1"/>
            <w:sz w:val="28"/>
            <w:szCs w:val="28"/>
            <w:lang w:eastAsia="en-US"/>
          </w:rPr>
          <w:t>части 1</w:t>
        </w:r>
      </w:hyperlink>
      <w:r w:rsidRPr="00A25C3A">
        <w:rPr>
          <w:rFonts w:eastAsia="Calibri"/>
          <w:color w:val="000000" w:themeColor="text1"/>
          <w:sz w:val="28"/>
          <w:szCs w:val="28"/>
          <w:lang w:eastAsia="en-US"/>
        </w:rPr>
        <w:t xml:space="preserve"> настоящей статьи, и проектной документации, указанной в </w:t>
      </w:r>
      <w:hyperlink r:id="rId89" w:history="1">
        <w:r w:rsidRPr="00A25C3A">
          <w:rPr>
            <w:rFonts w:eastAsia="Calibri"/>
            <w:color w:val="000000" w:themeColor="text1"/>
            <w:sz w:val="28"/>
            <w:szCs w:val="28"/>
            <w:lang w:eastAsia="en-US"/>
          </w:rPr>
          <w:t>части 2</w:t>
        </w:r>
      </w:hyperlink>
      <w:r w:rsidRPr="00A25C3A">
        <w:rPr>
          <w:rFonts w:eastAsia="Calibri"/>
          <w:color w:val="000000" w:themeColor="text1"/>
          <w:sz w:val="28"/>
          <w:szCs w:val="28"/>
          <w:lang w:eastAsia="en-US"/>
        </w:rPr>
        <w:t xml:space="preserve"> настоящей статьи, в соответствии с </w:t>
      </w:r>
      <w:hyperlink r:id="rId90" w:history="1">
        <w:r w:rsidRPr="00A25C3A">
          <w:rPr>
            <w:rFonts w:eastAsia="Calibri"/>
            <w:color w:val="000000" w:themeColor="text1"/>
            <w:sz w:val="28"/>
            <w:szCs w:val="28"/>
            <w:lang w:eastAsia="en-US"/>
          </w:rPr>
          <w:t>пунктом 1 части 3.3</w:t>
        </w:r>
      </w:hyperlink>
      <w:r w:rsidRPr="00A25C3A">
        <w:rPr>
          <w:rFonts w:eastAsia="Calibri"/>
          <w:color w:val="000000" w:themeColor="text1"/>
          <w:sz w:val="28"/>
          <w:szCs w:val="28"/>
          <w:lang w:eastAsia="en-US"/>
        </w:rPr>
        <w:t xml:space="preserve"> статьи 49 Градостроительного </w:t>
      </w:r>
      <w:r w:rsidR="00A25C3A" w:rsidRPr="00A25C3A">
        <w:rPr>
          <w:rFonts w:eastAsia="Calibri"/>
          <w:color w:val="000000" w:themeColor="text1"/>
          <w:sz w:val="28"/>
          <w:szCs w:val="28"/>
          <w:lang w:eastAsia="en-US"/>
        </w:rPr>
        <w:t>к</w:t>
      </w:r>
      <w:r w:rsidRPr="00A25C3A">
        <w:rPr>
          <w:rFonts w:eastAsia="Calibri"/>
          <w:color w:val="000000" w:themeColor="text1"/>
          <w:sz w:val="28"/>
          <w:szCs w:val="28"/>
          <w:lang w:eastAsia="en-US"/>
        </w:rPr>
        <w:t>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0D748C" w:rsidRPr="00A25C3A" w:rsidRDefault="000D748C" w:rsidP="00F23939">
      <w:pPr>
        <w:pStyle w:val="aa"/>
        <w:widowControl/>
        <w:numPr>
          <w:ilvl w:val="1"/>
          <w:numId w:val="47"/>
        </w:numPr>
        <w:tabs>
          <w:tab w:val="left" w:pos="1134"/>
        </w:tabs>
        <w:spacing w:line="240" w:lineRule="auto"/>
        <w:ind w:left="0" w:firstLine="709"/>
        <w:textAlignment w:val="auto"/>
        <w:rPr>
          <w:rFonts w:eastAsia="Calibri"/>
          <w:color w:val="000000" w:themeColor="text1"/>
          <w:sz w:val="28"/>
          <w:szCs w:val="28"/>
          <w:lang w:eastAsia="en-US"/>
        </w:rPr>
      </w:pPr>
      <w:r w:rsidRPr="00A25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91" w:history="1">
        <w:r w:rsidRPr="00A25C3A">
          <w:rPr>
            <w:rFonts w:eastAsia="Calibri"/>
            <w:color w:val="000000" w:themeColor="text1"/>
            <w:sz w:val="28"/>
            <w:szCs w:val="28"/>
            <w:lang w:eastAsia="en-US"/>
          </w:rPr>
          <w:t>частью 2 статьи 8.3</w:t>
        </w:r>
      </w:hyperlink>
      <w:r w:rsidRPr="00A25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92" w:anchor="Par1" w:history="1">
        <w:r w:rsidRPr="00A25C3A">
          <w:rPr>
            <w:rFonts w:eastAsia="Calibri"/>
            <w:color w:val="000000" w:themeColor="text1"/>
            <w:sz w:val="28"/>
            <w:szCs w:val="28"/>
            <w:lang w:eastAsia="en-US"/>
          </w:rPr>
          <w:t>пункте 1</w:t>
        </w:r>
      </w:hyperlink>
      <w:r w:rsidRPr="00A25C3A">
        <w:rPr>
          <w:rFonts w:eastAsia="Calibri"/>
          <w:color w:val="000000" w:themeColor="text1"/>
          <w:sz w:val="28"/>
          <w:szCs w:val="28"/>
          <w:lang w:eastAsia="en-US"/>
        </w:rPr>
        <w:t xml:space="preserve"> настоящей части требованиям.</w:t>
      </w:r>
    </w:p>
    <w:p w:rsidR="000D748C" w:rsidRPr="00A25C3A" w:rsidRDefault="000D748C" w:rsidP="00F23939">
      <w:pPr>
        <w:pStyle w:val="aa"/>
        <w:widowControl/>
        <w:numPr>
          <w:ilvl w:val="0"/>
          <w:numId w:val="119"/>
        </w:numPr>
        <w:tabs>
          <w:tab w:val="left" w:pos="1134"/>
        </w:tabs>
        <w:spacing w:line="240" w:lineRule="auto"/>
        <w:ind w:left="0" w:firstLine="709"/>
        <w:textAlignment w:val="auto"/>
        <w:rPr>
          <w:rFonts w:eastAsia="Calibri"/>
          <w:sz w:val="28"/>
          <w:szCs w:val="28"/>
          <w:lang w:eastAsia="en-US"/>
        </w:rPr>
      </w:pPr>
      <w:r w:rsidRPr="00A25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0D748C" w:rsidRPr="00CE451F" w:rsidRDefault="000D748C" w:rsidP="00F23939">
      <w:pPr>
        <w:pStyle w:val="aa"/>
        <w:widowControl/>
        <w:numPr>
          <w:ilvl w:val="0"/>
          <w:numId w:val="119"/>
        </w:numPr>
        <w:tabs>
          <w:tab w:val="left" w:pos="1134"/>
        </w:tabs>
        <w:spacing w:line="240" w:lineRule="auto"/>
        <w:ind w:left="0" w:firstLine="709"/>
        <w:textAlignment w:val="auto"/>
        <w:rPr>
          <w:rFonts w:eastAsia="Calibri"/>
          <w:color w:val="000000" w:themeColor="text1"/>
          <w:sz w:val="28"/>
          <w:szCs w:val="28"/>
          <w:lang w:eastAsia="en-US"/>
        </w:rPr>
      </w:pPr>
      <w:r w:rsidRPr="00CE451F">
        <w:rPr>
          <w:rFonts w:eastAsia="Calibri"/>
          <w:color w:val="000000" w:themeColor="text1"/>
          <w:sz w:val="28"/>
          <w:szCs w:val="28"/>
          <w:lang w:eastAsia="en-US"/>
        </w:rPr>
        <w:t>Результатом экспертизы проектной документации является заключение:</w:t>
      </w:r>
    </w:p>
    <w:p w:rsidR="000D748C" w:rsidRPr="00CE451F" w:rsidRDefault="000D748C" w:rsidP="00F23939">
      <w:pPr>
        <w:pStyle w:val="aa"/>
        <w:widowControl/>
        <w:numPr>
          <w:ilvl w:val="1"/>
          <w:numId w:val="48"/>
        </w:numPr>
        <w:tabs>
          <w:tab w:val="left" w:pos="1134"/>
        </w:tabs>
        <w:spacing w:line="240" w:lineRule="auto"/>
        <w:ind w:left="0" w:firstLine="709"/>
        <w:textAlignment w:val="auto"/>
        <w:rPr>
          <w:rFonts w:eastAsia="Calibri"/>
          <w:color w:val="000000" w:themeColor="text1"/>
          <w:sz w:val="28"/>
          <w:szCs w:val="28"/>
          <w:lang w:eastAsia="en-US"/>
        </w:rPr>
      </w:pPr>
      <w:r w:rsidRPr="00CE451F">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93" w:history="1">
        <w:r w:rsidRPr="00CE451F">
          <w:rPr>
            <w:rFonts w:eastAsia="Calibri"/>
            <w:color w:val="000000" w:themeColor="text1"/>
            <w:sz w:val="28"/>
            <w:szCs w:val="28"/>
            <w:lang w:eastAsia="en-US"/>
          </w:rPr>
          <w:t>пунктом 1 части 5</w:t>
        </w:r>
      </w:hyperlink>
      <w:r w:rsidRPr="00CE451F">
        <w:rPr>
          <w:rFonts w:eastAsia="Calibri"/>
          <w:color w:val="000000" w:themeColor="text1"/>
          <w:sz w:val="28"/>
          <w:szCs w:val="28"/>
          <w:lang w:eastAsia="en-US"/>
        </w:rPr>
        <w:t xml:space="preserve"> статьи 49 Градостроительного </w:t>
      </w:r>
      <w:r w:rsidR="00CE451F" w:rsidRPr="00CE451F">
        <w:rPr>
          <w:rFonts w:eastAsia="Calibri"/>
          <w:color w:val="000000" w:themeColor="text1"/>
          <w:sz w:val="28"/>
          <w:szCs w:val="28"/>
          <w:lang w:eastAsia="en-US"/>
        </w:rPr>
        <w:t>к</w:t>
      </w:r>
      <w:r w:rsidRPr="00CE451F">
        <w:rPr>
          <w:rFonts w:eastAsia="Calibri"/>
          <w:color w:val="000000" w:themeColor="text1"/>
          <w:sz w:val="28"/>
          <w:szCs w:val="28"/>
          <w:lang w:eastAsia="en-US"/>
        </w:rPr>
        <w:t xml:space="preserve">одекса (за исключением случаев проведения экспертизы проектной документации в соответствии с </w:t>
      </w:r>
      <w:hyperlink r:id="rId94" w:history="1">
        <w:r w:rsidRPr="00CE451F">
          <w:rPr>
            <w:rFonts w:eastAsia="Calibri"/>
            <w:color w:val="000000" w:themeColor="text1"/>
            <w:sz w:val="28"/>
            <w:szCs w:val="28"/>
            <w:lang w:eastAsia="en-US"/>
          </w:rPr>
          <w:t>пунктом 1 части 3.3</w:t>
        </w:r>
      </w:hyperlink>
      <w:r w:rsidRPr="00CE451F">
        <w:rPr>
          <w:rFonts w:eastAsia="Calibri"/>
          <w:color w:val="000000" w:themeColor="text1"/>
          <w:sz w:val="28"/>
          <w:szCs w:val="28"/>
          <w:lang w:eastAsia="en-US"/>
        </w:rPr>
        <w:t xml:space="preserve"> статьи 49 Градостроительного кодекса);</w:t>
      </w:r>
    </w:p>
    <w:p w:rsidR="000D748C" w:rsidRPr="00CE451F" w:rsidRDefault="000D748C" w:rsidP="00F23939">
      <w:pPr>
        <w:pStyle w:val="aa"/>
        <w:widowControl/>
        <w:numPr>
          <w:ilvl w:val="1"/>
          <w:numId w:val="48"/>
        </w:numPr>
        <w:tabs>
          <w:tab w:val="left" w:pos="1134"/>
        </w:tabs>
        <w:spacing w:line="240" w:lineRule="auto"/>
        <w:ind w:left="0" w:firstLine="709"/>
        <w:textAlignment w:val="auto"/>
        <w:rPr>
          <w:rFonts w:eastAsia="Calibri"/>
          <w:color w:val="000000" w:themeColor="text1"/>
          <w:sz w:val="28"/>
          <w:szCs w:val="28"/>
          <w:lang w:eastAsia="en-US"/>
        </w:rPr>
      </w:pPr>
      <w:r w:rsidRPr="00CE451F">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95" w:history="1">
        <w:r w:rsidRPr="00CE451F">
          <w:rPr>
            <w:rFonts w:eastAsia="Calibri"/>
            <w:color w:val="000000" w:themeColor="text1"/>
            <w:sz w:val="28"/>
            <w:szCs w:val="28"/>
            <w:lang w:eastAsia="en-US"/>
          </w:rPr>
          <w:t>частью 2 статьи 8.3</w:t>
        </w:r>
      </w:hyperlink>
      <w:r w:rsidRPr="00CE451F">
        <w:rPr>
          <w:rFonts w:eastAsia="Calibri"/>
          <w:color w:val="000000" w:themeColor="text1"/>
          <w:sz w:val="28"/>
          <w:szCs w:val="28"/>
          <w:lang w:eastAsia="en-US"/>
        </w:rPr>
        <w:t xml:space="preserve"> Градостроительного кодекса.</w:t>
      </w:r>
    </w:p>
    <w:p w:rsidR="000D748C" w:rsidRPr="00CE451F" w:rsidRDefault="000D748C" w:rsidP="00F23939">
      <w:pPr>
        <w:pStyle w:val="aa"/>
        <w:widowControl/>
        <w:numPr>
          <w:ilvl w:val="0"/>
          <w:numId w:val="120"/>
        </w:numPr>
        <w:tabs>
          <w:tab w:val="left" w:pos="1134"/>
        </w:tabs>
        <w:spacing w:line="240" w:lineRule="auto"/>
        <w:ind w:left="0" w:firstLine="709"/>
        <w:textAlignment w:val="auto"/>
        <w:rPr>
          <w:rFonts w:eastAsia="Calibri"/>
          <w:color w:val="000000" w:themeColor="text1"/>
          <w:sz w:val="28"/>
          <w:szCs w:val="28"/>
          <w:lang w:eastAsia="en-US"/>
        </w:rPr>
      </w:pPr>
      <w:r w:rsidRPr="00CE451F">
        <w:rPr>
          <w:rFonts w:eastAsiaTheme="minorHAnsi"/>
          <w:sz w:val="28"/>
          <w:szCs w:val="28"/>
          <w:lang w:eastAsia="en-US"/>
        </w:rPr>
        <w:t xml:space="preserve">Порядок организации и проведения </w:t>
      </w:r>
      <w:hyperlink r:id="rId96" w:history="1">
        <w:r w:rsidRPr="00CE451F">
          <w:rPr>
            <w:rFonts w:eastAsiaTheme="minorHAnsi"/>
            <w:sz w:val="28"/>
            <w:szCs w:val="28"/>
            <w:lang w:eastAsia="en-US"/>
          </w:rPr>
          <w:t>государственной</w:t>
        </w:r>
      </w:hyperlink>
      <w:r w:rsidRPr="00CE451F">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97" w:history="1">
        <w:r w:rsidRPr="00CE451F">
          <w:rPr>
            <w:rFonts w:eastAsiaTheme="minorHAnsi"/>
            <w:sz w:val="28"/>
            <w:szCs w:val="28"/>
            <w:lang w:eastAsia="en-US"/>
          </w:rPr>
          <w:t>негосударственной</w:t>
        </w:r>
      </w:hyperlink>
      <w:r w:rsidRPr="00CE451F">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0D748C" w:rsidRPr="00421174" w:rsidRDefault="000D748C" w:rsidP="00F23939">
      <w:pPr>
        <w:pStyle w:val="aa"/>
        <w:widowControl/>
        <w:numPr>
          <w:ilvl w:val="0"/>
          <w:numId w:val="120"/>
        </w:numPr>
        <w:tabs>
          <w:tab w:val="left" w:pos="1134"/>
        </w:tabs>
        <w:autoSpaceDE/>
        <w:autoSpaceDN/>
        <w:adjustRightInd/>
        <w:spacing w:line="240" w:lineRule="auto"/>
        <w:ind w:left="0" w:firstLine="709"/>
        <w:textAlignment w:val="auto"/>
        <w:rPr>
          <w:sz w:val="28"/>
          <w:szCs w:val="28"/>
          <w:lang w:eastAsia="ar-SA" w:bidi="en-US"/>
        </w:rPr>
      </w:pPr>
      <w:r w:rsidRPr="00421174">
        <w:rPr>
          <w:sz w:val="28"/>
          <w:szCs w:val="28"/>
          <w:lang w:eastAsia="ar-SA" w:bidi="en-US"/>
        </w:rPr>
        <w:lastRenderedPageBreak/>
        <w:t>Не допускается проведение иных государственных экспертиз проектной документации, за исключением предусмотренных частью 6 статьей 49 Градостроительного кодекса Российской Федерации.</w:t>
      </w:r>
    </w:p>
    <w:p w:rsidR="000D748C" w:rsidRDefault="000D748C" w:rsidP="000D748C">
      <w:pPr>
        <w:pStyle w:val="aa"/>
        <w:widowControl/>
        <w:tabs>
          <w:tab w:val="left" w:pos="1134"/>
        </w:tabs>
        <w:autoSpaceDE/>
        <w:autoSpaceDN/>
        <w:adjustRightInd/>
        <w:spacing w:line="240" w:lineRule="auto"/>
        <w:ind w:left="709"/>
        <w:textAlignment w:val="auto"/>
        <w:rPr>
          <w:sz w:val="28"/>
          <w:szCs w:val="28"/>
          <w:lang w:eastAsia="ar-SA" w:bidi="en-US"/>
        </w:rPr>
      </w:pPr>
    </w:p>
    <w:p w:rsidR="000D748C" w:rsidRPr="006E3DFA" w:rsidRDefault="000D748C" w:rsidP="000D748C">
      <w:pPr>
        <w:pStyle w:val="afc"/>
        <w:tabs>
          <w:tab w:val="left" w:pos="1134"/>
        </w:tabs>
        <w:spacing w:after="0" w:line="240" w:lineRule="auto"/>
        <w:outlineLvl w:val="2"/>
        <w:rPr>
          <w:spacing w:val="-10"/>
        </w:rPr>
      </w:pPr>
      <w:bookmarkStart w:id="152" w:name="_Toc108779088"/>
      <w:bookmarkStart w:id="153" w:name="_Toc119595961"/>
      <w:bookmarkStart w:id="154" w:name="_Toc124412801"/>
      <w:r w:rsidRPr="006E3DFA">
        <w:rPr>
          <w:spacing w:val="-10"/>
        </w:rPr>
        <w:t xml:space="preserve">Статья </w:t>
      </w:r>
      <w:r w:rsidR="00305862">
        <w:rPr>
          <w:spacing w:val="-10"/>
        </w:rPr>
        <w:t>31</w:t>
      </w:r>
      <w:r w:rsidRPr="006E3DFA">
        <w:rPr>
          <w:spacing w:val="-10"/>
        </w:rPr>
        <w:t>. Общие вопросы выдачи разрешения на строительство</w:t>
      </w:r>
      <w:bookmarkEnd w:id="152"/>
      <w:bookmarkEnd w:id="153"/>
      <w:bookmarkEnd w:id="154"/>
    </w:p>
    <w:p w:rsidR="000D748C" w:rsidRPr="00373524" w:rsidRDefault="009358DD" w:rsidP="00F23939">
      <w:pPr>
        <w:pStyle w:val="S"/>
        <w:numPr>
          <w:ilvl w:val="0"/>
          <w:numId w:val="106"/>
        </w:numPr>
        <w:tabs>
          <w:tab w:val="left" w:pos="1134"/>
        </w:tabs>
        <w:ind w:left="0" w:firstLine="709"/>
      </w:pPr>
      <w:hyperlink r:id="rId98" w:history="1">
        <w:r w:rsidR="000D748C" w:rsidRPr="00373524">
          <w:t>Разрешение</w:t>
        </w:r>
      </w:hyperlink>
      <w:r w:rsidR="000D748C" w:rsidRPr="00373524">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99" w:history="1">
        <w:r w:rsidR="000D748C" w:rsidRPr="00373524">
          <w:t>частью 1.1</w:t>
        </w:r>
      </w:hyperlink>
      <w:r w:rsidR="000D748C" w:rsidRPr="00373524">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100" w:history="1">
        <w:r w:rsidR="000D748C" w:rsidRPr="00373524">
          <w:t>случаев</w:t>
        </w:r>
      </w:hyperlink>
      <w:r w:rsidR="000D748C" w:rsidRPr="00373524">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0D748C" w:rsidRPr="00373524" w:rsidRDefault="000D748C" w:rsidP="00F23939">
      <w:pPr>
        <w:pStyle w:val="S"/>
        <w:numPr>
          <w:ilvl w:val="0"/>
          <w:numId w:val="106"/>
        </w:numPr>
        <w:tabs>
          <w:tab w:val="left" w:pos="1134"/>
        </w:tabs>
        <w:ind w:left="0" w:firstLine="709"/>
      </w:pPr>
      <w:r w:rsidRPr="00373524">
        <w:t xml:space="preserve">Строительство и реконструкция объектов капитального строительства осуществляется на основании разрешения на строительство. </w:t>
      </w:r>
    </w:p>
    <w:p w:rsidR="000D748C" w:rsidRPr="00373524" w:rsidRDefault="000D748C" w:rsidP="00F23939">
      <w:pPr>
        <w:pStyle w:val="S"/>
        <w:numPr>
          <w:ilvl w:val="0"/>
          <w:numId w:val="106"/>
        </w:numPr>
        <w:tabs>
          <w:tab w:val="left" w:pos="1134"/>
        </w:tabs>
        <w:ind w:left="0" w:firstLine="709"/>
      </w:pPr>
      <w:r w:rsidRPr="00373524">
        <w:t xml:space="preserve">Подготовка и выдача разрешений на строительство, разрешений на ввод объектов в эксплуатацию на территории </w:t>
      </w:r>
      <w:r w:rsidR="00AC5487" w:rsidRPr="00373524">
        <w:t xml:space="preserve">Новоселовского </w:t>
      </w:r>
      <w:r w:rsidRPr="00373524">
        <w:t xml:space="preserve">муниципального образования осуществляется бесплатно. </w:t>
      </w:r>
    </w:p>
    <w:p w:rsidR="000D748C" w:rsidRPr="00373524" w:rsidRDefault="000D748C" w:rsidP="00F23939">
      <w:pPr>
        <w:pStyle w:val="S"/>
        <w:numPr>
          <w:ilvl w:val="0"/>
          <w:numId w:val="106"/>
        </w:numPr>
        <w:tabs>
          <w:tab w:val="left" w:pos="1134"/>
        </w:tabs>
        <w:ind w:left="0" w:firstLine="709"/>
      </w:pPr>
      <w:r w:rsidRPr="00373524">
        <w:t xml:space="preserve">Разрешение на индивидуальное жилищное строительство выдается на десять лет. </w:t>
      </w:r>
    </w:p>
    <w:p w:rsidR="000D748C" w:rsidRPr="00373524" w:rsidRDefault="000D748C" w:rsidP="00F23939">
      <w:pPr>
        <w:pStyle w:val="S"/>
        <w:numPr>
          <w:ilvl w:val="0"/>
          <w:numId w:val="106"/>
        </w:numPr>
        <w:tabs>
          <w:tab w:val="left" w:pos="1134"/>
        </w:tabs>
        <w:ind w:left="0" w:firstLine="709"/>
      </w:pPr>
      <w:r w:rsidRPr="00373524">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0D748C" w:rsidRPr="00373524" w:rsidRDefault="000D748C" w:rsidP="00F23939">
      <w:pPr>
        <w:pStyle w:val="S"/>
        <w:numPr>
          <w:ilvl w:val="0"/>
          <w:numId w:val="106"/>
        </w:numPr>
        <w:tabs>
          <w:tab w:val="left" w:pos="1134"/>
        </w:tabs>
        <w:ind w:left="0" w:firstLine="709"/>
      </w:pPr>
      <w:r w:rsidRPr="00373524">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0D748C" w:rsidRPr="000E1B99" w:rsidRDefault="000D748C" w:rsidP="00F23939">
      <w:pPr>
        <w:pStyle w:val="S"/>
        <w:numPr>
          <w:ilvl w:val="0"/>
          <w:numId w:val="121"/>
        </w:numPr>
        <w:tabs>
          <w:tab w:val="left" w:pos="1134"/>
        </w:tabs>
        <w:ind w:left="0" w:firstLine="709"/>
      </w:pPr>
      <w:r w:rsidRPr="000E1B99">
        <w:t xml:space="preserve">Действие разрешения на строительство прекращается на основании постановления администрации </w:t>
      </w:r>
      <w:proofErr w:type="spellStart"/>
      <w:r w:rsidRPr="000E1B99">
        <w:t>Екатериновского</w:t>
      </w:r>
      <w:proofErr w:type="spellEnd"/>
      <w:r w:rsidRPr="000E1B99">
        <w:t xml:space="preserve"> муниципального района Саратовской области в случае:</w:t>
      </w:r>
    </w:p>
    <w:p w:rsidR="000D748C" w:rsidRPr="000E1B99" w:rsidRDefault="000D748C" w:rsidP="00F23939">
      <w:pPr>
        <w:pStyle w:val="aa"/>
        <w:numPr>
          <w:ilvl w:val="1"/>
          <w:numId w:val="125"/>
        </w:numPr>
        <w:tabs>
          <w:tab w:val="left" w:pos="1134"/>
        </w:tabs>
        <w:suppressAutoHyphens/>
        <w:spacing w:line="240" w:lineRule="auto"/>
        <w:ind w:left="0" w:firstLine="709"/>
        <w:rPr>
          <w:sz w:val="28"/>
          <w:szCs w:val="28"/>
        </w:rPr>
      </w:pPr>
      <w:r w:rsidRPr="000E1B99">
        <w:rPr>
          <w:sz w:val="28"/>
          <w:szCs w:val="28"/>
        </w:rPr>
        <w:lastRenderedPageBreak/>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0D748C" w:rsidRPr="000E1B99" w:rsidRDefault="000D748C" w:rsidP="00F23939">
      <w:pPr>
        <w:pStyle w:val="aa"/>
        <w:numPr>
          <w:ilvl w:val="1"/>
          <w:numId w:val="125"/>
        </w:numPr>
        <w:tabs>
          <w:tab w:val="left" w:pos="1134"/>
        </w:tabs>
        <w:suppressAutoHyphens/>
        <w:spacing w:line="240" w:lineRule="auto"/>
        <w:ind w:left="0" w:firstLine="709"/>
        <w:rPr>
          <w:sz w:val="28"/>
          <w:szCs w:val="28"/>
        </w:rPr>
      </w:pPr>
      <w:r w:rsidRPr="000E1B99">
        <w:rPr>
          <w:sz w:val="28"/>
          <w:szCs w:val="28"/>
        </w:rPr>
        <w:t xml:space="preserve">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0E1B99">
        <w:rPr>
          <w:sz w:val="28"/>
          <w:szCs w:val="28"/>
        </w:rPr>
        <w:t>приаэродромной</w:t>
      </w:r>
      <w:proofErr w:type="spellEnd"/>
      <w:r w:rsidRPr="000E1B99">
        <w:rPr>
          <w:sz w:val="28"/>
          <w:szCs w:val="28"/>
        </w:rPr>
        <w:t xml:space="preserve"> территории;</w:t>
      </w:r>
    </w:p>
    <w:p w:rsidR="000D748C" w:rsidRPr="000E1B99" w:rsidRDefault="000D748C" w:rsidP="00F23939">
      <w:pPr>
        <w:pStyle w:val="aa"/>
        <w:numPr>
          <w:ilvl w:val="1"/>
          <w:numId w:val="125"/>
        </w:numPr>
        <w:tabs>
          <w:tab w:val="left" w:pos="1134"/>
        </w:tabs>
        <w:suppressAutoHyphens/>
        <w:spacing w:line="240" w:lineRule="auto"/>
        <w:ind w:left="0" w:firstLine="709"/>
        <w:rPr>
          <w:sz w:val="28"/>
          <w:szCs w:val="28"/>
        </w:rPr>
      </w:pPr>
      <w:r w:rsidRPr="000E1B99">
        <w:rPr>
          <w:sz w:val="28"/>
          <w:szCs w:val="28"/>
        </w:rPr>
        <w:t>отказа от права собственности и иных прав на земельные участки;</w:t>
      </w:r>
    </w:p>
    <w:p w:rsidR="000D748C" w:rsidRPr="000E1B99" w:rsidRDefault="000D748C" w:rsidP="00F23939">
      <w:pPr>
        <w:pStyle w:val="aa"/>
        <w:numPr>
          <w:ilvl w:val="1"/>
          <w:numId w:val="125"/>
        </w:numPr>
        <w:tabs>
          <w:tab w:val="left" w:pos="1134"/>
        </w:tabs>
        <w:suppressAutoHyphens/>
        <w:spacing w:line="240" w:lineRule="auto"/>
        <w:ind w:left="0" w:firstLine="709"/>
        <w:rPr>
          <w:sz w:val="28"/>
          <w:szCs w:val="28"/>
        </w:rPr>
      </w:pPr>
      <w:r w:rsidRPr="000E1B99">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0D748C" w:rsidRPr="000E1B99" w:rsidRDefault="000D748C" w:rsidP="00F23939">
      <w:pPr>
        <w:pStyle w:val="aa"/>
        <w:numPr>
          <w:ilvl w:val="1"/>
          <w:numId w:val="125"/>
        </w:numPr>
        <w:tabs>
          <w:tab w:val="left" w:pos="1134"/>
        </w:tabs>
        <w:suppressAutoHyphens/>
        <w:spacing w:line="240" w:lineRule="auto"/>
        <w:ind w:left="0" w:firstLine="709"/>
        <w:rPr>
          <w:sz w:val="28"/>
          <w:szCs w:val="28"/>
        </w:rPr>
      </w:pPr>
      <w:r w:rsidRPr="000E1B99">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0D748C" w:rsidRPr="000E1B99" w:rsidRDefault="000D748C" w:rsidP="00F23939">
      <w:pPr>
        <w:pStyle w:val="S"/>
        <w:numPr>
          <w:ilvl w:val="0"/>
          <w:numId w:val="121"/>
        </w:numPr>
        <w:tabs>
          <w:tab w:val="left" w:pos="1134"/>
        </w:tabs>
        <w:ind w:left="0" w:firstLine="709"/>
      </w:pPr>
      <w:r w:rsidRPr="000E1B99">
        <w:t>Разрешение на строител</w:t>
      </w:r>
      <w:r w:rsidR="00D62429" w:rsidRPr="000E1B99">
        <w:t xml:space="preserve">ьство выдается в соответствии с </w:t>
      </w:r>
      <w:r w:rsidRPr="000E1B99">
        <w:t xml:space="preserve">Градостроительным кодексом Российской Федерации. </w:t>
      </w:r>
    </w:p>
    <w:p w:rsidR="000D748C" w:rsidRPr="000E1B99" w:rsidRDefault="000D748C" w:rsidP="00F23939">
      <w:pPr>
        <w:pStyle w:val="aa"/>
        <w:widowControl/>
        <w:numPr>
          <w:ilvl w:val="0"/>
          <w:numId w:val="121"/>
        </w:numPr>
        <w:tabs>
          <w:tab w:val="left" w:pos="1134"/>
        </w:tabs>
        <w:spacing w:line="240" w:lineRule="auto"/>
        <w:ind w:left="0" w:firstLine="709"/>
        <w:textAlignment w:val="auto"/>
        <w:rPr>
          <w:rFonts w:eastAsiaTheme="minorHAnsi"/>
          <w:sz w:val="28"/>
          <w:szCs w:val="28"/>
          <w:lang w:eastAsia="en-US"/>
        </w:rPr>
      </w:pPr>
      <w:r w:rsidRPr="000E1B99">
        <w:rPr>
          <w:sz w:val="28"/>
          <w:szCs w:val="28"/>
        </w:rPr>
        <w:t>Форма разрешения на строительство устанавливается у</w:t>
      </w:r>
      <w:r w:rsidRPr="000E1B99">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0D748C" w:rsidRPr="000E1B99" w:rsidRDefault="000D748C" w:rsidP="00F23939">
      <w:pPr>
        <w:pStyle w:val="aa"/>
        <w:widowControl/>
        <w:numPr>
          <w:ilvl w:val="0"/>
          <w:numId w:val="121"/>
        </w:numPr>
        <w:tabs>
          <w:tab w:val="left" w:pos="1134"/>
        </w:tabs>
        <w:spacing w:line="240" w:lineRule="auto"/>
        <w:ind w:left="0" w:firstLine="709"/>
        <w:textAlignment w:val="auto"/>
        <w:rPr>
          <w:rStyle w:val="FontStyle25"/>
          <w:b w:val="0"/>
          <w:bCs w:val="0"/>
          <w:i w:val="0"/>
          <w:iCs w:val="0"/>
          <w:spacing w:val="0"/>
          <w:sz w:val="28"/>
          <w:szCs w:val="28"/>
        </w:rPr>
      </w:pPr>
      <w:r w:rsidRPr="000E1B99">
        <w:rPr>
          <w:rStyle w:val="FontStyle25"/>
          <w:b w:val="0"/>
          <w:bCs w:val="0"/>
          <w:i w:val="0"/>
          <w:iCs w:val="0"/>
          <w:spacing w:val="0"/>
          <w:sz w:val="28"/>
          <w:szCs w:val="28"/>
        </w:rPr>
        <w:t xml:space="preserve">Форма разрешения на строительство установлена приказом Министерства строительства и жилищно-коммунального хозяйства </w:t>
      </w:r>
      <w:r w:rsidR="00F9576B">
        <w:rPr>
          <w:rStyle w:val="FontStyle25"/>
          <w:b w:val="0"/>
          <w:bCs w:val="0"/>
          <w:i w:val="0"/>
          <w:iCs w:val="0"/>
          <w:spacing w:val="0"/>
          <w:sz w:val="28"/>
          <w:szCs w:val="28"/>
        </w:rPr>
        <w:t>Российской Федерации от 03.06.</w:t>
      </w:r>
      <w:r w:rsidRPr="000E1B99">
        <w:rPr>
          <w:rStyle w:val="FontStyle25"/>
          <w:b w:val="0"/>
          <w:bCs w:val="0"/>
          <w:i w:val="0"/>
          <w:iCs w:val="0"/>
          <w:spacing w:val="0"/>
          <w:sz w:val="28"/>
          <w:szCs w:val="28"/>
        </w:rPr>
        <w:t>2022 № 446/</w:t>
      </w:r>
      <w:proofErr w:type="spellStart"/>
      <w:r w:rsidRPr="000E1B99">
        <w:rPr>
          <w:rStyle w:val="FontStyle25"/>
          <w:b w:val="0"/>
          <w:bCs w:val="0"/>
          <w:i w:val="0"/>
          <w:iCs w:val="0"/>
          <w:spacing w:val="0"/>
          <w:sz w:val="28"/>
          <w:szCs w:val="28"/>
        </w:rPr>
        <w:t>пр</w:t>
      </w:r>
      <w:proofErr w:type="spellEnd"/>
      <w:r w:rsidRPr="000E1B99">
        <w:rPr>
          <w:rStyle w:val="FontStyle25"/>
          <w:b w:val="0"/>
          <w:bCs w:val="0"/>
          <w:i w:val="0"/>
          <w:iCs w:val="0"/>
          <w:spacing w:val="0"/>
          <w:sz w:val="28"/>
          <w:szCs w:val="28"/>
        </w:rPr>
        <w:t xml:space="preserve"> «Об утверждении формы разрешения на строительство и формы разрешения на ввод объекта в эксплуатацию».</w:t>
      </w:r>
    </w:p>
    <w:p w:rsidR="000D748C" w:rsidRPr="00E23BA8" w:rsidRDefault="000D748C" w:rsidP="000D748C">
      <w:pPr>
        <w:widowControl/>
        <w:tabs>
          <w:tab w:val="left" w:pos="1134"/>
        </w:tabs>
        <w:spacing w:line="240" w:lineRule="auto"/>
        <w:ind w:firstLine="709"/>
        <w:textAlignment w:val="auto"/>
      </w:pPr>
    </w:p>
    <w:p w:rsidR="000D748C" w:rsidRPr="00573F46" w:rsidRDefault="000D748C" w:rsidP="000D748C">
      <w:pPr>
        <w:pStyle w:val="afc"/>
        <w:spacing w:after="0" w:line="240" w:lineRule="auto"/>
        <w:outlineLvl w:val="2"/>
        <w:rPr>
          <w:spacing w:val="-10"/>
        </w:rPr>
      </w:pPr>
      <w:bookmarkStart w:id="155" w:name="_Toc119595962"/>
      <w:bookmarkStart w:id="156" w:name="_Toc124412802"/>
      <w:bookmarkStart w:id="157" w:name="_Toc108779089"/>
      <w:r w:rsidRPr="00573F46">
        <w:rPr>
          <w:spacing w:val="-10"/>
        </w:rPr>
        <w:t xml:space="preserve">Статья </w:t>
      </w:r>
      <w:r w:rsidR="00305862" w:rsidRPr="00573F46">
        <w:rPr>
          <w:spacing w:val="-10"/>
        </w:rPr>
        <w:t>32</w:t>
      </w:r>
      <w:r w:rsidRPr="00573F46">
        <w:rPr>
          <w:spacing w:val="-10"/>
        </w:rPr>
        <w:t>. Порядок подготовки и выдачи разрешений на строительство</w:t>
      </w:r>
      <w:bookmarkEnd w:id="155"/>
      <w:bookmarkEnd w:id="156"/>
    </w:p>
    <w:bookmarkEnd w:id="157"/>
    <w:p w:rsidR="000D748C" w:rsidRPr="00573F46" w:rsidRDefault="000D748C" w:rsidP="00E306BF">
      <w:pPr>
        <w:pStyle w:val="aa"/>
        <w:widowControl/>
        <w:numPr>
          <w:ilvl w:val="0"/>
          <w:numId w:val="126"/>
        </w:numPr>
        <w:tabs>
          <w:tab w:val="left" w:pos="1134"/>
        </w:tabs>
        <w:spacing w:line="240" w:lineRule="auto"/>
        <w:ind w:left="0" w:firstLine="709"/>
        <w:textAlignment w:val="auto"/>
        <w:rPr>
          <w:rFonts w:eastAsiaTheme="minorHAnsi"/>
          <w:bCs/>
          <w:sz w:val="28"/>
          <w:szCs w:val="28"/>
          <w:lang w:eastAsia="en-US"/>
        </w:rPr>
      </w:pPr>
      <w:r w:rsidRPr="00573F46">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0D748C" w:rsidRPr="007A5EEF" w:rsidRDefault="000D748C" w:rsidP="00F23939">
      <w:pPr>
        <w:pStyle w:val="afc"/>
        <w:numPr>
          <w:ilvl w:val="0"/>
          <w:numId w:val="127"/>
        </w:numPr>
        <w:tabs>
          <w:tab w:val="left" w:pos="1134"/>
        </w:tabs>
        <w:spacing w:after="0" w:line="240" w:lineRule="auto"/>
        <w:ind w:left="0" w:firstLine="709"/>
        <w:rPr>
          <w:b w:val="0"/>
        </w:rPr>
      </w:pPr>
      <w:r w:rsidRPr="007A5EEF">
        <w:rPr>
          <w:b w:val="0"/>
        </w:rPr>
        <w:t>непосредственно уполномоченным на выдачу разрешений на строительство органом местного самоуправления;</w:t>
      </w:r>
    </w:p>
    <w:p w:rsidR="000D748C" w:rsidRPr="007A5EEF" w:rsidRDefault="000D748C" w:rsidP="00F23939">
      <w:pPr>
        <w:pStyle w:val="aa"/>
        <w:widowControl/>
        <w:numPr>
          <w:ilvl w:val="0"/>
          <w:numId w:val="127"/>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0D748C" w:rsidRPr="007A5EEF" w:rsidRDefault="000D748C" w:rsidP="00F23939">
      <w:pPr>
        <w:pStyle w:val="aa"/>
        <w:widowControl/>
        <w:numPr>
          <w:ilvl w:val="0"/>
          <w:numId w:val="127"/>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0D748C" w:rsidRPr="007A5EEF" w:rsidRDefault="000D748C" w:rsidP="00F23939">
      <w:pPr>
        <w:pStyle w:val="afc"/>
        <w:numPr>
          <w:ilvl w:val="0"/>
          <w:numId w:val="127"/>
        </w:numPr>
        <w:tabs>
          <w:tab w:val="left" w:pos="1134"/>
        </w:tabs>
        <w:spacing w:after="0" w:line="240" w:lineRule="auto"/>
        <w:ind w:left="0" w:firstLine="709"/>
        <w:rPr>
          <w:b w:val="0"/>
        </w:rPr>
      </w:pPr>
      <w:r w:rsidRPr="007A5EEF">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D748C" w:rsidRPr="007A5EEF" w:rsidRDefault="000D748C" w:rsidP="00F23939">
      <w:pPr>
        <w:pStyle w:val="aa"/>
        <w:widowControl/>
        <w:numPr>
          <w:ilvl w:val="0"/>
          <w:numId w:val="127"/>
        </w:numPr>
        <w:tabs>
          <w:tab w:val="left" w:pos="1134"/>
        </w:tabs>
        <w:spacing w:line="240" w:lineRule="auto"/>
        <w:ind w:left="0" w:firstLine="709"/>
        <w:textAlignment w:val="auto"/>
        <w:rPr>
          <w:rFonts w:eastAsiaTheme="minorHAnsi"/>
          <w:color w:val="000000" w:themeColor="text1"/>
          <w:sz w:val="28"/>
          <w:szCs w:val="28"/>
          <w:lang w:eastAsia="en-US"/>
        </w:rPr>
      </w:pPr>
      <w:r w:rsidRPr="007A5EEF">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101" w:history="1">
        <w:r w:rsidRPr="007A5EEF">
          <w:rPr>
            <w:rFonts w:eastAsiaTheme="minorHAnsi"/>
            <w:color w:val="000000" w:themeColor="text1"/>
            <w:sz w:val="28"/>
            <w:szCs w:val="28"/>
            <w:lang w:eastAsia="en-US"/>
          </w:rPr>
          <w:t xml:space="preserve">пунктах </w:t>
        </w:r>
      </w:hyperlink>
      <w:r w:rsidRPr="007A5EEF">
        <w:rPr>
          <w:rFonts w:eastAsiaTheme="minorHAnsi"/>
          <w:color w:val="000000" w:themeColor="text1"/>
          <w:sz w:val="28"/>
          <w:szCs w:val="28"/>
          <w:lang w:eastAsia="en-US"/>
        </w:rPr>
        <w:t xml:space="preserve">       1-</w:t>
      </w:r>
      <w:hyperlink r:id="rId102" w:history="1">
        <w:r w:rsidRPr="007A5EEF">
          <w:rPr>
            <w:rFonts w:eastAsiaTheme="minorHAnsi"/>
            <w:color w:val="000000" w:themeColor="text1"/>
            <w:sz w:val="28"/>
            <w:szCs w:val="28"/>
            <w:lang w:eastAsia="en-US"/>
          </w:rPr>
          <w:t>4</w:t>
        </w:r>
      </w:hyperlink>
      <w:r w:rsidRPr="007A5EEF">
        <w:rPr>
          <w:rFonts w:eastAsiaTheme="minorHAnsi"/>
          <w:color w:val="000000" w:themeColor="text1"/>
          <w:sz w:val="28"/>
          <w:szCs w:val="28"/>
          <w:lang w:eastAsia="en-US"/>
        </w:rPr>
        <w:t xml:space="preserve"> настоящей части с использованием единой информационной системы </w:t>
      </w:r>
      <w:r w:rsidRPr="007A5EEF">
        <w:rPr>
          <w:rFonts w:eastAsiaTheme="minorHAnsi"/>
          <w:color w:val="000000" w:themeColor="text1"/>
          <w:sz w:val="28"/>
          <w:szCs w:val="28"/>
          <w:lang w:eastAsia="en-US"/>
        </w:rPr>
        <w:lastRenderedPageBreak/>
        <w:t xml:space="preserve">жилищного строительства, предусмотренной Федеральным </w:t>
      </w:r>
      <w:hyperlink r:id="rId103" w:history="1">
        <w:r w:rsidRPr="007A5EEF">
          <w:rPr>
            <w:rFonts w:eastAsiaTheme="minorHAnsi"/>
            <w:color w:val="000000" w:themeColor="text1"/>
            <w:sz w:val="28"/>
            <w:szCs w:val="28"/>
            <w:lang w:eastAsia="en-US"/>
          </w:rPr>
          <w:t>законом</w:t>
        </w:r>
      </w:hyperlink>
      <w:r w:rsidR="00AE4234">
        <w:rPr>
          <w:rFonts w:eastAsiaTheme="minorHAnsi"/>
          <w:color w:val="000000" w:themeColor="text1"/>
          <w:sz w:val="28"/>
          <w:szCs w:val="28"/>
          <w:lang w:eastAsia="en-US"/>
        </w:rPr>
        <w:t xml:space="preserve"> от 30.12.</w:t>
      </w:r>
      <w:r w:rsidRPr="007A5EEF">
        <w:rPr>
          <w:rFonts w:eastAsiaTheme="minorHAnsi"/>
          <w:color w:val="000000" w:themeColor="text1"/>
          <w:sz w:val="28"/>
          <w:szCs w:val="28"/>
          <w:lang w:eastAsia="en-US"/>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0D748C" w:rsidRPr="007A5EEF" w:rsidRDefault="000D748C" w:rsidP="00F23939">
      <w:pPr>
        <w:pStyle w:val="afc"/>
        <w:numPr>
          <w:ilvl w:val="0"/>
          <w:numId w:val="128"/>
        </w:numPr>
        <w:tabs>
          <w:tab w:val="left" w:pos="1134"/>
        </w:tabs>
        <w:spacing w:after="0" w:line="240" w:lineRule="auto"/>
        <w:ind w:left="0" w:firstLine="709"/>
        <w:rPr>
          <w:b w:val="0"/>
        </w:rPr>
      </w:pPr>
      <w:r w:rsidRPr="007A5EEF">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proofErr w:type="spellStart"/>
      <w:r w:rsidRPr="007A5EEF">
        <w:rPr>
          <w:b w:val="0"/>
        </w:rPr>
        <w:t>Екатериновского</w:t>
      </w:r>
      <w:proofErr w:type="spellEnd"/>
      <w:r w:rsidRPr="007A5EEF">
        <w:rPr>
          <w:b w:val="0"/>
        </w:rPr>
        <w:t xml:space="preserve"> муниципального района Саратовской области. К указанному заявлению прилагаются следующие документы:</w:t>
      </w:r>
    </w:p>
    <w:p w:rsidR="000D748C" w:rsidRPr="007A5EEF" w:rsidRDefault="000D748C" w:rsidP="00F23939">
      <w:pPr>
        <w:pStyle w:val="aa"/>
        <w:numPr>
          <w:ilvl w:val="1"/>
          <w:numId w:val="122"/>
        </w:numPr>
        <w:tabs>
          <w:tab w:val="left" w:pos="1134"/>
        </w:tabs>
        <w:suppressAutoHyphens/>
        <w:spacing w:line="240" w:lineRule="auto"/>
        <w:ind w:left="0" w:firstLine="709"/>
        <w:rPr>
          <w:sz w:val="28"/>
          <w:szCs w:val="28"/>
        </w:rPr>
      </w:pPr>
      <w:r w:rsidRPr="007A5EEF">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0D748C" w:rsidRPr="007A5EEF" w:rsidRDefault="000D748C" w:rsidP="00F23939">
      <w:pPr>
        <w:pStyle w:val="aa"/>
        <w:numPr>
          <w:ilvl w:val="1"/>
          <w:numId w:val="122"/>
        </w:numPr>
        <w:tabs>
          <w:tab w:val="left" w:pos="1134"/>
        </w:tabs>
        <w:suppressAutoHyphens/>
        <w:spacing w:line="240" w:lineRule="auto"/>
        <w:ind w:left="0" w:firstLine="709"/>
        <w:rPr>
          <w:sz w:val="28"/>
          <w:szCs w:val="28"/>
        </w:rPr>
      </w:pPr>
      <w:r w:rsidRPr="007A5EEF">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0D748C" w:rsidRPr="007A5EEF" w:rsidRDefault="000D748C" w:rsidP="00F23939">
      <w:pPr>
        <w:pStyle w:val="aa"/>
        <w:numPr>
          <w:ilvl w:val="1"/>
          <w:numId w:val="122"/>
        </w:numPr>
        <w:tabs>
          <w:tab w:val="left" w:pos="1134"/>
        </w:tabs>
        <w:suppressAutoHyphens/>
        <w:spacing w:line="240" w:lineRule="auto"/>
        <w:ind w:left="0" w:firstLine="709"/>
        <w:rPr>
          <w:sz w:val="28"/>
          <w:szCs w:val="28"/>
        </w:rPr>
      </w:pPr>
      <w:r w:rsidRPr="007A5EEF">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7A5EEF">
          <w:rPr>
            <w:sz w:val="28"/>
            <w:szCs w:val="28"/>
          </w:rPr>
          <w:t>частью 1.1 статьи 57.3</w:t>
        </w:r>
      </w:hyperlink>
      <w:r w:rsidRPr="007A5EEF">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0D748C" w:rsidRPr="007A5EEF" w:rsidRDefault="000D748C" w:rsidP="00F23939">
      <w:pPr>
        <w:pStyle w:val="aa"/>
        <w:numPr>
          <w:ilvl w:val="1"/>
          <w:numId w:val="122"/>
        </w:numPr>
        <w:tabs>
          <w:tab w:val="left" w:pos="1134"/>
        </w:tabs>
        <w:suppressAutoHyphens/>
        <w:spacing w:line="240" w:lineRule="auto"/>
        <w:ind w:left="0" w:firstLine="709"/>
        <w:rPr>
          <w:sz w:val="28"/>
          <w:szCs w:val="28"/>
        </w:rPr>
      </w:pPr>
      <w:r w:rsidRPr="007A5EEF">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7A5EEF">
        <w:rPr>
          <w:sz w:val="28"/>
          <w:szCs w:val="28"/>
        </w:rPr>
        <w:t>Росатом</w:t>
      </w:r>
      <w:proofErr w:type="spellEnd"/>
      <w:r w:rsidRPr="007A5EEF">
        <w:rPr>
          <w:sz w:val="28"/>
          <w:szCs w:val="28"/>
        </w:rPr>
        <w:t>», Государственной корпорацией по космической деятельности «</w:t>
      </w:r>
      <w:proofErr w:type="spellStart"/>
      <w:r w:rsidRPr="007A5EEF">
        <w:rPr>
          <w:sz w:val="28"/>
          <w:szCs w:val="28"/>
        </w:rPr>
        <w:t>Роскосмос</w:t>
      </w:r>
      <w:proofErr w:type="spellEnd"/>
      <w:r w:rsidRPr="007A5EEF">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0D748C" w:rsidRPr="007A5EEF" w:rsidRDefault="000D748C" w:rsidP="00F23939">
      <w:pPr>
        <w:pStyle w:val="aa"/>
        <w:widowControl/>
        <w:numPr>
          <w:ilvl w:val="1"/>
          <w:numId w:val="122"/>
        </w:numPr>
        <w:tabs>
          <w:tab w:val="left" w:pos="1134"/>
        </w:tabs>
        <w:spacing w:line="240" w:lineRule="auto"/>
        <w:ind w:left="0" w:firstLine="709"/>
        <w:textAlignment w:val="auto"/>
        <w:rPr>
          <w:rFonts w:eastAsiaTheme="minorHAnsi"/>
          <w:color w:val="000000" w:themeColor="text1"/>
          <w:sz w:val="28"/>
          <w:szCs w:val="28"/>
          <w:lang w:eastAsia="en-US"/>
        </w:rPr>
      </w:pPr>
      <w:r w:rsidRPr="007A5EEF">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04" w:history="1">
        <w:r w:rsidRPr="007A5EEF">
          <w:rPr>
            <w:rFonts w:eastAsiaTheme="minorHAnsi"/>
            <w:color w:val="000000" w:themeColor="text1"/>
            <w:sz w:val="28"/>
            <w:szCs w:val="28"/>
            <w:lang w:eastAsia="en-US"/>
          </w:rPr>
          <w:t>случаев</w:t>
        </w:r>
      </w:hyperlink>
      <w:r w:rsidRPr="007A5EEF">
        <w:rPr>
          <w:rFonts w:eastAsiaTheme="minorHAnsi"/>
          <w:color w:val="000000" w:themeColor="text1"/>
          <w:sz w:val="28"/>
          <w:szCs w:val="28"/>
          <w:lang w:eastAsia="en-US"/>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w:t>
      </w:r>
      <w:r w:rsidRPr="007A5EEF">
        <w:rPr>
          <w:rFonts w:eastAsiaTheme="minorHAnsi"/>
          <w:color w:val="000000" w:themeColor="text1"/>
          <w:sz w:val="28"/>
          <w:szCs w:val="28"/>
          <w:lang w:eastAsia="en-US"/>
        </w:rPr>
        <w:lastRenderedPageBreak/>
        <w:t>случаевыдачи разрешения на строительство линейного объекта, для размещения которого не требуется образование земельного участка;</w:t>
      </w:r>
    </w:p>
    <w:p w:rsidR="000D748C" w:rsidRPr="007A5EEF" w:rsidRDefault="000D748C" w:rsidP="00F23939">
      <w:pPr>
        <w:pStyle w:val="aa"/>
        <w:numPr>
          <w:ilvl w:val="1"/>
          <w:numId w:val="122"/>
        </w:numPr>
        <w:tabs>
          <w:tab w:val="left" w:pos="1134"/>
        </w:tabs>
        <w:suppressAutoHyphens/>
        <w:spacing w:line="240" w:lineRule="auto"/>
        <w:ind w:left="0" w:firstLine="709"/>
        <w:rPr>
          <w:sz w:val="28"/>
          <w:szCs w:val="28"/>
        </w:rPr>
      </w:pPr>
      <w:r w:rsidRPr="007A5EEF">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7A5EEF">
          <w:rPr>
            <w:sz w:val="28"/>
            <w:szCs w:val="28"/>
          </w:rPr>
          <w:t>частью 15 статьи 48</w:t>
        </w:r>
      </w:hyperlink>
      <w:r w:rsidRPr="007A5EEF">
        <w:rPr>
          <w:sz w:val="28"/>
          <w:szCs w:val="28"/>
        </w:rPr>
        <w:t xml:space="preserve"> Градостроительного кодекса Российской Федерации проектной документации:</w:t>
      </w:r>
    </w:p>
    <w:p w:rsidR="000D748C" w:rsidRPr="007A5EEF" w:rsidRDefault="000D748C" w:rsidP="000D748C">
      <w:pPr>
        <w:tabs>
          <w:tab w:val="left" w:pos="1134"/>
        </w:tabs>
        <w:suppressAutoHyphens/>
        <w:overflowPunct w:val="0"/>
        <w:spacing w:line="240" w:lineRule="auto"/>
        <w:ind w:firstLine="709"/>
        <w:rPr>
          <w:sz w:val="28"/>
          <w:szCs w:val="28"/>
        </w:rPr>
      </w:pPr>
      <w:r w:rsidRPr="007A5EEF">
        <w:rPr>
          <w:sz w:val="28"/>
          <w:szCs w:val="28"/>
        </w:rPr>
        <w:t>а) пояснительная записка;</w:t>
      </w:r>
    </w:p>
    <w:p w:rsidR="000D748C" w:rsidRPr="007A5EEF" w:rsidRDefault="000D748C" w:rsidP="000D748C">
      <w:pPr>
        <w:tabs>
          <w:tab w:val="left" w:pos="1134"/>
        </w:tabs>
        <w:suppressAutoHyphens/>
        <w:overflowPunct w:val="0"/>
        <w:spacing w:line="240" w:lineRule="auto"/>
        <w:ind w:firstLine="709"/>
        <w:rPr>
          <w:sz w:val="28"/>
          <w:szCs w:val="28"/>
        </w:rPr>
      </w:pPr>
      <w:r w:rsidRPr="007A5EEF">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0D748C" w:rsidRPr="007A5EEF" w:rsidRDefault="000D748C" w:rsidP="000D748C">
      <w:pPr>
        <w:tabs>
          <w:tab w:val="left" w:pos="1134"/>
        </w:tabs>
        <w:suppressAutoHyphens/>
        <w:overflowPunct w:val="0"/>
        <w:spacing w:line="240" w:lineRule="auto"/>
        <w:ind w:firstLine="709"/>
        <w:rPr>
          <w:sz w:val="28"/>
          <w:szCs w:val="28"/>
        </w:rPr>
      </w:pPr>
      <w:r w:rsidRPr="007A5EEF">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0D748C" w:rsidRPr="007A5EEF" w:rsidRDefault="000D748C" w:rsidP="000D748C">
      <w:pPr>
        <w:tabs>
          <w:tab w:val="left" w:pos="1134"/>
        </w:tabs>
        <w:suppressAutoHyphens/>
        <w:overflowPunct w:val="0"/>
        <w:spacing w:line="240" w:lineRule="auto"/>
        <w:ind w:firstLine="709"/>
        <w:rPr>
          <w:sz w:val="28"/>
          <w:szCs w:val="28"/>
        </w:rPr>
      </w:pPr>
      <w:r w:rsidRPr="007A5EEF">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D748C" w:rsidRPr="007A5EEF" w:rsidRDefault="000D748C" w:rsidP="00F23939">
      <w:pPr>
        <w:pStyle w:val="aa"/>
        <w:widowControl/>
        <w:numPr>
          <w:ilvl w:val="1"/>
          <w:numId w:val="123"/>
        </w:numPr>
        <w:tabs>
          <w:tab w:val="left" w:pos="1134"/>
        </w:tabs>
        <w:spacing w:line="240" w:lineRule="auto"/>
        <w:ind w:left="0" w:firstLine="709"/>
        <w:textAlignment w:val="auto"/>
        <w:rPr>
          <w:rFonts w:eastAsiaTheme="minorHAnsi"/>
          <w:sz w:val="28"/>
          <w:szCs w:val="28"/>
          <w:lang w:eastAsia="en-US"/>
        </w:rPr>
      </w:pPr>
      <w:bookmarkStart w:id="158" w:name="sub_51076"/>
      <w:r w:rsidRPr="007A5EEF">
        <w:rPr>
          <w:sz w:val="28"/>
          <w:szCs w:val="28"/>
        </w:rPr>
        <w:t>положительное заключение экспертизы проектной документации</w:t>
      </w:r>
      <w:r w:rsidRPr="007A5EEF">
        <w:rPr>
          <w:rFonts w:eastAsiaTheme="minorHAnsi"/>
          <w:sz w:val="28"/>
          <w:szCs w:val="28"/>
          <w:lang w:eastAsia="en-US"/>
        </w:rPr>
        <w:t xml:space="preserve"> (в части соответствия проектной документации требованиям, </w:t>
      </w:r>
      <w:r w:rsidRPr="007A5EEF">
        <w:rPr>
          <w:rFonts w:eastAsiaTheme="minorHAnsi"/>
          <w:color w:val="000000" w:themeColor="text1"/>
          <w:sz w:val="28"/>
          <w:szCs w:val="28"/>
          <w:lang w:eastAsia="en-US"/>
        </w:rPr>
        <w:t xml:space="preserve">указанным в </w:t>
      </w:r>
      <w:hyperlink r:id="rId105" w:history="1">
        <w:r w:rsidRPr="007A5EEF">
          <w:rPr>
            <w:rFonts w:eastAsiaTheme="minorHAnsi"/>
            <w:color w:val="000000" w:themeColor="text1"/>
            <w:sz w:val="28"/>
            <w:szCs w:val="28"/>
            <w:lang w:eastAsia="en-US"/>
          </w:rPr>
          <w:t>пункте 1 части 5 статьи 49</w:t>
        </w:r>
      </w:hyperlink>
      <w:r w:rsidRPr="007A5EEF">
        <w:rPr>
          <w:rFonts w:eastAsiaTheme="minorHAnsi"/>
          <w:color w:val="000000" w:themeColor="text1"/>
          <w:sz w:val="28"/>
          <w:szCs w:val="28"/>
          <w:lang w:eastAsia="en-US"/>
        </w:rPr>
        <w:t xml:space="preserve"> Градостроительного Кодекса)</w:t>
      </w:r>
      <w:r w:rsidRPr="007A5EEF">
        <w:rPr>
          <w:color w:val="000000" w:themeColor="text1"/>
          <w:sz w:val="28"/>
          <w:szCs w:val="28"/>
        </w:rPr>
        <w:t xml:space="preserve">, в соответствии с которой осуществляются строительство, реконструкция объекта капитального </w:t>
      </w:r>
      <w:r w:rsidRPr="007A5EEF">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7A5EEF">
          <w:rPr>
            <w:sz w:val="28"/>
            <w:szCs w:val="28"/>
          </w:rPr>
          <w:t>частью12.1 статьи 48</w:t>
        </w:r>
      </w:hyperlink>
      <w:r w:rsidRPr="007A5EEF">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7A5EEF">
          <w:rPr>
            <w:sz w:val="28"/>
            <w:szCs w:val="28"/>
          </w:rPr>
          <w:t>статьей 49</w:t>
        </w:r>
      </w:hyperlink>
      <w:r w:rsidRPr="007A5EEF">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7A5EEF">
          <w:rPr>
            <w:sz w:val="28"/>
            <w:szCs w:val="28"/>
          </w:rPr>
          <w:t>частью 3.4 статьи 49</w:t>
        </w:r>
      </w:hyperlink>
      <w:r w:rsidRPr="007A5EEF">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7A5EEF">
          <w:rPr>
            <w:sz w:val="28"/>
            <w:szCs w:val="28"/>
          </w:rPr>
          <w:t>частью 6 статьи 49</w:t>
        </w:r>
      </w:hyperlink>
      <w:r w:rsidRPr="007A5EEF">
        <w:rPr>
          <w:sz w:val="28"/>
          <w:szCs w:val="28"/>
        </w:rPr>
        <w:t xml:space="preserve"> Градостроительного кодекса Российской Федерации;</w:t>
      </w:r>
    </w:p>
    <w:p w:rsidR="000D748C" w:rsidRPr="007A5EEF" w:rsidRDefault="000D748C" w:rsidP="00F23939">
      <w:pPr>
        <w:pStyle w:val="aa"/>
        <w:numPr>
          <w:ilvl w:val="1"/>
          <w:numId w:val="123"/>
        </w:numPr>
        <w:tabs>
          <w:tab w:val="left" w:pos="1134"/>
        </w:tabs>
        <w:suppressAutoHyphens/>
        <w:overflowPunct w:val="0"/>
        <w:spacing w:line="240" w:lineRule="auto"/>
        <w:ind w:left="0" w:firstLine="709"/>
        <w:rPr>
          <w:sz w:val="28"/>
          <w:szCs w:val="28"/>
        </w:rPr>
      </w:pPr>
      <w:r w:rsidRPr="007A5EEF">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7A5EEF">
          <w:rPr>
            <w:sz w:val="28"/>
            <w:szCs w:val="28"/>
          </w:rPr>
          <w:t>части 3.8 статьи 49</w:t>
        </w:r>
      </w:hyperlink>
      <w:r w:rsidRPr="007A5EEF">
        <w:rPr>
          <w:sz w:val="28"/>
          <w:szCs w:val="28"/>
        </w:rPr>
        <w:t xml:space="preserve"> Градостроительного кодекса Российской Федерации, предоставленное лицом, являющимся членом </w:t>
      </w:r>
      <w:r w:rsidRPr="007A5EEF">
        <w:rPr>
          <w:sz w:val="28"/>
          <w:szCs w:val="28"/>
        </w:rPr>
        <w:lastRenderedPageBreak/>
        <w:t xml:space="preserve">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7A5EEF">
          <w:rPr>
            <w:sz w:val="28"/>
            <w:szCs w:val="28"/>
          </w:rPr>
          <w:t>частью 3.8 статьи 49</w:t>
        </w:r>
      </w:hyperlink>
      <w:r w:rsidRPr="007A5EEF">
        <w:rPr>
          <w:sz w:val="28"/>
          <w:szCs w:val="28"/>
        </w:rPr>
        <w:t xml:space="preserve"> Градостроительного кодекса Российской Федерации;</w:t>
      </w:r>
    </w:p>
    <w:p w:rsidR="000D748C" w:rsidRPr="007A5EEF" w:rsidRDefault="000D748C" w:rsidP="00F23939">
      <w:pPr>
        <w:pStyle w:val="aa"/>
        <w:numPr>
          <w:ilvl w:val="1"/>
          <w:numId w:val="123"/>
        </w:numPr>
        <w:tabs>
          <w:tab w:val="left" w:pos="1134"/>
        </w:tabs>
        <w:suppressAutoHyphens/>
        <w:overflowPunct w:val="0"/>
        <w:spacing w:line="240" w:lineRule="auto"/>
        <w:ind w:left="0" w:firstLine="709"/>
        <w:rPr>
          <w:sz w:val="28"/>
          <w:szCs w:val="28"/>
        </w:rPr>
      </w:pPr>
      <w:r w:rsidRPr="007A5EEF">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7A5EEF">
          <w:rPr>
            <w:sz w:val="28"/>
            <w:szCs w:val="28"/>
          </w:rPr>
          <w:t>части 3.9 статьи 49</w:t>
        </w:r>
      </w:hyperlink>
      <w:r w:rsidRPr="007A5EEF">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7A5EEF">
          <w:rPr>
            <w:sz w:val="28"/>
            <w:szCs w:val="28"/>
          </w:rPr>
          <w:t>частью 3.9 статьи 49</w:t>
        </w:r>
      </w:hyperlink>
      <w:r w:rsidRPr="007A5EEF">
        <w:rPr>
          <w:sz w:val="28"/>
          <w:szCs w:val="28"/>
        </w:rPr>
        <w:t xml:space="preserve"> Градостроительного кодекса Российской Федерации;</w:t>
      </w:r>
    </w:p>
    <w:p w:rsidR="000D748C" w:rsidRPr="007A5EEF" w:rsidRDefault="000D748C" w:rsidP="00F23939">
      <w:pPr>
        <w:pStyle w:val="aa"/>
        <w:numPr>
          <w:ilvl w:val="1"/>
          <w:numId w:val="123"/>
        </w:numPr>
        <w:tabs>
          <w:tab w:val="left" w:pos="1134"/>
        </w:tabs>
        <w:suppressAutoHyphens/>
        <w:spacing w:line="240" w:lineRule="auto"/>
        <w:ind w:left="0" w:firstLine="709"/>
        <w:rPr>
          <w:sz w:val="28"/>
          <w:szCs w:val="28"/>
        </w:rPr>
      </w:pPr>
      <w:r w:rsidRPr="007A5EEF">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06" w:history="1">
        <w:r w:rsidRPr="007A5EEF">
          <w:rPr>
            <w:sz w:val="28"/>
            <w:szCs w:val="28"/>
          </w:rPr>
          <w:t>статьей 40</w:t>
        </w:r>
      </w:hyperlink>
      <w:r w:rsidRPr="007A5EEF">
        <w:rPr>
          <w:sz w:val="28"/>
          <w:szCs w:val="28"/>
        </w:rPr>
        <w:t xml:space="preserve"> Градостроительного кодекса Российской Федерации);</w:t>
      </w:r>
    </w:p>
    <w:p w:rsidR="000D748C" w:rsidRPr="007A5EEF" w:rsidRDefault="000D748C" w:rsidP="00F23939">
      <w:pPr>
        <w:pStyle w:val="aa"/>
        <w:widowControl/>
        <w:numPr>
          <w:ilvl w:val="1"/>
          <w:numId w:val="123"/>
        </w:numPr>
        <w:tabs>
          <w:tab w:val="left" w:pos="1134"/>
        </w:tabs>
        <w:spacing w:line="240" w:lineRule="auto"/>
        <w:ind w:left="0" w:firstLine="709"/>
        <w:textAlignment w:val="auto"/>
        <w:rPr>
          <w:rFonts w:eastAsiaTheme="minorHAnsi"/>
          <w:sz w:val="28"/>
          <w:szCs w:val="28"/>
          <w:lang w:eastAsia="en-US"/>
        </w:rPr>
      </w:pPr>
      <w:r w:rsidRPr="007A5EEF">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107" w:history="1">
        <w:r w:rsidRPr="007A5EEF">
          <w:rPr>
            <w:rFonts w:eastAsiaTheme="minorHAnsi"/>
            <w:color w:val="000000" w:themeColor="text1"/>
            <w:sz w:val="28"/>
            <w:szCs w:val="28"/>
            <w:lang w:eastAsia="en-US"/>
          </w:rPr>
          <w:t>пункте 13</w:t>
        </w:r>
      </w:hyperlink>
      <w:r w:rsidRPr="007A5EEF">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7A5EEF">
        <w:rPr>
          <w:color w:val="000000" w:themeColor="text1"/>
          <w:sz w:val="28"/>
          <w:szCs w:val="28"/>
        </w:rPr>
        <w:t>;</w:t>
      </w:r>
    </w:p>
    <w:p w:rsidR="000D748C" w:rsidRPr="007A5EEF" w:rsidRDefault="000D748C" w:rsidP="00F23939">
      <w:pPr>
        <w:pStyle w:val="aa"/>
        <w:numPr>
          <w:ilvl w:val="1"/>
          <w:numId w:val="123"/>
        </w:numPr>
        <w:tabs>
          <w:tab w:val="left" w:pos="1134"/>
        </w:tabs>
        <w:suppressAutoHyphens/>
        <w:spacing w:line="240" w:lineRule="auto"/>
        <w:ind w:left="0" w:firstLine="709"/>
        <w:rPr>
          <w:sz w:val="28"/>
          <w:szCs w:val="28"/>
        </w:rPr>
      </w:pPr>
      <w:r w:rsidRPr="007A5EEF">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7A5EEF">
        <w:rPr>
          <w:sz w:val="28"/>
          <w:szCs w:val="28"/>
        </w:rPr>
        <w:t>Росатом</w:t>
      </w:r>
      <w:proofErr w:type="spellEnd"/>
      <w:r w:rsidRPr="007A5EEF">
        <w:rPr>
          <w:sz w:val="28"/>
          <w:szCs w:val="28"/>
        </w:rPr>
        <w:t>», Государственной корпорацией по космической деятельности «</w:t>
      </w:r>
      <w:proofErr w:type="spellStart"/>
      <w:r w:rsidRPr="007A5EEF">
        <w:rPr>
          <w:sz w:val="28"/>
          <w:szCs w:val="28"/>
        </w:rPr>
        <w:t>Роскосмос</w:t>
      </w:r>
      <w:proofErr w:type="spellEnd"/>
      <w:r w:rsidRPr="007A5EEF">
        <w:rPr>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158"/>
    <w:p w:rsidR="000D748C" w:rsidRPr="007A5EEF" w:rsidRDefault="000D748C" w:rsidP="00F23939">
      <w:pPr>
        <w:pStyle w:val="aa"/>
        <w:numPr>
          <w:ilvl w:val="1"/>
          <w:numId w:val="123"/>
        </w:numPr>
        <w:tabs>
          <w:tab w:val="left" w:pos="1134"/>
        </w:tabs>
        <w:suppressAutoHyphens/>
        <w:spacing w:line="240" w:lineRule="auto"/>
        <w:ind w:left="0" w:firstLine="709"/>
        <w:rPr>
          <w:sz w:val="28"/>
          <w:szCs w:val="28"/>
        </w:rPr>
      </w:pPr>
      <w:r w:rsidRPr="007A5EEF">
        <w:rPr>
          <w:sz w:val="28"/>
          <w:szCs w:val="28"/>
        </w:rPr>
        <w:t xml:space="preserve">решение общего собрания собственников помещений и </w:t>
      </w:r>
      <w:proofErr w:type="spellStart"/>
      <w:r w:rsidRPr="007A5EEF">
        <w:rPr>
          <w:sz w:val="28"/>
          <w:szCs w:val="28"/>
        </w:rPr>
        <w:t>машино-мест</w:t>
      </w:r>
      <w:proofErr w:type="spellEnd"/>
      <w:r w:rsidRPr="007A5EEF">
        <w:rPr>
          <w:sz w:val="28"/>
          <w:szCs w:val="28"/>
        </w:rPr>
        <w:t xml:space="preserve"> в многоквартирном доме, принятое в соответствии с жилищным </w:t>
      </w:r>
      <w:hyperlink r:id="rId108" w:history="1">
        <w:r w:rsidRPr="007A5EEF">
          <w:rPr>
            <w:sz w:val="28"/>
            <w:szCs w:val="28"/>
          </w:rPr>
          <w:t>законодательством</w:t>
        </w:r>
      </w:hyperlink>
      <w:r w:rsidRPr="007A5EEF">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7A5EEF">
        <w:rPr>
          <w:sz w:val="28"/>
          <w:szCs w:val="28"/>
        </w:rPr>
        <w:t>машино-мест</w:t>
      </w:r>
      <w:proofErr w:type="spellEnd"/>
      <w:r w:rsidRPr="007A5EEF">
        <w:rPr>
          <w:sz w:val="28"/>
          <w:szCs w:val="28"/>
        </w:rPr>
        <w:t xml:space="preserve"> в многоквартирном доме;</w:t>
      </w:r>
    </w:p>
    <w:p w:rsidR="000D748C" w:rsidRPr="007A5EEF" w:rsidRDefault="000D748C" w:rsidP="00F23939">
      <w:pPr>
        <w:pStyle w:val="aa"/>
        <w:widowControl/>
        <w:numPr>
          <w:ilvl w:val="1"/>
          <w:numId w:val="123"/>
        </w:numPr>
        <w:tabs>
          <w:tab w:val="left" w:pos="709"/>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 xml:space="preserve">уникальный номер записи об аккредитации юридического лица, выдавшего положительное заключение негосударственной экспертизы проектной </w:t>
      </w:r>
      <w:r w:rsidRPr="007A5EEF">
        <w:rPr>
          <w:rFonts w:eastAsiaTheme="minorHAnsi"/>
          <w:sz w:val="28"/>
          <w:szCs w:val="28"/>
          <w:lang w:eastAsia="en-US"/>
        </w:rPr>
        <w:lastRenderedPageBreak/>
        <w:t>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0D748C" w:rsidRPr="007A5EEF" w:rsidRDefault="000D748C" w:rsidP="00F23939">
      <w:pPr>
        <w:pStyle w:val="aa"/>
        <w:numPr>
          <w:ilvl w:val="1"/>
          <w:numId w:val="123"/>
        </w:numPr>
        <w:tabs>
          <w:tab w:val="left" w:pos="709"/>
          <w:tab w:val="left" w:pos="1134"/>
        </w:tabs>
        <w:suppressAutoHyphens/>
        <w:spacing w:line="240" w:lineRule="auto"/>
        <w:ind w:left="0" w:firstLine="709"/>
        <w:rPr>
          <w:rFonts w:eastAsia="Calibri"/>
          <w:sz w:val="28"/>
          <w:szCs w:val="28"/>
          <w:lang w:eastAsia="en-US"/>
        </w:rPr>
      </w:pPr>
      <w:r w:rsidRPr="007A5EEF">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0D748C" w:rsidRPr="007A5EEF" w:rsidRDefault="000D748C" w:rsidP="00F23939">
      <w:pPr>
        <w:pStyle w:val="aa"/>
        <w:numPr>
          <w:ilvl w:val="1"/>
          <w:numId w:val="123"/>
        </w:numPr>
        <w:tabs>
          <w:tab w:val="left" w:pos="709"/>
          <w:tab w:val="left" w:pos="1134"/>
        </w:tabs>
        <w:suppressAutoHyphens/>
        <w:spacing w:line="240" w:lineRule="auto"/>
        <w:ind w:left="0" w:firstLine="709"/>
        <w:rPr>
          <w:sz w:val="28"/>
          <w:szCs w:val="28"/>
        </w:rPr>
      </w:pPr>
      <w:r w:rsidRPr="007A5EEF">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09" w:history="1">
        <w:r w:rsidRPr="007A5EEF">
          <w:rPr>
            <w:sz w:val="28"/>
            <w:szCs w:val="28"/>
          </w:rPr>
          <w:t>законодательством</w:t>
        </w:r>
      </w:hyperlink>
      <w:r w:rsidRPr="007A5EEF">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0D748C" w:rsidRPr="007A5EEF" w:rsidRDefault="000D748C" w:rsidP="00F23939">
      <w:pPr>
        <w:pStyle w:val="aa"/>
        <w:widowControl/>
        <w:numPr>
          <w:ilvl w:val="1"/>
          <w:numId w:val="123"/>
        </w:numPr>
        <w:tabs>
          <w:tab w:val="left" w:pos="709"/>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кодексомРоссийской Федерацией или субъектом Российской Федерации)</w:t>
      </w:r>
      <w:r w:rsidRPr="007A5EEF">
        <w:rPr>
          <w:sz w:val="28"/>
          <w:szCs w:val="28"/>
        </w:rPr>
        <w:t>;</w:t>
      </w:r>
    </w:p>
    <w:p w:rsidR="000D748C" w:rsidRPr="007A5EEF" w:rsidRDefault="000D748C" w:rsidP="00F23939">
      <w:pPr>
        <w:pStyle w:val="aa"/>
        <w:numPr>
          <w:ilvl w:val="1"/>
          <w:numId w:val="123"/>
        </w:numPr>
        <w:tabs>
          <w:tab w:val="left" w:pos="709"/>
          <w:tab w:val="left" w:pos="1134"/>
        </w:tabs>
        <w:spacing w:line="240" w:lineRule="auto"/>
        <w:ind w:left="0" w:firstLine="709"/>
        <w:rPr>
          <w:sz w:val="28"/>
          <w:szCs w:val="28"/>
        </w:rPr>
      </w:pPr>
      <w:r w:rsidRPr="007A5EEF">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0D748C" w:rsidRPr="007A5EEF" w:rsidRDefault="000D748C" w:rsidP="00F23939">
      <w:pPr>
        <w:pStyle w:val="aa"/>
        <w:numPr>
          <w:ilvl w:val="0"/>
          <w:numId w:val="113"/>
        </w:numPr>
        <w:tabs>
          <w:tab w:val="left" w:pos="1134"/>
        </w:tabs>
        <w:spacing w:line="240" w:lineRule="auto"/>
        <w:ind w:left="0" w:firstLine="709"/>
        <w:rPr>
          <w:sz w:val="28"/>
          <w:szCs w:val="28"/>
        </w:rPr>
      </w:pPr>
      <w:r w:rsidRPr="007A5EEF">
        <w:rPr>
          <w:sz w:val="28"/>
          <w:szCs w:val="28"/>
        </w:rPr>
        <w:t xml:space="preserve">В течение пяти рабочих дней со дня получения заявления о выдаче разрешения на строительство администрацией </w:t>
      </w:r>
      <w:proofErr w:type="spellStart"/>
      <w:r w:rsidRPr="007A5EEF">
        <w:rPr>
          <w:sz w:val="28"/>
          <w:szCs w:val="28"/>
        </w:rPr>
        <w:t>Екатериновского</w:t>
      </w:r>
      <w:proofErr w:type="spellEnd"/>
      <w:r w:rsidRPr="007A5EEF">
        <w:rPr>
          <w:sz w:val="28"/>
          <w:szCs w:val="28"/>
        </w:rPr>
        <w:t xml:space="preserve"> муниципального района:</w:t>
      </w:r>
    </w:p>
    <w:p w:rsidR="000D748C" w:rsidRPr="007A5EEF" w:rsidRDefault="000D748C" w:rsidP="000D748C">
      <w:pPr>
        <w:widowControl/>
        <w:spacing w:line="240" w:lineRule="auto"/>
        <w:ind w:firstLine="709"/>
        <w:textAlignment w:val="auto"/>
        <w:rPr>
          <w:rFonts w:eastAsiaTheme="minorHAnsi"/>
          <w:sz w:val="28"/>
          <w:szCs w:val="28"/>
          <w:lang w:eastAsia="en-US"/>
        </w:rPr>
      </w:pPr>
      <w:r w:rsidRPr="007A5EEF">
        <w:rPr>
          <w:sz w:val="28"/>
          <w:szCs w:val="28"/>
        </w:rPr>
        <w:t xml:space="preserve">1) проводится проверка наличия документов, </w:t>
      </w:r>
      <w:r w:rsidRPr="007A5EEF">
        <w:rPr>
          <w:rFonts w:eastAsiaTheme="minorHAnsi"/>
          <w:sz w:val="28"/>
          <w:szCs w:val="28"/>
          <w:lang w:eastAsia="en-US"/>
        </w:rPr>
        <w:t>необходимых для принятия решения о выдаче разрешения на строительство</w:t>
      </w:r>
      <w:r w:rsidRPr="007A5EEF">
        <w:rPr>
          <w:sz w:val="28"/>
          <w:szCs w:val="28"/>
        </w:rPr>
        <w:t>;</w:t>
      </w:r>
    </w:p>
    <w:p w:rsidR="000D748C" w:rsidRPr="007A5EEF" w:rsidRDefault="000D748C" w:rsidP="000D748C">
      <w:pPr>
        <w:widowControl/>
        <w:spacing w:line="240" w:lineRule="auto"/>
        <w:ind w:firstLine="709"/>
        <w:textAlignment w:val="auto"/>
        <w:rPr>
          <w:rFonts w:eastAsiaTheme="minorHAnsi"/>
          <w:color w:val="000000" w:themeColor="text1"/>
          <w:sz w:val="28"/>
          <w:szCs w:val="28"/>
          <w:lang w:eastAsia="en-US"/>
        </w:rPr>
      </w:pPr>
      <w:r w:rsidRPr="007A5EEF">
        <w:rPr>
          <w:sz w:val="28"/>
          <w:szCs w:val="28"/>
        </w:rPr>
        <w:t>2</w:t>
      </w:r>
      <w:r w:rsidRPr="007A5EEF">
        <w:rPr>
          <w:color w:val="000000" w:themeColor="text1"/>
          <w:sz w:val="28"/>
          <w:szCs w:val="28"/>
        </w:rPr>
        <w:t xml:space="preserve">) проводится проверка </w:t>
      </w:r>
      <w:r w:rsidRPr="007A5EEF">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10" w:history="1">
        <w:r w:rsidRPr="007A5EEF">
          <w:rPr>
            <w:rFonts w:eastAsiaTheme="minorHAnsi"/>
            <w:color w:val="000000" w:themeColor="text1"/>
            <w:sz w:val="28"/>
            <w:szCs w:val="28"/>
            <w:lang w:eastAsia="en-US"/>
          </w:rPr>
          <w:t>случаев</w:t>
        </w:r>
      </w:hyperlink>
      <w:r w:rsidRPr="007A5EEF">
        <w:rPr>
          <w:rFonts w:eastAsiaTheme="minorHAnsi"/>
          <w:color w:val="000000" w:themeColor="text1"/>
          <w:sz w:val="28"/>
          <w:szCs w:val="28"/>
          <w:lang w:eastAsia="en-US"/>
        </w:rPr>
        <w:t xml:space="preserve">, при которых для строительства, реконструкции линейного объекта не требуется </w:t>
      </w:r>
      <w:r w:rsidRPr="007A5EEF">
        <w:rPr>
          <w:rFonts w:eastAsiaTheme="minorHAnsi"/>
          <w:color w:val="000000" w:themeColor="text1"/>
          <w:sz w:val="28"/>
          <w:szCs w:val="28"/>
          <w:lang w:eastAsia="en-US"/>
        </w:rPr>
        <w:lastRenderedPageBreak/>
        <w:t>подготовка документации по планировкетерритории),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0D748C" w:rsidRPr="007A5EEF" w:rsidRDefault="000D748C" w:rsidP="000D748C">
      <w:pPr>
        <w:spacing w:line="240" w:lineRule="auto"/>
        <w:ind w:firstLine="709"/>
        <w:rPr>
          <w:sz w:val="28"/>
          <w:szCs w:val="28"/>
        </w:rPr>
      </w:pPr>
      <w:r w:rsidRPr="007A5EEF">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0D748C" w:rsidRPr="007A5EEF" w:rsidRDefault="000D748C" w:rsidP="00F23939">
      <w:pPr>
        <w:pStyle w:val="aa"/>
        <w:numPr>
          <w:ilvl w:val="0"/>
          <w:numId w:val="113"/>
        </w:numPr>
        <w:tabs>
          <w:tab w:val="left" w:pos="1134"/>
        </w:tabs>
        <w:spacing w:line="240" w:lineRule="auto"/>
        <w:ind w:left="0" w:firstLine="709"/>
        <w:rPr>
          <w:sz w:val="28"/>
          <w:szCs w:val="28"/>
        </w:rPr>
      </w:pPr>
      <w:r w:rsidRPr="007A5EEF">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7A5EEF">
        <w:rPr>
          <w:rFonts w:eastAsiaTheme="minorHAnsi"/>
          <w:bCs/>
          <w:sz w:val="28"/>
          <w:szCs w:val="28"/>
          <w:lang w:eastAsia="en-US"/>
        </w:rPr>
        <w:t>Росатом</w:t>
      </w:r>
      <w:proofErr w:type="spellEnd"/>
      <w:r w:rsidRPr="007A5EEF">
        <w:rPr>
          <w:rFonts w:eastAsiaTheme="minorHAnsi"/>
          <w:bCs/>
          <w:sz w:val="28"/>
          <w:szCs w:val="28"/>
          <w:lang w:eastAsia="en-US"/>
        </w:rPr>
        <w:t>» или Государственная корпорация по космической деятельности «</w:t>
      </w:r>
      <w:proofErr w:type="spellStart"/>
      <w:r w:rsidRPr="007A5EEF">
        <w:rPr>
          <w:rFonts w:eastAsiaTheme="minorHAnsi"/>
          <w:bCs/>
          <w:sz w:val="28"/>
          <w:szCs w:val="28"/>
          <w:lang w:eastAsia="en-US"/>
        </w:rPr>
        <w:t>Роскосмос</w:t>
      </w:r>
      <w:proofErr w:type="spellEnd"/>
      <w:r w:rsidRPr="007A5EEF">
        <w:rPr>
          <w:rFonts w:eastAsiaTheme="minorHAnsi"/>
          <w:bCs/>
          <w:sz w:val="28"/>
          <w:szCs w:val="28"/>
          <w:lang w:eastAsia="en-US"/>
        </w:rPr>
        <w:t>»,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именно:</w:t>
      </w:r>
    </w:p>
    <w:p w:rsidR="000D748C" w:rsidRPr="007A5EEF" w:rsidRDefault="000D748C" w:rsidP="00F23939">
      <w:pPr>
        <w:pStyle w:val="aa"/>
        <w:widowControl/>
        <w:numPr>
          <w:ilvl w:val="1"/>
          <w:numId w:val="124"/>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0D748C" w:rsidRPr="007A5EEF" w:rsidRDefault="000D748C" w:rsidP="00F23939">
      <w:pPr>
        <w:pStyle w:val="aa"/>
        <w:widowControl/>
        <w:numPr>
          <w:ilvl w:val="1"/>
          <w:numId w:val="124"/>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0D748C" w:rsidRPr="007A5EEF" w:rsidRDefault="000D748C" w:rsidP="00F23939">
      <w:pPr>
        <w:pStyle w:val="aa"/>
        <w:widowControl/>
        <w:numPr>
          <w:ilvl w:val="1"/>
          <w:numId w:val="124"/>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0D748C" w:rsidRPr="007A5EEF" w:rsidRDefault="000D748C" w:rsidP="00F23939">
      <w:pPr>
        <w:pStyle w:val="aa"/>
        <w:widowControl/>
        <w:numPr>
          <w:ilvl w:val="1"/>
          <w:numId w:val="124"/>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разрешение на строительство.</w:t>
      </w:r>
    </w:p>
    <w:p w:rsidR="000D748C" w:rsidRPr="007A5EEF" w:rsidRDefault="000D748C" w:rsidP="00F23939">
      <w:pPr>
        <w:pStyle w:val="aa"/>
        <w:widowControl/>
        <w:numPr>
          <w:ilvl w:val="0"/>
          <w:numId w:val="113"/>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lastRenderedPageBreak/>
        <w:t>Отказ в выдаче разрешения на строительство может быть оспорен застройщиком в судебном порядке.</w:t>
      </w:r>
    </w:p>
    <w:p w:rsidR="000D748C" w:rsidRPr="007A5EEF" w:rsidRDefault="000D748C" w:rsidP="00F23939">
      <w:pPr>
        <w:pStyle w:val="aa"/>
        <w:widowControl/>
        <w:numPr>
          <w:ilvl w:val="0"/>
          <w:numId w:val="113"/>
        </w:numPr>
        <w:tabs>
          <w:tab w:val="left" w:pos="1134"/>
        </w:tabs>
        <w:spacing w:line="240" w:lineRule="auto"/>
        <w:ind w:left="0" w:firstLine="709"/>
        <w:textAlignment w:val="auto"/>
        <w:rPr>
          <w:rFonts w:eastAsiaTheme="minorHAnsi"/>
          <w:sz w:val="28"/>
          <w:szCs w:val="28"/>
          <w:lang w:eastAsia="en-US"/>
        </w:rPr>
      </w:pPr>
      <w:r w:rsidRPr="007A5EEF">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11" w:history="1">
        <w:r w:rsidRPr="007A5EEF">
          <w:rPr>
            <w:rFonts w:eastAsiaTheme="minorHAnsi"/>
            <w:color w:val="000000" w:themeColor="text1"/>
            <w:sz w:val="28"/>
            <w:szCs w:val="28"/>
            <w:lang w:eastAsia="en-US"/>
          </w:rPr>
          <w:t>требованиями</w:t>
        </w:r>
      </w:hyperlink>
      <w:r w:rsidRPr="007A5EEF">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0D748C" w:rsidRPr="00E77FF1" w:rsidRDefault="000D748C" w:rsidP="000D748C">
      <w:pPr>
        <w:pStyle w:val="aa"/>
        <w:widowControl/>
        <w:tabs>
          <w:tab w:val="left" w:pos="1134"/>
        </w:tabs>
        <w:spacing w:line="240" w:lineRule="auto"/>
        <w:ind w:left="709"/>
        <w:textAlignment w:val="auto"/>
        <w:rPr>
          <w:rFonts w:eastAsiaTheme="minorHAnsi"/>
          <w:sz w:val="28"/>
          <w:szCs w:val="28"/>
          <w:lang w:eastAsia="en-US"/>
        </w:rPr>
      </w:pPr>
    </w:p>
    <w:p w:rsidR="000D748C" w:rsidRPr="007A5EEF" w:rsidRDefault="000D748C" w:rsidP="000D748C">
      <w:pPr>
        <w:pStyle w:val="afc"/>
        <w:spacing w:after="0" w:line="240" w:lineRule="auto"/>
        <w:outlineLvl w:val="2"/>
        <w:rPr>
          <w:spacing w:val="-10"/>
        </w:rPr>
      </w:pPr>
      <w:bookmarkStart w:id="159" w:name="_Toc119595963"/>
      <w:bookmarkStart w:id="160" w:name="_Toc124412803"/>
      <w:r w:rsidRPr="00B64B88">
        <w:rPr>
          <w:spacing w:val="-10"/>
        </w:rPr>
        <w:t xml:space="preserve">Статья </w:t>
      </w:r>
      <w:r w:rsidR="00305862" w:rsidRPr="00B64B88">
        <w:rPr>
          <w:spacing w:val="-10"/>
        </w:rPr>
        <w:t>33</w:t>
      </w:r>
      <w:r w:rsidRPr="00B64B88">
        <w:rPr>
          <w:spacing w:val="-10"/>
        </w:rPr>
        <w:t xml:space="preserve">. </w:t>
      </w:r>
      <w:r w:rsidRPr="007A5EEF">
        <w:rPr>
          <w:spacing w:val="-10"/>
        </w:rPr>
        <w:t>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59"/>
      <w:bookmarkEnd w:id="160"/>
    </w:p>
    <w:p w:rsidR="000D748C" w:rsidRPr="007A5EEF" w:rsidRDefault="000D748C" w:rsidP="00F23939">
      <w:pPr>
        <w:pStyle w:val="aa"/>
        <w:numPr>
          <w:ilvl w:val="1"/>
          <w:numId w:val="115"/>
        </w:numPr>
        <w:shd w:val="clear" w:color="auto" w:fill="FFFFFF"/>
        <w:tabs>
          <w:tab w:val="left" w:pos="1134"/>
        </w:tabs>
        <w:spacing w:line="240" w:lineRule="auto"/>
        <w:ind w:left="0" w:firstLine="709"/>
        <w:rPr>
          <w:rFonts w:ascii="Verdana" w:hAnsi="Verdana"/>
          <w:color w:val="000000" w:themeColor="text1"/>
          <w:sz w:val="28"/>
          <w:szCs w:val="28"/>
        </w:rPr>
      </w:pPr>
      <w:r w:rsidRPr="007A5EEF">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proofErr w:type="spellStart"/>
      <w:r w:rsidRPr="007A5EEF">
        <w:rPr>
          <w:color w:val="000000" w:themeColor="text1"/>
          <w:sz w:val="28"/>
          <w:szCs w:val="28"/>
        </w:rPr>
        <w:t>Екатериновского</w:t>
      </w:r>
      <w:proofErr w:type="spellEnd"/>
      <w:r w:rsidRPr="007A5EEF">
        <w:rPr>
          <w:color w:val="000000" w:themeColor="text1"/>
          <w:sz w:val="28"/>
          <w:szCs w:val="28"/>
        </w:rPr>
        <w:t xml:space="preserve"> муниципального района Саратовской области.</w:t>
      </w:r>
    </w:p>
    <w:p w:rsidR="000D748C" w:rsidRPr="007A5EEF" w:rsidRDefault="000D748C" w:rsidP="00F23939">
      <w:pPr>
        <w:pStyle w:val="aa"/>
        <w:numPr>
          <w:ilvl w:val="1"/>
          <w:numId w:val="115"/>
        </w:numPr>
        <w:shd w:val="clear" w:color="auto" w:fill="FFFFFF"/>
        <w:tabs>
          <w:tab w:val="left" w:pos="1134"/>
        </w:tabs>
        <w:spacing w:line="240" w:lineRule="auto"/>
        <w:ind w:left="0" w:firstLine="709"/>
        <w:rPr>
          <w:rFonts w:ascii="Verdana" w:hAnsi="Verdana"/>
          <w:color w:val="000000" w:themeColor="text1"/>
          <w:sz w:val="28"/>
          <w:szCs w:val="28"/>
        </w:rPr>
      </w:pPr>
      <w:r w:rsidRPr="007A5EEF">
        <w:rPr>
          <w:color w:val="000000" w:themeColor="text1"/>
          <w:sz w:val="28"/>
          <w:szCs w:val="28"/>
          <w:shd w:val="clear" w:color="auto" w:fill="FFFFFF"/>
        </w:rPr>
        <w:t xml:space="preserve">Администрация </w:t>
      </w:r>
      <w:proofErr w:type="spellStart"/>
      <w:r w:rsidRPr="007A5EEF">
        <w:rPr>
          <w:color w:val="000000" w:themeColor="text1"/>
          <w:sz w:val="28"/>
          <w:szCs w:val="28"/>
        </w:rPr>
        <w:t>Екатериновского</w:t>
      </w:r>
      <w:proofErr w:type="spellEnd"/>
      <w:r w:rsidRPr="007A5EEF">
        <w:rPr>
          <w:color w:val="000000" w:themeColor="text1"/>
          <w:sz w:val="28"/>
          <w:szCs w:val="28"/>
          <w:shd w:val="clear" w:color="auto" w:fill="FFFFFF"/>
        </w:rPr>
        <w:t xml:space="preserve"> муниципального района</w:t>
      </w:r>
      <w:r w:rsidRPr="007A5EEF">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7A5EEF">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r w:rsidR="00CC13C5" w:rsidRPr="007A5EEF">
        <w:rPr>
          <w:rFonts w:eastAsiaTheme="minorHAnsi"/>
          <w:sz w:val="28"/>
          <w:szCs w:val="28"/>
          <w:lang w:eastAsia="en-US"/>
        </w:rPr>
        <w:t>к</w:t>
      </w:r>
      <w:r w:rsidRPr="007A5EEF">
        <w:rPr>
          <w:rFonts w:eastAsiaTheme="minorHAnsi"/>
          <w:sz w:val="28"/>
          <w:szCs w:val="28"/>
          <w:lang w:eastAsia="en-US"/>
        </w:rPr>
        <w:t>одексом, другими федеральными законами и действующим на дату поступления уведомления о планируемом строительстве,</w:t>
      </w:r>
      <w:r w:rsidRPr="007A5EEF">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0D748C" w:rsidRPr="007A5EEF" w:rsidRDefault="000D748C" w:rsidP="00F23939">
      <w:pPr>
        <w:pStyle w:val="aa"/>
        <w:numPr>
          <w:ilvl w:val="1"/>
          <w:numId w:val="115"/>
        </w:numPr>
        <w:shd w:val="clear" w:color="auto" w:fill="FFFFFF"/>
        <w:tabs>
          <w:tab w:val="left" w:pos="1134"/>
        </w:tabs>
        <w:spacing w:line="240" w:lineRule="auto"/>
        <w:ind w:left="0" w:firstLine="709"/>
        <w:rPr>
          <w:rFonts w:ascii="Verdana" w:hAnsi="Verdana"/>
          <w:color w:val="000000" w:themeColor="text1"/>
          <w:sz w:val="28"/>
          <w:szCs w:val="28"/>
        </w:rPr>
      </w:pPr>
      <w:r w:rsidRPr="007A5EEF">
        <w:rPr>
          <w:color w:val="000000" w:themeColor="text1"/>
          <w:sz w:val="28"/>
          <w:szCs w:val="28"/>
        </w:rPr>
        <w:t xml:space="preserve">В зависимости от результатов проверки администрация </w:t>
      </w:r>
      <w:proofErr w:type="spellStart"/>
      <w:r w:rsidRPr="007A5EEF">
        <w:rPr>
          <w:color w:val="000000" w:themeColor="text1"/>
          <w:sz w:val="28"/>
          <w:szCs w:val="28"/>
        </w:rPr>
        <w:t>Екатериновского</w:t>
      </w:r>
      <w:proofErr w:type="spellEnd"/>
      <w:r w:rsidRPr="007A5EEF">
        <w:rPr>
          <w:color w:val="000000" w:themeColor="text1"/>
          <w:sz w:val="28"/>
          <w:szCs w:val="28"/>
        </w:rPr>
        <w:t xml:space="preserve">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7A5EEF">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0D748C" w:rsidRPr="007A5EEF" w:rsidRDefault="000D748C" w:rsidP="00F23939">
      <w:pPr>
        <w:pStyle w:val="aa"/>
        <w:numPr>
          <w:ilvl w:val="1"/>
          <w:numId w:val="115"/>
        </w:numPr>
        <w:shd w:val="clear" w:color="auto" w:fill="FFFFFF"/>
        <w:tabs>
          <w:tab w:val="left" w:pos="1134"/>
        </w:tabs>
        <w:spacing w:line="240" w:lineRule="auto"/>
        <w:ind w:left="0" w:firstLine="709"/>
        <w:rPr>
          <w:rFonts w:ascii="Verdana" w:hAnsi="Verdana"/>
          <w:color w:val="000000" w:themeColor="text1"/>
          <w:sz w:val="28"/>
          <w:szCs w:val="28"/>
        </w:rPr>
      </w:pPr>
      <w:r w:rsidRPr="007A5EEF">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7A5EEF">
        <w:t>-</w:t>
      </w:r>
      <w:r w:rsidRPr="007A5EEF">
        <w:rPr>
          <w:color w:val="000000" w:themeColor="text1"/>
          <w:sz w:val="28"/>
          <w:szCs w:val="28"/>
        </w:rPr>
        <w:t xml:space="preserve">21 статьи 55 Градостроительного кодекса Российской Федерации застройщик в срок </w:t>
      </w:r>
      <w:r w:rsidRPr="007A5EEF">
        <w:rPr>
          <w:color w:val="000000" w:themeColor="text1"/>
          <w:sz w:val="28"/>
          <w:szCs w:val="28"/>
        </w:rPr>
        <w:lastRenderedPageBreak/>
        <w:t xml:space="preserve">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0D748C" w:rsidRPr="007A5EEF" w:rsidRDefault="000D748C" w:rsidP="00F23939">
      <w:pPr>
        <w:pStyle w:val="aa"/>
        <w:numPr>
          <w:ilvl w:val="1"/>
          <w:numId w:val="115"/>
        </w:numPr>
        <w:shd w:val="clear" w:color="auto" w:fill="FFFFFF"/>
        <w:tabs>
          <w:tab w:val="left" w:pos="1134"/>
        </w:tabs>
        <w:spacing w:line="240" w:lineRule="auto"/>
        <w:ind w:left="0" w:firstLine="709"/>
        <w:rPr>
          <w:rFonts w:ascii="Verdana" w:hAnsi="Verdana"/>
          <w:color w:val="000000" w:themeColor="text1"/>
          <w:sz w:val="28"/>
          <w:szCs w:val="28"/>
        </w:rPr>
      </w:pPr>
      <w:r w:rsidRPr="007A5EEF">
        <w:rPr>
          <w:color w:val="000000" w:themeColor="text1"/>
          <w:sz w:val="28"/>
          <w:szCs w:val="28"/>
          <w:shd w:val="clear" w:color="auto" w:fill="FFFFFF"/>
        </w:rPr>
        <w:t xml:space="preserve">Администрация </w:t>
      </w:r>
      <w:proofErr w:type="spellStart"/>
      <w:r w:rsidRPr="007A5EEF">
        <w:rPr>
          <w:color w:val="000000" w:themeColor="text1"/>
          <w:sz w:val="28"/>
          <w:szCs w:val="28"/>
        </w:rPr>
        <w:t>Екатериновского</w:t>
      </w:r>
      <w:proofErr w:type="spellEnd"/>
      <w:r w:rsidRPr="007A5EEF">
        <w:rPr>
          <w:color w:val="000000" w:themeColor="text1"/>
          <w:sz w:val="28"/>
          <w:szCs w:val="28"/>
          <w:shd w:val="clear" w:color="auto" w:fill="FFFFFF"/>
        </w:rPr>
        <w:t xml:space="preserve"> муниципального района</w:t>
      </w:r>
      <w:r w:rsidRPr="007A5EEF">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7A5EEF">
        <w:rPr>
          <w:rFonts w:eastAsiaTheme="minorHAnsi"/>
          <w:sz w:val="28"/>
          <w:szCs w:val="28"/>
          <w:lang w:eastAsia="en-US"/>
        </w:rPr>
        <w:t>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0D748C" w:rsidRPr="007A5EEF" w:rsidRDefault="000D748C" w:rsidP="00F23939">
      <w:pPr>
        <w:pStyle w:val="aa"/>
        <w:numPr>
          <w:ilvl w:val="1"/>
          <w:numId w:val="115"/>
        </w:numPr>
        <w:shd w:val="clear" w:color="auto" w:fill="FFFFFF"/>
        <w:tabs>
          <w:tab w:val="left" w:pos="1134"/>
        </w:tabs>
        <w:spacing w:line="240" w:lineRule="auto"/>
        <w:ind w:left="0" w:firstLine="709"/>
        <w:rPr>
          <w:rFonts w:ascii="Verdana" w:hAnsi="Verdana"/>
          <w:color w:val="000000" w:themeColor="text1"/>
          <w:sz w:val="28"/>
          <w:szCs w:val="28"/>
        </w:rPr>
      </w:pPr>
      <w:r w:rsidRPr="007A5EEF">
        <w:rPr>
          <w:color w:val="000000" w:themeColor="text1"/>
          <w:sz w:val="28"/>
          <w:szCs w:val="28"/>
        </w:rPr>
        <w:t xml:space="preserve">После проведения проверки администрация </w:t>
      </w:r>
      <w:proofErr w:type="spellStart"/>
      <w:r w:rsidRPr="007A5EEF">
        <w:rPr>
          <w:color w:val="000000" w:themeColor="text1"/>
          <w:sz w:val="28"/>
          <w:szCs w:val="28"/>
        </w:rPr>
        <w:t>Екатериновского</w:t>
      </w:r>
      <w:proofErr w:type="spellEnd"/>
      <w:r w:rsidRPr="007A5EEF">
        <w:rPr>
          <w:color w:val="000000" w:themeColor="text1"/>
          <w:sz w:val="28"/>
          <w:szCs w:val="28"/>
        </w:rPr>
        <w:t xml:space="preserve">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0D748C" w:rsidRPr="007A5EEF" w:rsidRDefault="000D748C" w:rsidP="00F23939">
      <w:pPr>
        <w:pStyle w:val="aa"/>
        <w:numPr>
          <w:ilvl w:val="1"/>
          <w:numId w:val="115"/>
        </w:numPr>
        <w:shd w:val="clear" w:color="auto" w:fill="FFFFFF"/>
        <w:tabs>
          <w:tab w:val="left" w:pos="1134"/>
        </w:tabs>
        <w:spacing w:line="240" w:lineRule="auto"/>
        <w:ind w:left="0" w:firstLine="709"/>
        <w:rPr>
          <w:rFonts w:ascii="Verdana" w:hAnsi="Verdana"/>
          <w:color w:val="000000" w:themeColor="text1"/>
          <w:sz w:val="28"/>
          <w:szCs w:val="28"/>
        </w:rPr>
      </w:pPr>
      <w:r w:rsidRPr="007A5EEF">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7A5EEF">
        <w:rPr>
          <w:color w:val="454444"/>
          <w:sz w:val="28"/>
          <w:szCs w:val="28"/>
        </w:rPr>
        <w:t xml:space="preserve">. </w:t>
      </w:r>
    </w:p>
    <w:p w:rsidR="000D748C" w:rsidRPr="00E23BA8" w:rsidRDefault="000D748C" w:rsidP="000D748C">
      <w:pPr>
        <w:pStyle w:val="S"/>
        <w:tabs>
          <w:tab w:val="left" w:pos="1134"/>
        </w:tabs>
        <w:ind w:firstLine="0"/>
        <w:rPr>
          <w:highlight w:val="yellow"/>
        </w:rPr>
      </w:pPr>
    </w:p>
    <w:p w:rsidR="000D748C" w:rsidRPr="006E3DFA" w:rsidRDefault="000D748C" w:rsidP="000D748C">
      <w:pPr>
        <w:pStyle w:val="afc"/>
        <w:tabs>
          <w:tab w:val="left" w:pos="1134"/>
        </w:tabs>
        <w:spacing w:after="0" w:line="240" w:lineRule="auto"/>
        <w:outlineLvl w:val="2"/>
        <w:rPr>
          <w:spacing w:val="-10"/>
        </w:rPr>
      </w:pPr>
      <w:bookmarkStart w:id="161" w:name="_Toc108779091"/>
      <w:bookmarkStart w:id="162" w:name="_Toc119595964"/>
      <w:bookmarkStart w:id="163" w:name="_Toc124412804"/>
      <w:r w:rsidRPr="006E3DFA">
        <w:rPr>
          <w:spacing w:val="-10"/>
        </w:rPr>
        <w:t xml:space="preserve">Статья </w:t>
      </w:r>
      <w:r w:rsidR="00305862">
        <w:rPr>
          <w:spacing w:val="-10"/>
        </w:rPr>
        <w:t>34</w:t>
      </w:r>
      <w:r w:rsidRPr="006E3DFA">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161"/>
      <w:bookmarkEnd w:id="162"/>
      <w:bookmarkEnd w:id="163"/>
    </w:p>
    <w:p w:rsidR="000D748C" w:rsidRPr="007A5EEF" w:rsidRDefault="000D748C" w:rsidP="00F23939">
      <w:pPr>
        <w:pStyle w:val="aa"/>
        <w:numPr>
          <w:ilvl w:val="0"/>
          <w:numId w:val="108"/>
        </w:numPr>
        <w:tabs>
          <w:tab w:val="left" w:pos="1134"/>
        </w:tabs>
        <w:spacing w:line="240" w:lineRule="auto"/>
        <w:ind w:left="0" w:firstLine="709"/>
        <w:rPr>
          <w:rFonts w:eastAsia="Calibri"/>
          <w:sz w:val="28"/>
          <w:szCs w:val="28"/>
        </w:rPr>
      </w:pPr>
      <w:r w:rsidRPr="007A5EEF">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Градостроительным кодексом Российской Федерации, другими федеральными законами, техническими регламентами, строительными нормами и правилами.</w:t>
      </w:r>
    </w:p>
    <w:p w:rsidR="000D748C" w:rsidRPr="007A5EEF" w:rsidRDefault="000D748C" w:rsidP="00F23939">
      <w:pPr>
        <w:pStyle w:val="aa"/>
        <w:numPr>
          <w:ilvl w:val="0"/>
          <w:numId w:val="108"/>
        </w:numPr>
        <w:tabs>
          <w:tab w:val="left" w:pos="1134"/>
        </w:tabs>
        <w:spacing w:line="240" w:lineRule="auto"/>
        <w:ind w:left="0" w:firstLine="709"/>
        <w:rPr>
          <w:rFonts w:eastAsia="Calibri"/>
          <w:sz w:val="28"/>
          <w:szCs w:val="28"/>
        </w:rPr>
      </w:pPr>
      <w:r w:rsidRPr="007A5EEF">
        <w:rPr>
          <w:color w:val="000000" w:themeColor="text1"/>
          <w:sz w:val="28"/>
          <w:szCs w:val="28"/>
          <w:shd w:val="clear" w:color="auto" w:fill="FFFFFF"/>
        </w:rPr>
        <w:t xml:space="preserve">Лицом, осуществляющим строительство, реконструкцию, капитальный </w:t>
      </w:r>
      <w:r w:rsidRPr="007A5EEF">
        <w:rPr>
          <w:color w:val="000000" w:themeColor="text1"/>
          <w:sz w:val="28"/>
          <w:szCs w:val="28"/>
          <w:shd w:val="clear" w:color="auto" w:fill="FFFFFF"/>
        </w:rPr>
        <w:lastRenderedPageBreak/>
        <w:t>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0D748C" w:rsidRPr="007A5EEF" w:rsidRDefault="000D748C" w:rsidP="00F23939">
      <w:pPr>
        <w:pStyle w:val="aa"/>
        <w:numPr>
          <w:ilvl w:val="0"/>
          <w:numId w:val="108"/>
        </w:numPr>
        <w:tabs>
          <w:tab w:val="left" w:pos="1134"/>
        </w:tabs>
        <w:spacing w:line="240" w:lineRule="auto"/>
        <w:ind w:left="0" w:firstLine="709"/>
        <w:rPr>
          <w:rFonts w:eastAsia="Calibri"/>
          <w:sz w:val="28"/>
          <w:szCs w:val="28"/>
        </w:rPr>
      </w:pPr>
      <w:r w:rsidRPr="007A5EEF">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12" w:anchor="dst100008" w:history="1">
        <w:r w:rsidRPr="007A5EEF">
          <w:rPr>
            <w:rStyle w:val="ae"/>
            <w:color w:val="000000" w:themeColor="text1"/>
            <w:sz w:val="28"/>
            <w:szCs w:val="28"/>
            <w:u w:val="none"/>
            <w:shd w:val="clear" w:color="auto" w:fill="FFFFFF"/>
          </w:rPr>
          <w:t>консервацию</w:t>
        </w:r>
      </w:hyperlink>
      <w:r w:rsidRPr="007A5EEF">
        <w:rPr>
          <w:color w:val="000000" w:themeColor="text1"/>
          <w:sz w:val="28"/>
          <w:szCs w:val="28"/>
          <w:shd w:val="clear" w:color="auto" w:fill="FFFFFF"/>
        </w:rPr>
        <w:t> объекта капитального строительства.</w:t>
      </w:r>
    </w:p>
    <w:p w:rsidR="000D748C" w:rsidRPr="007A5EEF" w:rsidRDefault="000D748C" w:rsidP="00F23939">
      <w:pPr>
        <w:pStyle w:val="aa"/>
        <w:numPr>
          <w:ilvl w:val="0"/>
          <w:numId w:val="108"/>
        </w:numPr>
        <w:tabs>
          <w:tab w:val="left" w:pos="1134"/>
        </w:tabs>
        <w:spacing w:line="240" w:lineRule="auto"/>
        <w:ind w:left="0" w:firstLine="709"/>
        <w:rPr>
          <w:rFonts w:eastAsia="Calibri"/>
          <w:sz w:val="28"/>
          <w:szCs w:val="28"/>
        </w:rPr>
      </w:pPr>
      <w:r w:rsidRPr="007A5EEF">
        <w:rPr>
          <w:color w:val="000000" w:themeColor="text1"/>
          <w:sz w:val="28"/>
          <w:szCs w:val="28"/>
        </w:rPr>
        <w:t>В случае, если в соответствии с Градостроительным </w:t>
      </w:r>
      <w:hyperlink r:id="rId113" w:anchor="dst100871" w:history="1">
        <w:r w:rsidRPr="007A5EEF">
          <w:rPr>
            <w:rStyle w:val="ae"/>
            <w:color w:val="000000" w:themeColor="text1"/>
            <w:sz w:val="28"/>
            <w:szCs w:val="28"/>
            <w:u w:val="none"/>
          </w:rPr>
          <w:t>кодексом</w:t>
        </w:r>
      </w:hyperlink>
      <w:r w:rsidRPr="007A5EEF">
        <w:rPr>
          <w:color w:val="000000" w:themeColor="text1"/>
          <w:sz w:val="28"/>
          <w:szCs w:val="28"/>
        </w:rPr>
        <w:t>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w:t>
      </w:r>
      <w:proofErr w:type="spellStart"/>
      <w:r w:rsidRPr="007A5EEF">
        <w:rPr>
          <w:color w:val="000000" w:themeColor="text1"/>
          <w:sz w:val="28"/>
          <w:szCs w:val="28"/>
        </w:rPr>
        <w:t>Росатом</w:t>
      </w:r>
      <w:proofErr w:type="spellEnd"/>
      <w:r w:rsidRPr="007A5EEF">
        <w:rPr>
          <w:color w:val="000000" w:themeColor="text1"/>
          <w:sz w:val="28"/>
          <w:szCs w:val="28"/>
        </w:rPr>
        <w:t>»,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0D748C" w:rsidRPr="007A5EEF" w:rsidRDefault="000D748C" w:rsidP="00F23939">
      <w:pPr>
        <w:pStyle w:val="S"/>
        <w:numPr>
          <w:ilvl w:val="0"/>
          <w:numId w:val="109"/>
        </w:numPr>
        <w:tabs>
          <w:tab w:val="left" w:pos="1134"/>
        </w:tabs>
        <w:ind w:left="0" w:firstLine="709"/>
        <w:rPr>
          <w:color w:val="000000" w:themeColor="text1"/>
        </w:rPr>
      </w:pPr>
      <w:bookmarkStart w:id="164" w:name="dst100854"/>
      <w:bookmarkEnd w:id="164"/>
      <w:r w:rsidRPr="007A5EEF">
        <w:rPr>
          <w:color w:val="000000" w:themeColor="text1"/>
        </w:rPr>
        <w:t>копия разрешения на строительство;</w:t>
      </w:r>
    </w:p>
    <w:p w:rsidR="000D748C" w:rsidRPr="007A5EEF" w:rsidRDefault="000D748C" w:rsidP="00F23939">
      <w:pPr>
        <w:pStyle w:val="S"/>
        <w:numPr>
          <w:ilvl w:val="0"/>
          <w:numId w:val="109"/>
        </w:numPr>
        <w:tabs>
          <w:tab w:val="left" w:pos="1134"/>
        </w:tabs>
        <w:ind w:left="0" w:firstLine="709"/>
        <w:rPr>
          <w:color w:val="000000" w:themeColor="text1"/>
        </w:rPr>
      </w:pPr>
      <w:bookmarkStart w:id="165" w:name="dst101060"/>
      <w:bookmarkStart w:id="166" w:name="dst100855"/>
      <w:bookmarkEnd w:id="165"/>
      <w:bookmarkEnd w:id="166"/>
      <w:r w:rsidRPr="007A5EEF">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0D748C" w:rsidRPr="007A5EEF" w:rsidRDefault="000D748C" w:rsidP="00F23939">
      <w:pPr>
        <w:pStyle w:val="S"/>
        <w:numPr>
          <w:ilvl w:val="0"/>
          <w:numId w:val="109"/>
        </w:numPr>
        <w:tabs>
          <w:tab w:val="left" w:pos="1134"/>
        </w:tabs>
        <w:ind w:left="0" w:firstLine="709"/>
        <w:rPr>
          <w:color w:val="000000" w:themeColor="text1"/>
        </w:rPr>
      </w:pPr>
      <w:bookmarkStart w:id="167" w:name="dst100856"/>
      <w:bookmarkEnd w:id="167"/>
      <w:r w:rsidRPr="007A5EEF">
        <w:rPr>
          <w:color w:val="000000" w:themeColor="text1"/>
        </w:rPr>
        <w:t>копия документа о вынесении на местность линий отступа от красных линий;</w:t>
      </w:r>
    </w:p>
    <w:p w:rsidR="000D748C" w:rsidRPr="007A5EEF" w:rsidRDefault="000D748C" w:rsidP="00F23939">
      <w:pPr>
        <w:pStyle w:val="S"/>
        <w:numPr>
          <w:ilvl w:val="0"/>
          <w:numId w:val="109"/>
        </w:numPr>
        <w:tabs>
          <w:tab w:val="left" w:pos="1134"/>
        </w:tabs>
        <w:ind w:left="0" w:firstLine="709"/>
        <w:rPr>
          <w:color w:val="000000" w:themeColor="text1"/>
        </w:rPr>
      </w:pPr>
      <w:bookmarkStart w:id="168" w:name="dst100857"/>
      <w:bookmarkEnd w:id="168"/>
      <w:r w:rsidRPr="007A5EEF">
        <w:rPr>
          <w:color w:val="000000" w:themeColor="text1"/>
        </w:rPr>
        <w:lastRenderedPageBreak/>
        <w:t>общий и специальные журналы, в которых ведется учет выполнения работ;</w:t>
      </w:r>
    </w:p>
    <w:p w:rsidR="000D748C" w:rsidRPr="007A5EEF" w:rsidRDefault="000D748C" w:rsidP="00F23939">
      <w:pPr>
        <w:pStyle w:val="S"/>
        <w:numPr>
          <w:ilvl w:val="0"/>
          <w:numId w:val="109"/>
        </w:numPr>
        <w:tabs>
          <w:tab w:val="left" w:pos="1134"/>
        </w:tabs>
        <w:ind w:left="0" w:firstLine="709"/>
        <w:rPr>
          <w:color w:val="000000" w:themeColor="text1"/>
        </w:rPr>
      </w:pPr>
      <w:bookmarkStart w:id="169" w:name="dst575"/>
      <w:bookmarkStart w:id="170" w:name="dst170"/>
      <w:bookmarkEnd w:id="169"/>
      <w:bookmarkEnd w:id="170"/>
      <w:r w:rsidRPr="007A5EEF">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0D748C" w:rsidRPr="007A5EEF" w:rsidRDefault="000D748C" w:rsidP="00F23939">
      <w:pPr>
        <w:pStyle w:val="S"/>
        <w:numPr>
          <w:ilvl w:val="0"/>
          <w:numId w:val="108"/>
        </w:numPr>
        <w:tabs>
          <w:tab w:val="left" w:pos="1134"/>
        </w:tabs>
        <w:ind w:left="0" w:firstLine="709"/>
        <w:rPr>
          <w:color w:val="000000" w:themeColor="text1"/>
        </w:rPr>
      </w:pPr>
      <w:r w:rsidRPr="007A5EEF">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7A5EEF">
        <w:t>Градостроительного</w:t>
      </w:r>
      <w:r w:rsidRPr="007A5EEF">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0D748C" w:rsidRPr="007A5EEF" w:rsidRDefault="000D748C" w:rsidP="00F23939">
      <w:pPr>
        <w:pStyle w:val="S"/>
        <w:numPr>
          <w:ilvl w:val="0"/>
          <w:numId w:val="108"/>
        </w:numPr>
        <w:tabs>
          <w:tab w:val="left" w:pos="1134"/>
        </w:tabs>
        <w:ind w:left="0" w:firstLine="709"/>
        <w:rPr>
          <w:color w:val="000000" w:themeColor="text1"/>
        </w:rPr>
      </w:pPr>
      <w:r w:rsidRPr="007A5EEF">
        <w:rPr>
          <w:color w:val="000000" w:themeColor="text1"/>
          <w:shd w:val="clear" w:color="auto" w:fill="FFFFFF"/>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14" w:anchor="dst3054" w:history="1">
        <w:r w:rsidRPr="007A5EEF">
          <w:rPr>
            <w:rStyle w:val="ae"/>
            <w:color w:val="000000" w:themeColor="text1"/>
            <w:u w:val="none"/>
            <w:shd w:val="clear" w:color="auto" w:fill="FFFFFF"/>
          </w:rPr>
          <w:t>частями 3.8</w:t>
        </w:r>
      </w:hyperlink>
      <w:r w:rsidRPr="007A5EEF">
        <w:rPr>
          <w:color w:val="000000" w:themeColor="text1"/>
          <w:shd w:val="clear" w:color="auto" w:fill="FFFFFF"/>
        </w:rPr>
        <w:t> и </w:t>
      </w:r>
      <w:hyperlink r:id="rId115" w:anchor="dst3060" w:history="1">
        <w:r w:rsidRPr="007A5EEF">
          <w:rPr>
            <w:rStyle w:val="ae"/>
            <w:color w:val="000000" w:themeColor="text1"/>
            <w:u w:val="none"/>
            <w:shd w:val="clear" w:color="auto" w:fill="FFFFFF"/>
          </w:rPr>
          <w:t>3.9 статьи 49</w:t>
        </w:r>
      </w:hyperlink>
      <w:r w:rsidRPr="007A5EEF">
        <w:rPr>
          <w:color w:val="000000" w:themeColor="text1"/>
          <w:shd w:val="clear" w:color="auto" w:fill="FFFFFF"/>
        </w:rPr>
        <w:t> Градостроительного кодекса.</w:t>
      </w:r>
    </w:p>
    <w:p w:rsidR="000D748C" w:rsidRPr="007A5EEF" w:rsidRDefault="000D748C" w:rsidP="00F23939">
      <w:pPr>
        <w:pStyle w:val="S"/>
        <w:numPr>
          <w:ilvl w:val="0"/>
          <w:numId w:val="108"/>
        </w:numPr>
        <w:tabs>
          <w:tab w:val="left" w:pos="1134"/>
        </w:tabs>
        <w:ind w:left="0" w:firstLine="709"/>
        <w:rPr>
          <w:rStyle w:val="FontStyle15"/>
          <w:color w:val="000000" w:themeColor="text1"/>
          <w:sz w:val="28"/>
          <w:szCs w:val="28"/>
        </w:rPr>
      </w:pPr>
      <w:r w:rsidRPr="007A5EEF">
        <w:rPr>
          <w:rStyle w:val="FontStyle15"/>
          <w:color w:val="000000" w:themeColor="text1"/>
          <w:sz w:val="28"/>
          <w:szCs w:val="28"/>
        </w:rPr>
        <w:t xml:space="preserve">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w:t>
      </w:r>
      <w:r w:rsidRPr="007A5EEF">
        <w:rPr>
          <w:rStyle w:val="FontStyle15"/>
          <w:color w:val="000000" w:themeColor="text1"/>
          <w:sz w:val="28"/>
          <w:szCs w:val="28"/>
        </w:rPr>
        <w:lastRenderedPageBreak/>
        <w:t>такого объекта органы, предусмотренные законодательством Российской Федерации об объектах культурного наследия.</w:t>
      </w:r>
    </w:p>
    <w:p w:rsidR="000D748C" w:rsidRPr="007A5EEF" w:rsidRDefault="000D748C" w:rsidP="00F23939">
      <w:pPr>
        <w:pStyle w:val="S"/>
        <w:numPr>
          <w:ilvl w:val="0"/>
          <w:numId w:val="108"/>
        </w:numPr>
        <w:tabs>
          <w:tab w:val="left" w:pos="1134"/>
        </w:tabs>
        <w:ind w:left="0" w:firstLine="709"/>
        <w:rPr>
          <w:rStyle w:val="FontStyle15"/>
          <w:color w:val="000000" w:themeColor="text1"/>
          <w:sz w:val="28"/>
          <w:szCs w:val="28"/>
        </w:rPr>
      </w:pPr>
      <w:r w:rsidRPr="007A5EEF">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0D748C" w:rsidRPr="007A5EEF" w:rsidRDefault="000D748C" w:rsidP="00F23939">
      <w:pPr>
        <w:pStyle w:val="S"/>
        <w:numPr>
          <w:ilvl w:val="0"/>
          <w:numId w:val="108"/>
        </w:numPr>
        <w:tabs>
          <w:tab w:val="left" w:pos="1134"/>
        </w:tabs>
        <w:ind w:left="0" w:firstLine="709"/>
        <w:rPr>
          <w:color w:val="000000" w:themeColor="text1"/>
        </w:rPr>
      </w:pPr>
      <w:r w:rsidRPr="007A5EEF">
        <w:rPr>
          <w:color w:val="000000" w:themeColor="text1"/>
        </w:rPr>
        <w:t>Предметом государственного строительного надзора в отношении объектов капитального строительства, указанных в части 1 статьи 54 Градостроительного кодекса, является соблюдение:</w:t>
      </w:r>
    </w:p>
    <w:p w:rsidR="000D748C" w:rsidRPr="007A5EEF" w:rsidRDefault="000D748C" w:rsidP="00F23939">
      <w:pPr>
        <w:pStyle w:val="S"/>
        <w:numPr>
          <w:ilvl w:val="0"/>
          <w:numId w:val="110"/>
        </w:numPr>
        <w:tabs>
          <w:tab w:val="left" w:pos="1134"/>
        </w:tabs>
        <w:ind w:left="0" w:firstLine="709"/>
        <w:rPr>
          <w:color w:val="000000" w:themeColor="text1"/>
        </w:rPr>
      </w:pPr>
      <w:bookmarkStart w:id="171" w:name="dst3616"/>
      <w:bookmarkStart w:id="172" w:name="dst3559"/>
      <w:bookmarkEnd w:id="171"/>
      <w:bookmarkEnd w:id="172"/>
      <w:r w:rsidRPr="007A5EEF">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16" w:anchor="dst3049" w:history="1">
        <w:r w:rsidR="00AE4234">
          <w:rPr>
            <w:rStyle w:val="ae"/>
            <w:color w:val="000000" w:themeColor="text1"/>
            <w:u w:val="none"/>
          </w:rPr>
          <w:t xml:space="preserve">частями </w:t>
        </w:r>
        <w:r w:rsidRPr="007A5EEF">
          <w:rPr>
            <w:rStyle w:val="ae"/>
            <w:color w:val="000000" w:themeColor="text1"/>
            <w:u w:val="none"/>
          </w:rPr>
          <w:t>15</w:t>
        </w:r>
      </w:hyperlink>
      <w:r w:rsidRPr="007A5EEF">
        <w:rPr>
          <w:color w:val="000000" w:themeColor="text1"/>
        </w:rPr>
        <w:t>, </w:t>
      </w:r>
      <w:hyperlink r:id="rId117" w:anchor="dst3050" w:history="1">
        <w:r w:rsidRPr="007A5EEF">
          <w:rPr>
            <w:rStyle w:val="ae"/>
            <w:color w:val="000000" w:themeColor="text1"/>
            <w:u w:val="none"/>
          </w:rPr>
          <w:t>15.2</w:t>
        </w:r>
      </w:hyperlink>
      <w:r w:rsidRPr="007A5EEF">
        <w:rPr>
          <w:color w:val="000000" w:themeColor="text1"/>
        </w:rPr>
        <w:t> и </w:t>
      </w:r>
      <w:hyperlink r:id="rId118" w:anchor="dst3051" w:history="1">
        <w:r w:rsidRPr="007A5EEF">
          <w:rPr>
            <w:rStyle w:val="ae"/>
            <w:color w:val="000000" w:themeColor="text1"/>
            <w:u w:val="none"/>
          </w:rPr>
          <w:t>15.3 статьи 48</w:t>
        </w:r>
      </w:hyperlink>
      <w:r w:rsidRPr="007A5EEF">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19" w:anchor="dst3613" w:history="1">
        <w:r w:rsidRPr="007A5EEF">
          <w:rPr>
            <w:rStyle w:val="ae"/>
            <w:color w:val="000000" w:themeColor="text1"/>
            <w:u w:val="none"/>
          </w:rPr>
          <w:t>частью 1.3 статьи 52</w:t>
        </w:r>
      </w:hyperlink>
      <w:r w:rsidRPr="007A5EEF">
        <w:rPr>
          <w:color w:val="000000" w:themeColor="text1"/>
        </w:rPr>
        <w:t xml:space="preserve"> Градостроительного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7A5EEF">
        <w:t>Градостроительного</w:t>
      </w:r>
      <w:r w:rsidRPr="007A5EEF">
        <w:rPr>
          <w:color w:val="000000" w:themeColor="text1"/>
        </w:rPr>
        <w:t xml:space="preserve"> кодекса);</w:t>
      </w:r>
    </w:p>
    <w:p w:rsidR="000D748C" w:rsidRPr="007A5EEF" w:rsidRDefault="000D748C" w:rsidP="00F23939">
      <w:pPr>
        <w:pStyle w:val="S"/>
        <w:numPr>
          <w:ilvl w:val="0"/>
          <w:numId w:val="110"/>
        </w:numPr>
        <w:tabs>
          <w:tab w:val="left" w:pos="1134"/>
        </w:tabs>
        <w:ind w:left="0" w:firstLine="709"/>
        <w:rPr>
          <w:color w:val="000000" w:themeColor="text1"/>
        </w:rPr>
      </w:pPr>
      <w:bookmarkStart w:id="173" w:name="dst3617"/>
      <w:bookmarkStart w:id="174" w:name="dst3560"/>
      <w:bookmarkEnd w:id="173"/>
      <w:bookmarkEnd w:id="174"/>
      <w:r w:rsidRPr="007A5EEF">
        <w:rPr>
          <w:color w:val="000000" w:themeColor="text1"/>
        </w:rPr>
        <w:t>требования наличия разрешения на строительство;</w:t>
      </w:r>
    </w:p>
    <w:p w:rsidR="000D748C" w:rsidRPr="007A5EEF" w:rsidRDefault="000D748C" w:rsidP="00F23939">
      <w:pPr>
        <w:pStyle w:val="S"/>
        <w:numPr>
          <w:ilvl w:val="0"/>
          <w:numId w:val="110"/>
        </w:numPr>
        <w:tabs>
          <w:tab w:val="left" w:pos="1134"/>
        </w:tabs>
        <w:ind w:left="0" w:firstLine="709"/>
        <w:rPr>
          <w:color w:val="000000" w:themeColor="text1"/>
        </w:rPr>
      </w:pPr>
      <w:bookmarkStart w:id="175" w:name="dst3561"/>
      <w:bookmarkEnd w:id="175"/>
      <w:r w:rsidRPr="007A5EEF">
        <w:rPr>
          <w:color w:val="000000" w:themeColor="text1"/>
        </w:rPr>
        <w:t>требований, установленных частями 2 и 3.1 статьи 52 Градостроительного кодекса;</w:t>
      </w:r>
    </w:p>
    <w:p w:rsidR="000D748C" w:rsidRPr="007A5EEF" w:rsidRDefault="000D748C" w:rsidP="00F23939">
      <w:pPr>
        <w:pStyle w:val="S"/>
        <w:numPr>
          <w:ilvl w:val="0"/>
          <w:numId w:val="110"/>
        </w:numPr>
        <w:tabs>
          <w:tab w:val="left" w:pos="1134"/>
        </w:tabs>
        <w:ind w:left="0" w:firstLine="709"/>
        <w:rPr>
          <w:color w:val="000000" w:themeColor="text1"/>
        </w:rPr>
      </w:pPr>
      <w:bookmarkStart w:id="176" w:name="dst3562"/>
      <w:bookmarkEnd w:id="176"/>
      <w:r w:rsidRPr="007A5EEF">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0D748C" w:rsidRPr="007A5EEF" w:rsidRDefault="000D748C" w:rsidP="00F23939">
      <w:pPr>
        <w:pStyle w:val="S"/>
        <w:numPr>
          <w:ilvl w:val="0"/>
          <w:numId w:val="110"/>
        </w:numPr>
        <w:tabs>
          <w:tab w:val="left" w:pos="1134"/>
        </w:tabs>
        <w:ind w:left="0" w:firstLine="709"/>
        <w:rPr>
          <w:color w:val="000000" w:themeColor="text1"/>
        </w:rPr>
      </w:pPr>
      <w:bookmarkStart w:id="177" w:name="dst3563"/>
      <w:bookmarkEnd w:id="177"/>
      <w:r w:rsidRPr="007A5EEF">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0D748C" w:rsidRPr="007A5EEF" w:rsidRDefault="000D748C" w:rsidP="00F23939">
      <w:pPr>
        <w:pStyle w:val="S"/>
        <w:numPr>
          <w:ilvl w:val="0"/>
          <w:numId w:val="108"/>
        </w:numPr>
        <w:tabs>
          <w:tab w:val="left" w:pos="1134"/>
        </w:tabs>
        <w:ind w:left="0" w:firstLine="709"/>
        <w:rPr>
          <w:color w:val="000000" w:themeColor="text1"/>
        </w:rPr>
      </w:pPr>
      <w:r w:rsidRPr="007A5EEF">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20" w:history="1">
        <w:r w:rsidRPr="007A5EEF">
          <w:rPr>
            <w:rFonts w:eastAsiaTheme="minorHAnsi"/>
            <w:color w:val="000000" w:themeColor="text1"/>
            <w:lang w:eastAsia="en-US"/>
          </w:rPr>
          <w:t>части 10</w:t>
        </w:r>
      </w:hyperlink>
      <w:r w:rsidRPr="007A5EEF">
        <w:rPr>
          <w:rFonts w:eastAsiaTheme="minorHAnsi"/>
          <w:color w:val="000000" w:themeColor="text1"/>
          <w:lang w:eastAsia="en-US"/>
        </w:rPr>
        <w:t xml:space="preserve"> статьи 54 Градостроительного кодекса.</w:t>
      </w:r>
    </w:p>
    <w:p w:rsidR="000D748C" w:rsidRPr="007A5EEF" w:rsidRDefault="000D748C" w:rsidP="00F23939">
      <w:pPr>
        <w:pStyle w:val="S"/>
        <w:numPr>
          <w:ilvl w:val="0"/>
          <w:numId w:val="108"/>
        </w:numPr>
        <w:tabs>
          <w:tab w:val="left" w:pos="1134"/>
        </w:tabs>
        <w:ind w:left="0" w:firstLine="709"/>
        <w:rPr>
          <w:rStyle w:val="FontStyle15"/>
          <w:color w:val="000000" w:themeColor="text1"/>
          <w:sz w:val="28"/>
          <w:szCs w:val="28"/>
        </w:rPr>
      </w:pPr>
      <w:r w:rsidRPr="007A5EEF">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0D748C" w:rsidRPr="007A5EEF" w:rsidRDefault="000D748C" w:rsidP="00F23939">
      <w:pPr>
        <w:pStyle w:val="S"/>
        <w:numPr>
          <w:ilvl w:val="0"/>
          <w:numId w:val="108"/>
        </w:numPr>
        <w:tabs>
          <w:tab w:val="left" w:pos="1134"/>
        </w:tabs>
        <w:ind w:left="0" w:firstLine="709"/>
        <w:rPr>
          <w:rStyle w:val="FontStyle15"/>
          <w:color w:val="000000" w:themeColor="text1"/>
          <w:sz w:val="28"/>
          <w:szCs w:val="28"/>
        </w:rPr>
      </w:pPr>
      <w:r w:rsidRPr="007A5EEF">
        <w:rPr>
          <w:color w:val="000000" w:themeColor="text1"/>
          <w:shd w:val="clear" w:color="auto" w:fill="FFFFFF"/>
        </w:rPr>
        <w:t xml:space="preserve">Региональный государственный строительный надзор осуществляется органом исполнительной власти субъекта Российской Федерации, </w:t>
      </w:r>
      <w:r w:rsidRPr="007A5EEF">
        <w:rPr>
          <w:color w:val="000000" w:themeColor="text1"/>
          <w:shd w:val="clear" w:color="auto" w:fill="FFFFFF"/>
        </w:rPr>
        <w:lastRenderedPageBreak/>
        <w:t>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7A5EEF">
        <w:rPr>
          <w:rStyle w:val="FontStyle15"/>
          <w:color w:val="000000" w:themeColor="text1"/>
          <w:sz w:val="28"/>
          <w:szCs w:val="28"/>
        </w:rPr>
        <w:t>, не указанных в части 11 настоящей статьи.</w:t>
      </w:r>
    </w:p>
    <w:p w:rsidR="000D748C" w:rsidRPr="007A5EEF" w:rsidRDefault="000D748C" w:rsidP="00F23939">
      <w:pPr>
        <w:pStyle w:val="S"/>
        <w:numPr>
          <w:ilvl w:val="0"/>
          <w:numId w:val="108"/>
        </w:numPr>
        <w:tabs>
          <w:tab w:val="left" w:pos="1134"/>
        </w:tabs>
        <w:ind w:left="0" w:firstLine="709"/>
        <w:rPr>
          <w:color w:val="000000" w:themeColor="text1"/>
        </w:rPr>
      </w:pPr>
      <w:r w:rsidRPr="007A5EEF">
        <w:rPr>
          <w:color w:val="000000" w:themeColor="text1"/>
          <w:shd w:val="clear" w:color="auto" w:fill="FFFFFF"/>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0D748C" w:rsidRPr="007A5EEF" w:rsidRDefault="000D748C" w:rsidP="00F23939">
      <w:pPr>
        <w:pStyle w:val="S"/>
        <w:numPr>
          <w:ilvl w:val="0"/>
          <w:numId w:val="108"/>
        </w:numPr>
        <w:tabs>
          <w:tab w:val="left" w:pos="1134"/>
        </w:tabs>
        <w:ind w:left="0" w:firstLine="709"/>
        <w:rPr>
          <w:rStyle w:val="FontStyle15"/>
          <w:color w:val="000000" w:themeColor="text1"/>
          <w:sz w:val="28"/>
          <w:szCs w:val="28"/>
        </w:rPr>
      </w:pPr>
      <w:r w:rsidRPr="007A5EEF">
        <w:rPr>
          <w:color w:val="000000" w:themeColor="text1"/>
          <w:shd w:val="clear" w:color="auto" w:fill="FFFFFF"/>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7A5EEF">
        <w:rPr>
          <w:rStyle w:val="FontStyle15"/>
          <w:color w:val="000000" w:themeColor="text1"/>
          <w:sz w:val="28"/>
          <w:szCs w:val="28"/>
        </w:rPr>
        <w:t xml:space="preserve">. </w:t>
      </w:r>
    </w:p>
    <w:p w:rsidR="000D748C" w:rsidRPr="007A5EEF" w:rsidRDefault="000D748C" w:rsidP="00F23939">
      <w:pPr>
        <w:pStyle w:val="S"/>
        <w:numPr>
          <w:ilvl w:val="0"/>
          <w:numId w:val="108"/>
        </w:numPr>
        <w:tabs>
          <w:tab w:val="left" w:pos="1134"/>
        </w:tabs>
        <w:ind w:left="0" w:firstLine="709"/>
        <w:rPr>
          <w:rStyle w:val="FontStyle15"/>
          <w:color w:val="000000" w:themeColor="text1"/>
          <w:sz w:val="28"/>
          <w:szCs w:val="28"/>
        </w:rPr>
      </w:pPr>
      <w:r w:rsidRPr="007A5EEF">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0D748C" w:rsidRPr="007A5EEF" w:rsidRDefault="000D748C" w:rsidP="00F23939">
      <w:pPr>
        <w:pStyle w:val="S"/>
        <w:numPr>
          <w:ilvl w:val="0"/>
          <w:numId w:val="108"/>
        </w:numPr>
        <w:tabs>
          <w:tab w:val="left" w:pos="1134"/>
        </w:tabs>
        <w:ind w:left="0" w:firstLine="709"/>
        <w:rPr>
          <w:color w:val="000000" w:themeColor="text1"/>
        </w:rPr>
      </w:pPr>
      <w:r w:rsidRPr="007A5EEF">
        <w:rPr>
          <w:color w:val="000000" w:themeColor="text1"/>
          <w:shd w:val="clear" w:color="auto" w:fill="FFFFFF"/>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w:t>
      </w:r>
      <w:r w:rsidRPr="007A5EEF">
        <w:rPr>
          <w:color w:val="000000" w:themeColor="text1"/>
          <w:shd w:val="clear" w:color="auto" w:fill="FFFFFF"/>
        </w:rPr>
        <w:lastRenderedPageBreak/>
        <w:t>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0D748C" w:rsidRPr="007A5EEF" w:rsidRDefault="000D748C" w:rsidP="00F23939">
      <w:pPr>
        <w:pStyle w:val="S"/>
        <w:numPr>
          <w:ilvl w:val="0"/>
          <w:numId w:val="108"/>
        </w:numPr>
        <w:tabs>
          <w:tab w:val="left" w:pos="1134"/>
        </w:tabs>
        <w:ind w:left="0" w:firstLine="709"/>
        <w:rPr>
          <w:rStyle w:val="FontStyle15"/>
          <w:color w:val="000000" w:themeColor="text1"/>
          <w:sz w:val="28"/>
          <w:szCs w:val="28"/>
        </w:rPr>
      </w:pPr>
      <w:r w:rsidRPr="007A5EEF">
        <w:rPr>
          <w:color w:val="000000" w:themeColor="text1"/>
          <w:shd w:val="clear" w:color="auto" w:fill="FFFFFF"/>
        </w:rPr>
        <w:t xml:space="preserve"> При выявлении по результатам проведения контроля недостатков указанных в части 1</w:t>
      </w:r>
      <w:r w:rsidR="007118DB">
        <w:rPr>
          <w:color w:val="000000" w:themeColor="text1"/>
          <w:shd w:val="clear" w:color="auto" w:fill="FFFFFF"/>
        </w:rPr>
        <w:t>6</w:t>
      </w:r>
      <w:r w:rsidRPr="007A5EEF">
        <w:rPr>
          <w:color w:val="000000" w:themeColor="text1"/>
          <w:shd w:val="clear" w:color="auto" w:fill="FFFFFF"/>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7A5EEF">
        <w:rPr>
          <w:rStyle w:val="FontStyle15"/>
          <w:color w:val="000000" w:themeColor="text1"/>
          <w:sz w:val="28"/>
          <w:szCs w:val="28"/>
        </w:rPr>
        <w:t>.</w:t>
      </w:r>
    </w:p>
    <w:p w:rsidR="000D748C" w:rsidRPr="007A5EEF" w:rsidRDefault="000D748C" w:rsidP="00F23939">
      <w:pPr>
        <w:pStyle w:val="S"/>
        <w:numPr>
          <w:ilvl w:val="0"/>
          <w:numId w:val="108"/>
        </w:numPr>
        <w:tabs>
          <w:tab w:val="left" w:pos="1134"/>
        </w:tabs>
        <w:ind w:left="0" w:firstLine="709"/>
        <w:rPr>
          <w:color w:val="000000" w:themeColor="text1"/>
        </w:rPr>
      </w:pPr>
      <w:r w:rsidRPr="007A5EEF">
        <w:rPr>
          <w:color w:val="000000" w:themeColor="text1"/>
          <w:shd w:val="clear" w:color="auto" w:fill="FFFFFF"/>
        </w:rPr>
        <w:t>В случаях, если выполнение указанных в части 1</w:t>
      </w:r>
      <w:r w:rsidR="007118DB">
        <w:rPr>
          <w:color w:val="000000" w:themeColor="text1"/>
          <w:shd w:val="clear" w:color="auto" w:fill="FFFFFF"/>
        </w:rPr>
        <w:t>6</w:t>
      </w:r>
      <w:r w:rsidRPr="007A5EEF">
        <w:rPr>
          <w:color w:val="000000" w:themeColor="text1"/>
          <w:shd w:val="clear" w:color="auto" w:fill="FFFFFF"/>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0D748C" w:rsidRPr="007A5EEF" w:rsidRDefault="000D748C" w:rsidP="00F23939">
      <w:pPr>
        <w:pStyle w:val="S"/>
        <w:numPr>
          <w:ilvl w:val="0"/>
          <w:numId w:val="108"/>
        </w:numPr>
        <w:tabs>
          <w:tab w:val="left" w:pos="1134"/>
        </w:tabs>
        <w:ind w:left="0" w:firstLine="709"/>
        <w:rPr>
          <w:color w:val="000000" w:themeColor="text1"/>
        </w:rPr>
      </w:pPr>
      <w:r w:rsidRPr="007A5EEF">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0D748C" w:rsidRPr="007A5EEF" w:rsidRDefault="009358DD" w:rsidP="00F23939">
      <w:pPr>
        <w:pStyle w:val="S"/>
        <w:numPr>
          <w:ilvl w:val="0"/>
          <w:numId w:val="108"/>
        </w:numPr>
        <w:tabs>
          <w:tab w:val="left" w:pos="1134"/>
        </w:tabs>
        <w:ind w:left="0" w:firstLine="709"/>
        <w:rPr>
          <w:color w:val="000000" w:themeColor="text1"/>
        </w:rPr>
      </w:pPr>
      <w:hyperlink r:id="rId121" w:history="1">
        <w:r w:rsidR="000D748C" w:rsidRPr="007A5EEF">
          <w:rPr>
            <w:rFonts w:eastAsiaTheme="minorHAnsi"/>
            <w:color w:val="000000" w:themeColor="text1"/>
            <w:lang w:eastAsia="en-US"/>
          </w:rPr>
          <w:t>Порядок</w:t>
        </w:r>
      </w:hyperlink>
      <w:r w:rsidR="000D748C" w:rsidRPr="007A5EEF">
        <w:rPr>
          <w:rFonts w:eastAsiaTheme="minorHAnsi"/>
          <w:color w:val="000000" w:themeColor="text1"/>
          <w:lang w:eastAsia="en-US"/>
        </w:rPr>
        <w:t xml:space="preserve"> проведения строительного контроля устанавливается Правительством Российской Федерации.</w:t>
      </w:r>
    </w:p>
    <w:p w:rsidR="000D748C" w:rsidRPr="007A5EEF" w:rsidRDefault="000D748C" w:rsidP="000D748C">
      <w:pPr>
        <w:pStyle w:val="S"/>
        <w:tabs>
          <w:tab w:val="left" w:pos="1134"/>
        </w:tabs>
        <w:ind w:firstLine="0"/>
      </w:pPr>
    </w:p>
    <w:p w:rsidR="000D748C" w:rsidRPr="007A5EEF" w:rsidRDefault="000D748C" w:rsidP="000D748C">
      <w:pPr>
        <w:pStyle w:val="afc"/>
        <w:spacing w:after="0" w:line="240" w:lineRule="auto"/>
        <w:outlineLvl w:val="2"/>
        <w:rPr>
          <w:spacing w:val="-10"/>
        </w:rPr>
      </w:pPr>
      <w:bookmarkStart w:id="178" w:name="_Toc108779092"/>
      <w:bookmarkStart w:id="179" w:name="_Toc119595965"/>
      <w:bookmarkStart w:id="180" w:name="_Toc124412805"/>
      <w:r w:rsidRPr="007A5EEF">
        <w:rPr>
          <w:spacing w:val="-10"/>
        </w:rPr>
        <w:lastRenderedPageBreak/>
        <w:t xml:space="preserve">Статья </w:t>
      </w:r>
      <w:r w:rsidR="00EF19F8" w:rsidRPr="007A5EEF">
        <w:rPr>
          <w:spacing w:val="-10"/>
        </w:rPr>
        <w:t>3</w:t>
      </w:r>
      <w:r w:rsidR="00305862" w:rsidRPr="007A5EEF">
        <w:rPr>
          <w:spacing w:val="-10"/>
        </w:rPr>
        <w:t>5</w:t>
      </w:r>
      <w:r w:rsidRPr="007A5EEF">
        <w:rPr>
          <w:spacing w:val="-10"/>
        </w:rPr>
        <w:t>. Порядок подготовки и выдачи разрешений на ввод объектов в эксплуатацию</w:t>
      </w:r>
      <w:bookmarkEnd w:id="178"/>
      <w:bookmarkEnd w:id="179"/>
      <w:bookmarkEnd w:id="180"/>
    </w:p>
    <w:p w:rsidR="000D748C" w:rsidRPr="007A5EEF" w:rsidRDefault="000D748C" w:rsidP="00F23939">
      <w:pPr>
        <w:pStyle w:val="S"/>
        <w:numPr>
          <w:ilvl w:val="0"/>
          <w:numId w:val="111"/>
        </w:numPr>
        <w:tabs>
          <w:tab w:val="left" w:pos="1134"/>
        </w:tabs>
        <w:ind w:left="0" w:firstLine="709"/>
        <w:rPr>
          <w:b/>
        </w:rPr>
      </w:pPr>
      <w:r w:rsidRPr="007A5EEF">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22" w:history="1">
        <w:r w:rsidRPr="007A5EEF">
          <w:rPr>
            <w:rFonts w:eastAsiaTheme="minorHAnsi"/>
            <w:color w:val="000000" w:themeColor="text1"/>
            <w:lang w:eastAsia="en-US"/>
          </w:rPr>
          <w:t>случаев</w:t>
        </w:r>
      </w:hyperlink>
      <w:r w:rsidRPr="007A5EEF">
        <w:rPr>
          <w:rFonts w:eastAsiaTheme="minorHAnsi"/>
          <w:color w:val="000000" w:themeColor="text1"/>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0D748C" w:rsidRPr="007A5EEF" w:rsidRDefault="000D748C" w:rsidP="00F23939">
      <w:pPr>
        <w:pStyle w:val="S"/>
        <w:numPr>
          <w:ilvl w:val="0"/>
          <w:numId w:val="111"/>
        </w:numPr>
        <w:tabs>
          <w:tab w:val="left" w:pos="1134"/>
        </w:tabs>
        <w:ind w:left="0" w:firstLine="709"/>
      </w:pPr>
      <w:r w:rsidRPr="007A5EEF">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AE4234">
        <w:rPr>
          <w:rFonts w:eastAsiaTheme="minorHAnsi"/>
          <w:bCs/>
          <w:lang w:eastAsia="en-US"/>
        </w:rPr>
        <w:t>32</w:t>
      </w:r>
      <w:r w:rsidRPr="007A5EEF">
        <w:rPr>
          <w:rFonts w:eastAsiaTheme="minorHAnsi"/>
          <w:bCs/>
          <w:lang w:eastAsia="en-US"/>
        </w:rPr>
        <w:t xml:space="preserve"> настоящих Правил.</w:t>
      </w:r>
    </w:p>
    <w:p w:rsidR="000D748C" w:rsidRPr="007A5EEF" w:rsidRDefault="000D748C" w:rsidP="00F23939">
      <w:pPr>
        <w:pStyle w:val="S"/>
        <w:numPr>
          <w:ilvl w:val="0"/>
          <w:numId w:val="111"/>
        </w:numPr>
        <w:tabs>
          <w:tab w:val="left" w:pos="1134"/>
        </w:tabs>
        <w:ind w:left="0" w:firstLine="709"/>
        <w:rPr>
          <w:b/>
        </w:rPr>
      </w:pPr>
      <w:r w:rsidRPr="007A5EEF">
        <w:t xml:space="preserve">Для получения разрешения на ввод объекта в эксплуатацию застройщик обращается в администрацию </w:t>
      </w:r>
      <w:proofErr w:type="spellStart"/>
      <w:r w:rsidRPr="007A5EEF">
        <w:rPr>
          <w:color w:val="000000" w:themeColor="text1"/>
        </w:rPr>
        <w:t>Екатериновского</w:t>
      </w:r>
      <w:proofErr w:type="spellEnd"/>
      <w:r w:rsidRPr="007A5EEF">
        <w:t xml:space="preserve"> муниципального района, выдавшую разрешение на строительство, с заявлением на имя главы </w:t>
      </w:r>
      <w:proofErr w:type="spellStart"/>
      <w:r w:rsidRPr="007A5EEF">
        <w:rPr>
          <w:color w:val="000000" w:themeColor="text1"/>
        </w:rPr>
        <w:t>Екатериновского</w:t>
      </w:r>
      <w:r w:rsidRPr="007A5EEF">
        <w:t>муниципального</w:t>
      </w:r>
      <w:proofErr w:type="spellEnd"/>
      <w:r w:rsidRPr="007A5EEF">
        <w:t xml:space="preserve"> района. </w:t>
      </w:r>
    </w:p>
    <w:p w:rsidR="000D748C" w:rsidRPr="007A5EEF" w:rsidRDefault="000D748C" w:rsidP="00F23939">
      <w:pPr>
        <w:pStyle w:val="S"/>
        <w:numPr>
          <w:ilvl w:val="0"/>
          <w:numId w:val="111"/>
        </w:numPr>
        <w:tabs>
          <w:tab w:val="left" w:pos="1134"/>
        </w:tabs>
        <w:ind w:left="0" w:firstLine="709"/>
        <w:rPr>
          <w:b/>
        </w:rPr>
      </w:pPr>
      <w:r w:rsidRPr="007A5EEF">
        <w:t>К заявлению о выдаче разрешения на ввод объекта в эксплуатацию прилагаются следующие документы:</w:t>
      </w:r>
    </w:p>
    <w:p w:rsidR="000D748C" w:rsidRPr="007A5EEF" w:rsidRDefault="000D748C" w:rsidP="00F23939">
      <w:pPr>
        <w:pStyle w:val="S"/>
        <w:numPr>
          <w:ilvl w:val="1"/>
          <w:numId w:val="111"/>
        </w:numPr>
        <w:tabs>
          <w:tab w:val="left" w:pos="1134"/>
        </w:tabs>
        <w:ind w:left="0" w:firstLine="709"/>
      </w:pPr>
      <w:r w:rsidRPr="007A5EEF">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0D748C" w:rsidRPr="007A5EEF" w:rsidRDefault="000D748C" w:rsidP="00F23939">
      <w:pPr>
        <w:pStyle w:val="S"/>
        <w:numPr>
          <w:ilvl w:val="1"/>
          <w:numId w:val="111"/>
        </w:numPr>
        <w:tabs>
          <w:tab w:val="left" w:pos="1134"/>
        </w:tabs>
        <w:ind w:left="0" w:firstLine="709"/>
      </w:pPr>
      <w:r w:rsidRPr="007A5EEF">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0D748C" w:rsidRPr="007A5EEF" w:rsidRDefault="000D748C" w:rsidP="00F23939">
      <w:pPr>
        <w:pStyle w:val="S"/>
        <w:numPr>
          <w:ilvl w:val="1"/>
          <w:numId w:val="111"/>
        </w:numPr>
        <w:tabs>
          <w:tab w:val="left" w:pos="1134"/>
        </w:tabs>
        <w:ind w:left="0" w:firstLine="709"/>
      </w:pPr>
      <w:r w:rsidRPr="007A5EEF">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0D748C" w:rsidRPr="007A5EEF" w:rsidRDefault="000D748C" w:rsidP="00F23939">
      <w:pPr>
        <w:pStyle w:val="S"/>
        <w:numPr>
          <w:ilvl w:val="1"/>
          <w:numId w:val="111"/>
        </w:numPr>
        <w:tabs>
          <w:tab w:val="left" w:pos="1134"/>
        </w:tabs>
        <w:ind w:left="0" w:firstLine="709"/>
      </w:pPr>
      <w:bookmarkStart w:id="181" w:name="dst2885"/>
      <w:bookmarkStart w:id="182" w:name="dst2638"/>
      <w:bookmarkStart w:id="183" w:name="dst1621"/>
      <w:bookmarkStart w:id="184" w:name="dst475"/>
      <w:bookmarkStart w:id="185" w:name="dst280"/>
      <w:bookmarkEnd w:id="181"/>
      <w:bookmarkEnd w:id="182"/>
      <w:bookmarkEnd w:id="183"/>
      <w:bookmarkEnd w:id="184"/>
      <w:bookmarkEnd w:id="185"/>
      <w:r w:rsidRPr="007A5EEF">
        <w:t xml:space="preserve">градостроительный план земельного участка, представленный для получения разрешения на строительство, или в случае строительства, </w:t>
      </w:r>
      <w:r w:rsidRPr="007A5EEF">
        <w:lastRenderedPageBreak/>
        <w:t>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D748C" w:rsidRPr="007A5EEF" w:rsidRDefault="000D748C" w:rsidP="00F23939">
      <w:pPr>
        <w:pStyle w:val="S"/>
        <w:numPr>
          <w:ilvl w:val="1"/>
          <w:numId w:val="111"/>
        </w:numPr>
        <w:tabs>
          <w:tab w:val="left" w:pos="1134"/>
        </w:tabs>
        <w:ind w:left="0" w:firstLine="709"/>
      </w:pPr>
      <w:bookmarkStart w:id="186" w:name="dst281"/>
      <w:bookmarkEnd w:id="186"/>
      <w:r w:rsidRPr="007A5EEF">
        <w:t>разрешение на строительство;</w:t>
      </w:r>
    </w:p>
    <w:p w:rsidR="000D748C" w:rsidRPr="007A5EEF" w:rsidRDefault="000D748C" w:rsidP="00F23939">
      <w:pPr>
        <w:pStyle w:val="S"/>
        <w:numPr>
          <w:ilvl w:val="1"/>
          <w:numId w:val="111"/>
        </w:numPr>
        <w:tabs>
          <w:tab w:val="left" w:pos="1134"/>
        </w:tabs>
        <w:ind w:left="0" w:firstLine="709"/>
      </w:pPr>
      <w:bookmarkStart w:id="187" w:name="dst1713"/>
      <w:bookmarkStart w:id="188" w:name="dst373"/>
      <w:bookmarkStart w:id="189" w:name="dst282"/>
      <w:bookmarkEnd w:id="187"/>
      <w:bookmarkEnd w:id="188"/>
      <w:bookmarkEnd w:id="189"/>
      <w:r w:rsidRPr="007A5EEF">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0D748C" w:rsidRPr="007A5EEF" w:rsidRDefault="000D748C" w:rsidP="00F23939">
      <w:pPr>
        <w:pStyle w:val="S"/>
        <w:numPr>
          <w:ilvl w:val="1"/>
          <w:numId w:val="111"/>
        </w:numPr>
        <w:tabs>
          <w:tab w:val="left" w:pos="993"/>
          <w:tab w:val="left" w:pos="1134"/>
        </w:tabs>
        <w:ind w:left="0" w:firstLine="709"/>
      </w:pPr>
      <w:bookmarkStart w:id="190" w:name="dst3297"/>
      <w:bookmarkStart w:id="191" w:name="dst375"/>
      <w:bookmarkStart w:id="192" w:name="dst2640"/>
      <w:bookmarkStart w:id="193" w:name="dst1714"/>
      <w:bookmarkStart w:id="194" w:name="dst476"/>
      <w:bookmarkStart w:id="195" w:name="dst284"/>
      <w:bookmarkEnd w:id="190"/>
      <w:bookmarkEnd w:id="191"/>
      <w:bookmarkEnd w:id="192"/>
      <w:bookmarkEnd w:id="193"/>
      <w:bookmarkEnd w:id="194"/>
      <w:bookmarkEnd w:id="195"/>
      <w:r w:rsidRPr="007A5EEF">
        <w:t>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0D748C" w:rsidRPr="007A5EEF" w:rsidRDefault="000D748C" w:rsidP="00F23939">
      <w:pPr>
        <w:pStyle w:val="aa"/>
        <w:widowControl/>
        <w:numPr>
          <w:ilvl w:val="1"/>
          <w:numId w:val="111"/>
        </w:numPr>
        <w:tabs>
          <w:tab w:val="left" w:pos="1134"/>
        </w:tabs>
        <w:spacing w:line="240" w:lineRule="auto"/>
        <w:ind w:left="0" w:firstLine="709"/>
        <w:textAlignment w:val="auto"/>
        <w:rPr>
          <w:rFonts w:eastAsiaTheme="minorHAnsi"/>
          <w:sz w:val="28"/>
          <w:szCs w:val="28"/>
          <w:lang w:eastAsia="en-US"/>
        </w:rPr>
      </w:pPr>
      <w:bookmarkStart w:id="196" w:name="dst3211"/>
      <w:bookmarkStart w:id="197" w:name="dst285"/>
      <w:bookmarkStart w:id="198" w:name="dst376"/>
      <w:bookmarkEnd w:id="196"/>
      <w:bookmarkEnd w:id="197"/>
      <w:bookmarkEnd w:id="198"/>
      <w:r w:rsidRPr="007A5EEF">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0D748C" w:rsidRPr="007A5EEF" w:rsidRDefault="000D748C" w:rsidP="00F23939">
      <w:pPr>
        <w:pStyle w:val="S"/>
        <w:numPr>
          <w:ilvl w:val="1"/>
          <w:numId w:val="111"/>
        </w:numPr>
        <w:tabs>
          <w:tab w:val="left" w:pos="1134"/>
        </w:tabs>
        <w:ind w:left="0" w:firstLine="709"/>
      </w:pPr>
      <w:bookmarkStart w:id="199" w:name="dst1715"/>
      <w:bookmarkStart w:id="200" w:name="dst377"/>
      <w:bookmarkStart w:id="201" w:name="dst286"/>
      <w:bookmarkEnd w:id="199"/>
      <w:bookmarkEnd w:id="200"/>
      <w:bookmarkEnd w:id="201"/>
      <w:r w:rsidRPr="007A5EEF">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0D748C" w:rsidRPr="007A5EEF" w:rsidRDefault="000D748C" w:rsidP="00F23939">
      <w:pPr>
        <w:pStyle w:val="S"/>
        <w:numPr>
          <w:ilvl w:val="1"/>
          <w:numId w:val="111"/>
        </w:numPr>
        <w:tabs>
          <w:tab w:val="left" w:pos="1134"/>
        </w:tabs>
        <w:ind w:left="0" w:firstLine="709"/>
      </w:pPr>
      <w:bookmarkStart w:id="202" w:name="dst3621"/>
      <w:bookmarkStart w:id="203" w:name="dst3078"/>
      <w:bookmarkStart w:id="204" w:name="dst3298"/>
      <w:bookmarkStart w:id="205" w:name="dst3593"/>
      <w:bookmarkStart w:id="206" w:name="dst101804"/>
      <w:bookmarkStart w:id="207" w:name="dst2641"/>
      <w:bookmarkStart w:id="208" w:name="dst378"/>
      <w:bookmarkStart w:id="209" w:name="dst287"/>
      <w:bookmarkEnd w:id="202"/>
      <w:bookmarkEnd w:id="203"/>
      <w:bookmarkEnd w:id="204"/>
      <w:bookmarkEnd w:id="205"/>
      <w:bookmarkEnd w:id="206"/>
      <w:bookmarkEnd w:id="207"/>
      <w:bookmarkEnd w:id="208"/>
      <w:bookmarkEnd w:id="209"/>
      <w:r w:rsidRPr="007A5EEF">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w:t>
      </w:r>
      <w:r w:rsidRPr="007A5EEF">
        <w:lastRenderedPageBreak/>
        <w:t>федерального государственного экологического надзора), выдаваемое в случаях, предусмотренных частью 5 статьи 54 Градостроительного кодекса;</w:t>
      </w:r>
    </w:p>
    <w:p w:rsidR="000D748C" w:rsidRPr="007A5EEF" w:rsidRDefault="000D748C" w:rsidP="00F23939">
      <w:pPr>
        <w:pStyle w:val="S"/>
        <w:numPr>
          <w:ilvl w:val="1"/>
          <w:numId w:val="111"/>
        </w:numPr>
        <w:tabs>
          <w:tab w:val="left" w:pos="1134"/>
        </w:tabs>
        <w:ind w:left="0" w:firstLine="709"/>
      </w:pPr>
      <w:bookmarkStart w:id="210" w:name="dst436"/>
      <w:bookmarkEnd w:id="210"/>
      <w:r w:rsidRPr="007A5EEF">
        <w:t>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D748C" w:rsidRPr="007A5EEF" w:rsidRDefault="000D748C" w:rsidP="00F23939">
      <w:pPr>
        <w:pStyle w:val="S"/>
        <w:numPr>
          <w:ilvl w:val="1"/>
          <w:numId w:val="111"/>
        </w:numPr>
        <w:tabs>
          <w:tab w:val="left" w:pos="1134"/>
        </w:tabs>
        <w:ind w:left="0" w:firstLine="709"/>
      </w:pPr>
      <w:bookmarkStart w:id="211" w:name="dst1114"/>
      <w:bookmarkEnd w:id="211"/>
      <w:r w:rsidRPr="007A5EEF">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w:t>
      </w:r>
      <w:r w:rsidR="009632BD">
        <w:t xml:space="preserve"> Федеральным законом от 25.06.2002 </w:t>
      </w:r>
      <w:r w:rsidRPr="007A5EEF">
        <w:t>№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0D748C" w:rsidRPr="007A5EEF" w:rsidRDefault="000D748C" w:rsidP="00F23939">
      <w:pPr>
        <w:pStyle w:val="S"/>
        <w:numPr>
          <w:ilvl w:val="1"/>
          <w:numId w:val="111"/>
        </w:numPr>
        <w:tabs>
          <w:tab w:val="left" w:pos="1134"/>
        </w:tabs>
        <w:ind w:left="0" w:firstLine="709"/>
      </w:pPr>
      <w:bookmarkStart w:id="212" w:name="dst1622"/>
      <w:bookmarkStart w:id="213" w:name="dst1257"/>
      <w:bookmarkStart w:id="214" w:name="dst1258"/>
      <w:bookmarkEnd w:id="212"/>
      <w:bookmarkEnd w:id="213"/>
      <w:bookmarkEnd w:id="214"/>
      <w:r w:rsidRPr="007A5EEF">
        <w:t>технический план объекта капитального строительства, подготовленный в соответствии с</w:t>
      </w:r>
      <w:r w:rsidR="009632BD">
        <w:t xml:space="preserve"> Федеральным законом от 13.07.2015 </w:t>
      </w:r>
      <w:r w:rsidRPr="007A5EEF">
        <w:t>№ 218-ФЗ «О государственной регистрации недвижимости».</w:t>
      </w:r>
    </w:p>
    <w:p w:rsidR="000D748C" w:rsidRPr="007A5EEF" w:rsidRDefault="000D748C" w:rsidP="00F23939">
      <w:pPr>
        <w:pStyle w:val="S"/>
        <w:numPr>
          <w:ilvl w:val="0"/>
          <w:numId w:val="111"/>
        </w:numPr>
        <w:tabs>
          <w:tab w:val="left" w:pos="1134"/>
        </w:tabs>
        <w:ind w:left="0" w:firstLine="709"/>
        <w:rPr>
          <w:rFonts w:eastAsiaTheme="minorHAnsi"/>
          <w:lang w:eastAsia="en-US"/>
        </w:rPr>
      </w:pPr>
      <w:r w:rsidRPr="007A5EEF">
        <w:rPr>
          <w:rFonts w:eastAsiaTheme="minorHAnsi"/>
          <w:lang w:eastAsia="en-US"/>
        </w:rPr>
        <w:t xml:space="preserve">Правительством Российской Федерации могут устанавливаться помимо предусмотренных </w:t>
      </w:r>
      <w:hyperlink r:id="rId123" w:history="1">
        <w:r w:rsidRPr="007A5EEF">
          <w:rPr>
            <w:rFonts w:eastAsiaTheme="minorHAnsi"/>
            <w:lang w:eastAsia="en-US"/>
          </w:rPr>
          <w:t>частью 4</w:t>
        </w:r>
      </w:hyperlink>
      <w:r w:rsidRPr="007A5EEF">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0D748C" w:rsidRPr="007A5EEF" w:rsidRDefault="000D748C" w:rsidP="00F23939">
      <w:pPr>
        <w:pStyle w:val="aa"/>
        <w:widowControl/>
        <w:numPr>
          <w:ilvl w:val="0"/>
          <w:numId w:val="111"/>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Орган, Государственная корпорация по атомной энергии «</w:t>
      </w:r>
      <w:proofErr w:type="spellStart"/>
      <w:r w:rsidRPr="007A5EEF">
        <w:rPr>
          <w:rFonts w:eastAsiaTheme="minorHAnsi"/>
          <w:sz w:val="28"/>
          <w:szCs w:val="28"/>
          <w:lang w:eastAsia="en-US"/>
        </w:rPr>
        <w:t>Росатом</w:t>
      </w:r>
      <w:proofErr w:type="spellEnd"/>
      <w:r w:rsidRPr="007A5EEF">
        <w:rPr>
          <w:rFonts w:eastAsiaTheme="minorHAnsi"/>
          <w:sz w:val="28"/>
          <w:szCs w:val="28"/>
          <w:lang w:eastAsia="en-US"/>
        </w:rPr>
        <w:t>» или Государственная корпорация по космической деятельности «</w:t>
      </w:r>
      <w:proofErr w:type="spellStart"/>
      <w:r w:rsidRPr="007A5EEF">
        <w:rPr>
          <w:rFonts w:eastAsiaTheme="minorHAnsi"/>
          <w:sz w:val="28"/>
          <w:szCs w:val="28"/>
          <w:lang w:eastAsia="en-US"/>
        </w:rPr>
        <w:t>Роскосмос</w:t>
      </w:r>
      <w:proofErr w:type="spellEnd"/>
      <w:r w:rsidRPr="007A5EEF">
        <w:rPr>
          <w:rFonts w:eastAsiaTheme="minorHAnsi"/>
          <w:sz w:val="28"/>
          <w:szCs w:val="28"/>
          <w:lang w:eastAsia="en-US"/>
        </w:rPr>
        <w:t xml:space="preserve">»,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24" w:history="1">
        <w:r w:rsidRPr="007A5EEF">
          <w:rPr>
            <w:rFonts w:eastAsiaTheme="minorHAnsi"/>
            <w:sz w:val="28"/>
            <w:szCs w:val="28"/>
            <w:lang w:eastAsia="en-US"/>
          </w:rPr>
          <w:t>части 3</w:t>
        </w:r>
      </w:hyperlink>
      <w:r w:rsidRPr="007A5EEF">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25" w:history="1">
        <w:r w:rsidRPr="007A5EEF">
          <w:rPr>
            <w:rFonts w:eastAsiaTheme="minorHAnsi"/>
            <w:sz w:val="28"/>
            <w:szCs w:val="28"/>
            <w:lang w:eastAsia="en-US"/>
          </w:rPr>
          <w:t>случаев</w:t>
        </w:r>
      </w:hyperlink>
      <w:r w:rsidRPr="007A5EEF">
        <w:rPr>
          <w:rFonts w:eastAsiaTheme="minorHAnsi"/>
          <w:sz w:val="28"/>
          <w:szCs w:val="28"/>
          <w:lang w:eastAsia="en-US"/>
        </w:rPr>
        <w:t xml:space="preserve">, при которыхдля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w:t>
      </w:r>
      <w:r w:rsidRPr="007A5EEF">
        <w:rPr>
          <w:rFonts w:eastAsiaTheme="minorHAnsi"/>
          <w:sz w:val="28"/>
          <w:szCs w:val="28"/>
          <w:lang w:eastAsia="en-US"/>
        </w:rPr>
        <w:lastRenderedPageBreak/>
        <w:t xml:space="preserve">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26" w:history="1">
        <w:r w:rsidRPr="007A5EEF">
          <w:rPr>
            <w:rFonts w:eastAsiaTheme="minorHAnsi"/>
            <w:sz w:val="28"/>
            <w:szCs w:val="28"/>
            <w:lang w:eastAsia="en-US"/>
          </w:rPr>
          <w:t>частью 1 статьи 54</w:t>
        </w:r>
      </w:hyperlink>
      <w:r w:rsidRPr="007A5EEF">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0D748C" w:rsidRPr="007A5EEF" w:rsidRDefault="000D748C" w:rsidP="00F23939">
      <w:pPr>
        <w:pStyle w:val="aa"/>
        <w:numPr>
          <w:ilvl w:val="0"/>
          <w:numId w:val="111"/>
        </w:numPr>
        <w:tabs>
          <w:tab w:val="left" w:pos="1134"/>
        </w:tabs>
        <w:spacing w:line="240" w:lineRule="auto"/>
        <w:ind w:left="0" w:firstLine="709"/>
        <w:rPr>
          <w:sz w:val="28"/>
          <w:szCs w:val="28"/>
        </w:rPr>
      </w:pPr>
      <w:r w:rsidRPr="007A5EEF">
        <w:rPr>
          <w:sz w:val="28"/>
          <w:szCs w:val="28"/>
        </w:rPr>
        <w:t xml:space="preserve">В случае принятия решения о выдаче разрешения на ввод объекта в эксплуатацию, администрацией </w:t>
      </w:r>
      <w:proofErr w:type="spellStart"/>
      <w:r w:rsidRPr="007A5EEF">
        <w:rPr>
          <w:sz w:val="28"/>
          <w:szCs w:val="28"/>
        </w:rPr>
        <w:t>Екатериновского</w:t>
      </w:r>
      <w:proofErr w:type="spellEnd"/>
      <w:r w:rsidRPr="007A5EEF">
        <w:rPr>
          <w:sz w:val="28"/>
          <w:szCs w:val="28"/>
        </w:rPr>
        <w:t xml:space="preserve"> муниципального района оформляется разрешение на ввод объектов в эксплуатацию по форме, утвержденной приказом Министерства строительства и жилищно-коммунального хозяйства </w:t>
      </w:r>
      <w:r w:rsidR="009632BD">
        <w:rPr>
          <w:sz w:val="28"/>
          <w:szCs w:val="28"/>
        </w:rPr>
        <w:t>Российской Федерации от 03.06.</w:t>
      </w:r>
      <w:r w:rsidRPr="007A5EEF">
        <w:rPr>
          <w:sz w:val="28"/>
          <w:szCs w:val="28"/>
        </w:rPr>
        <w:t>2022 № 446/</w:t>
      </w:r>
      <w:proofErr w:type="spellStart"/>
      <w:r w:rsidRPr="007A5EEF">
        <w:rPr>
          <w:sz w:val="28"/>
          <w:szCs w:val="28"/>
        </w:rPr>
        <w:t>пр</w:t>
      </w:r>
      <w:proofErr w:type="spellEnd"/>
      <w:r w:rsidRPr="007A5EEF">
        <w:rPr>
          <w:sz w:val="28"/>
          <w:szCs w:val="28"/>
        </w:rPr>
        <w:t xml:space="preserve"> «Об утверждении формы разрешения на строительство и формы разрешения на ввод объекта в эксплуатацию». </w:t>
      </w:r>
    </w:p>
    <w:p w:rsidR="000D748C" w:rsidRPr="007A5EEF" w:rsidRDefault="000D748C" w:rsidP="00F23939">
      <w:pPr>
        <w:pStyle w:val="aa"/>
        <w:widowControl/>
        <w:numPr>
          <w:ilvl w:val="0"/>
          <w:numId w:val="111"/>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0D748C" w:rsidRPr="007A5EEF" w:rsidRDefault="000D748C" w:rsidP="00F23939">
      <w:pPr>
        <w:pStyle w:val="S"/>
        <w:numPr>
          <w:ilvl w:val="1"/>
          <w:numId w:val="111"/>
        </w:numPr>
        <w:tabs>
          <w:tab w:val="left" w:pos="1134"/>
        </w:tabs>
        <w:ind w:left="0" w:firstLine="709"/>
        <w:rPr>
          <w:rStyle w:val="FontStyle33"/>
          <w:rFonts w:ascii="Times New Roman" w:hAnsi="Times New Roman" w:cs="Times New Roman"/>
          <w:b w:val="0"/>
          <w:i w:val="0"/>
          <w:spacing w:val="0"/>
          <w:sz w:val="28"/>
          <w:szCs w:val="28"/>
        </w:rPr>
      </w:pPr>
      <w:r w:rsidRPr="007A5EEF">
        <w:rPr>
          <w:rStyle w:val="FontStyle33"/>
          <w:rFonts w:ascii="Times New Roman" w:hAnsi="Times New Roman" w:cs="Times New Roman"/>
          <w:b w:val="0"/>
          <w:i w:val="0"/>
          <w:spacing w:val="0"/>
          <w:sz w:val="28"/>
          <w:szCs w:val="28"/>
        </w:rPr>
        <w:t>отсутствие документов, указанных в частях 4 и 5 статьи настоящей статьи;</w:t>
      </w:r>
    </w:p>
    <w:p w:rsidR="000D748C" w:rsidRPr="007A5EEF" w:rsidRDefault="000D748C" w:rsidP="00F23939">
      <w:pPr>
        <w:pStyle w:val="S"/>
        <w:numPr>
          <w:ilvl w:val="1"/>
          <w:numId w:val="111"/>
        </w:numPr>
        <w:tabs>
          <w:tab w:val="left" w:pos="1134"/>
        </w:tabs>
        <w:ind w:left="0" w:firstLine="709"/>
        <w:rPr>
          <w:rStyle w:val="FontStyle33"/>
          <w:rFonts w:ascii="Times New Roman" w:hAnsi="Times New Roman" w:cs="Times New Roman"/>
          <w:b w:val="0"/>
          <w:i w:val="0"/>
          <w:spacing w:val="0"/>
          <w:sz w:val="28"/>
          <w:szCs w:val="28"/>
        </w:rPr>
      </w:pPr>
      <w:r w:rsidRPr="007A5EEF">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D748C" w:rsidRPr="007A5EEF" w:rsidRDefault="000D748C" w:rsidP="00F23939">
      <w:pPr>
        <w:pStyle w:val="aa"/>
        <w:widowControl/>
        <w:numPr>
          <w:ilvl w:val="1"/>
          <w:numId w:val="111"/>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7A5EEF">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27" w:history="1">
        <w:r w:rsidRPr="007A5EEF">
          <w:rPr>
            <w:rFonts w:eastAsiaTheme="minorHAnsi"/>
            <w:color w:val="000000" w:themeColor="text1"/>
            <w:sz w:val="28"/>
            <w:szCs w:val="28"/>
            <w:lang w:eastAsia="en-US"/>
          </w:rPr>
          <w:t>частью 6.2</w:t>
        </w:r>
      </w:hyperlink>
      <w:r w:rsidRPr="007A5EEF">
        <w:rPr>
          <w:rFonts w:eastAsiaTheme="minorHAnsi"/>
          <w:color w:val="000000" w:themeColor="text1"/>
          <w:sz w:val="28"/>
          <w:szCs w:val="28"/>
          <w:lang w:eastAsia="en-US"/>
        </w:rPr>
        <w:t xml:space="preserve"> статьи 55 Градостроительного кодекса;</w:t>
      </w:r>
    </w:p>
    <w:p w:rsidR="000D748C" w:rsidRPr="007A5EEF" w:rsidRDefault="000D748C" w:rsidP="00F23939">
      <w:pPr>
        <w:pStyle w:val="S"/>
        <w:numPr>
          <w:ilvl w:val="1"/>
          <w:numId w:val="111"/>
        </w:numPr>
        <w:tabs>
          <w:tab w:val="left" w:pos="1134"/>
        </w:tabs>
        <w:ind w:left="0" w:firstLine="709"/>
        <w:rPr>
          <w:rStyle w:val="FontStyle33"/>
          <w:rFonts w:ascii="Times New Roman" w:hAnsi="Times New Roman" w:cs="Times New Roman"/>
          <w:b w:val="0"/>
          <w:i w:val="0"/>
          <w:spacing w:val="0"/>
          <w:sz w:val="28"/>
          <w:szCs w:val="28"/>
        </w:rPr>
      </w:pPr>
      <w:r w:rsidRPr="007A5EEF">
        <w:rPr>
          <w:rStyle w:val="FontStyle33"/>
          <w:rFonts w:ascii="Times New Roman" w:hAnsi="Times New Roman" w:cs="Times New Roman"/>
          <w:b w:val="0"/>
          <w:i w:val="0"/>
          <w:spacing w:val="0"/>
          <w:sz w:val="28"/>
          <w:szCs w:val="28"/>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w:t>
      </w:r>
    </w:p>
    <w:p w:rsidR="000D748C" w:rsidRPr="007A5EEF" w:rsidRDefault="000D748C" w:rsidP="00F23939">
      <w:pPr>
        <w:pStyle w:val="S"/>
        <w:numPr>
          <w:ilvl w:val="1"/>
          <w:numId w:val="111"/>
        </w:numPr>
        <w:tabs>
          <w:tab w:val="left" w:pos="1134"/>
        </w:tabs>
        <w:ind w:left="0" w:firstLine="709"/>
        <w:rPr>
          <w:rStyle w:val="FontStyle33"/>
          <w:rFonts w:ascii="Times New Roman" w:hAnsi="Times New Roman" w:cs="Times New Roman"/>
          <w:b w:val="0"/>
          <w:i w:val="0"/>
          <w:spacing w:val="0"/>
          <w:sz w:val="28"/>
          <w:szCs w:val="28"/>
        </w:rPr>
      </w:pPr>
      <w:r w:rsidRPr="007A5EEF">
        <w:rPr>
          <w:rStyle w:val="FontStyle33"/>
          <w:rFonts w:ascii="Times New Roman" w:hAnsi="Times New Roman" w:cs="Times New Roman"/>
          <w:b w:val="0"/>
          <w:i w:val="0"/>
          <w:spacing w:val="0"/>
          <w:sz w:val="28"/>
          <w:szCs w:val="28"/>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w:t>
      </w:r>
      <w:r w:rsidRPr="007A5EEF">
        <w:rPr>
          <w:rStyle w:val="FontStyle33"/>
          <w:rFonts w:ascii="Times New Roman" w:hAnsi="Times New Roman" w:cs="Times New Roman"/>
          <w:b w:val="0"/>
          <w:i w:val="0"/>
          <w:spacing w:val="0"/>
          <w:sz w:val="28"/>
          <w:szCs w:val="28"/>
        </w:rPr>
        <w:lastRenderedPageBreak/>
        <w:t>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0D748C" w:rsidRPr="007A5EEF" w:rsidRDefault="000D748C" w:rsidP="00F23939">
      <w:pPr>
        <w:pStyle w:val="aa"/>
        <w:widowControl/>
        <w:numPr>
          <w:ilvl w:val="0"/>
          <w:numId w:val="111"/>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0D748C" w:rsidRPr="007A5EEF" w:rsidRDefault="000D748C" w:rsidP="00F23939">
      <w:pPr>
        <w:pStyle w:val="aa"/>
        <w:widowControl/>
        <w:numPr>
          <w:ilvl w:val="0"/>
          <w:numId w:val="111"/>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7A5EEF">
        <w:rPr>
          <w:rFonts w:eastAsiaTheme="minorHAnsi"/>
          <w:sz w:val="28"/>
          <w:szCs w:val="28"/>
          <w:lang w:eastAsia="en-US"/>
        </w:rPr>
        <w:t>Росатом</w:t>
      </w:r>
      <w:proofErr w:type="spellEnd"/>
      <w:r w:rsidRPr="007A5EEF">
        <w:rPr>
          <w:rFonts w:eastAsiaTheme="minorHAnsi"/>
          <w:sz w:val="28"/>
          <w:szCs w:val="28"/>
          <w:lang w:eastAsia="en-US"/>
        </w:rPr>
        <w:t>» или Государственную корпорацию по космической деятельности «</w:t>
      </w:r>
      <w:proofErr w:type="spellStart"/>
      <w:r w:rsidRPr="007A5EEF">
        <w:rPr>
          <w:rFonts w:eastAsiaTheme="minorHAnsi"/>
          <w:sz w:val="28"/>
          <w:szCs w:val="28"/>
          <w:lang w:eastAsia="en-US"/>
        </w:rPr>
        <w:t>Роскосмос</w:t>
      </w:r>
      <w:proofErr w:type="spellEnd"/>
      <w:r w:rsidRPr="007A5EEF">
        <w:rPr>
          <w:rFonts w:eastAsiaTheme="minorHAnsi"/>
          <w:sz w:val="28"/>
          <w:szCs w:val="28"/>
          <w:lang w:eastAsia="en-US"/>
        </w:rPr>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D748C" w:rsidRPr="007A5EEF" w:rsidRDefault="000D748C" w:rsidP="007A5EEF">
      <w:pPr>
        <w:pStyle w:val="2"/>
        <w:tabs>
          <w:tab w:val="left" w:pos="1134"/>
        </w:tabs>
        <w:spacing w:line="240" w:lineRule="auto"/>
        <w:ind w:firstLine="709"/>
        <w:rPr>
          <w:rFonts w:ascii="Times New Roman" w:eastAsia="Calibri" w:hAnsi="Times New Roman" w:cs="Times New Roman"/>
          <w:color w:val="000000" w:themeColor="text1"/>
          <w:spacing w:val="-10"/>
          <w:sz w:val="28"/>
          <w:szCs w:val="28"/>
        </w:rPr>
      </w:pPr>
      <w:bookmarkStart w:id="215" w:name="_Toc124412806"/>
      <w:r w:rsidRPr="007A5EEF">
        <w:rPr>
          <w:rFonts w:ascii="Times New Roman" w:eastAsia="Calibri" w:hAnsi="Times New Roman" w:cs="Times New Roman"/>
          <w:color w:val="000000" w:themeColor="text1"/>
          <w:spacing w:val="-10"/>
          <w:sz w:val="28"/>
          <w:szCs w:val="28"/>
        </w:rPr>
        <w:t>Глава 9.  Снос объектов капитального строительства</w:t>
      </w:r>
      <w:bookmarkEnd w:id="215"/>
    </w:p>
    <w:p w:rsidR="000D748C" w:rsidRPr="007A5EEF" w:rsidRDefault="000D748C" w:rsidP="007A5EEF">
      <w:pPr>
        <w:pStyle w:val="3"/>
        <w:tabs>
          <w:tab w:val="left" w:pos="1134"/>
        </w:tabs>
        <w:spacing w:line="240" w:lineRule="auto"/>
        <w:ind w:firstLine="709"/>
        <w:rPr>
          <w:rFonts w:ascii="Times New Roman" w:eastAsia="Calibri" w:hAnsi="Times New Roman" w:cs="Times New Roman"/>
          <w:color w:val="000000" w:themeColor="text1"/>
          <w:spacing w:val="-10"/>
          <w:sz w:val="28"/>
          <w:szCs w:val="28"/>
        </w:rPr>
      </w:pPr>
      <w:bookmarkStart w:id="216" w:name="_Toc124412807"/>
      <w:r w:rsidRPr="007A5EEF">
        <w:rPr>
          <w:rFonts w:ascii="Times New Roman" w:eastAsia="Calibri" w:hAnsi="Times New Roman" w:cs="Times New Roman"/>
          <w:color w:val="000000" w:themeColor="text1"/>
          <w:spacing w:val="-10"/>
          <w:sz w:val="28"/>
          <w:szCs w:val="28"/>
        </w:rPr>
        <w:t xml:space="preserve">Статья </w:t>
      </w:r>
      <w:r w:rsidR="00243280" w:rsidRPr="007A5EEF">
        <w:rPr>
          <w:rFonts w:ascii="Times New Roman" w:eastAsia="Calibri" w:hAnsi="Times New Roman" w:cs="Times New Roman"/>
          <w:color w:val="000000" w:themeColor="text1"/>
          <w:spacing w:val="-10"/>
          <w:sz w:val="28"/>
          <w:szCs w:val="28"/>
        </w:rPr>
        <w:t>3</w:t>
      </w:r>
      <w:r w:rsidR="005E3C9D" w:rsidRPr="007A5EEF">
        <w:rPr>
          <w:rFonts w:ascii="Times New Roman" w:eastAsia="Calibri" w:hAnsi="Times New Roman" w:cs="Times New Roman"/>
          <w:color w:val="000000" w:themeColor="text1"/>
          <w:spacing w:val="-10"/>
          <w:sz w:val="28"/>
          <w:szCs w:val="28"/>
        </w:rPr>
        <w:t>6</w:t>
      </w:r>
      <w:r w:rsidRPr="007A5EEF">
        <w:rPr>
          <w:rFonts w:ascii="Times New Roman" w:eastAsia="Calibri" w:hAnsi="Times New Roman" w:cs="Times New Roman"/>
          <w:color w:val="000000" w:themeColor="text1"/>
          <w:spacing w:val="-10"/>
          <w:sz w:val="28"/>
          <w:szCs w:val="28"/>
        </w:rPr>
        <w:t>.  Общие положения о сносе объектов капитального строительства</w:t>
      </w:r>
      <w:bookmarkEnd w:id="216"/>
    </w:p>
    <w:p w:rsidR="000D748C" w:rsidRPr="007A5EEF" w:rsidRDefault="000D748C" w:rsidP="00F23939">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7A5EEF">
        <w:rPr>
          <w:rFonts w:eastAsia="Calibri"/>
          <w:sz w:val="28"/>
          <w:szCs w:val="28"/>
        </w:rPr>
        <w:t xml:space="preserve">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Градостроительным кодексом, другими федеральными законами, на основании решения суда или администрации </w:t>
      </w:r>
      <w:proofErr w:type="spellStart"/>
      <w:r w:rsidRPr="007A5EEF">
        <w:rPr>
          <w:rFonts w:eastAsia="Calibri"/>
          <w:sz w:val="28"/>
          <w:szCs w:val="28"/>
        </w:rPr>
        <w:t>Екатериновского</w:t>
      </w:r>
      <w:proofErr w:type="spellEnd"/>
      <w:r w:rsidRPr="007A5EEF">
        <w:rPr>
          <w:rFonts w:eastAsia="Calibri"/>
          <w:sz w:val="28"/>
          <w:szCs w:val="28"/>
        </w:rPr>
        <w:t xml:space="preserve"> муниципального района, </w:t>
      </w:r>
      <w:r w:rsidRPr="007A5EEF">
        <w:rPr>
          <w:rFonts w:eastAsiaTheme="minorHAnsi"/>
          <w:color w:val="000000" w:themeColor="text1"/>
          <w:sz w:val="28"/>
          <w:szCs w:val="28"/>
          <w:lang w:eastAsia="en-US"/>
        </w:rPr>
        <w:t>если иное не предусмотрено</w:t>
      </w:r>
      <w:r w:rsidR="00BF564A">
        <w:rPr>
          <w:rFonts w:eastAsiaTheme="minorHAnsi"/>
          <w:color w:val="000000" w:themeColor="text1"/>
          <w:sz w:val="28"/>
          <w:szCs w:val="28"/>
          <w:lang w:eastAsia="en-US"/>
        </w:rPr>
        <w:t xml:space="preserve"> частью</w:t>
      </w:r>
      <w:hyperlink r:id="rId128" w:history="1">
        <w:r w:rsidRPr="007A5EEF">
          <w:rPr>
            <w:rFonts w:eastAsiaTheme="minorHAnsi"/>
            <w:color w:val="000000" w:themeColor="text1"/>
            <w:sz w:val="28"/>
            <w:szCs w:val="28"/>
            <w:lang w:eastAsia="en-US"/>
          </w:rPr>
          <w:t>2</w:t>
        </w:r>
      </w:hyperlink>
      <w:r w:rsidRPr="007A5EEF">
        <w:rPr>
          <w:rFonts w:eastAsiaTheme="minorHAnsi"/>
          <w:color w:val="000000" w:themeColor="text1"/>
          <w:sz w:val="28"/>
          <w:szCs w:val="28"/>
          <w:lang w:eastAsia="en-US"/>
        </w:rPr>
        <w:t xml:space="preserve"> настоящей статьи.</w:t>
      </w:r>
    </w:p>
    <w:p w:rsidR="000D748C" w:rsidRPr="007A5EEF" w:rsidRDefault="000D748C" w:rsidP="00F23939">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7A5EEF">
        <w:rPr>
          <w:rFonts w:eastAsiaTheme="minorHAnsi"/>
          <w:sz w:val="28"/>
          <w:szCs w:val="28"/>
          <w:lang w:eastAsia="en-US"/>
        </w:rPr>
        <w:t>Основанием для сноса объекта капитального строительства, включенного в предусмотренный пунктом 2 части 1 статьи 67 Градостроительного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w:t>
      </w:r>
    </w:p>
    <w:p w:rsidR="000D748C" w:rsidRPr="007A5EEF" w:rsidRDefault="000D748C" w:rsidP="00F23939">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7A5EEF">
        <w:rPr>
          <w:rFonts w:eastAsia="Calibri"/>
          <w:sz w:val="28"/>
          <w:szCs w:val="28"/>
        </w:rPr>
        <w:t>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частями 3 и 8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0D748C" w:rsidRPr="007A5EEF" w:rsidRDefault="000D748C" w:rsidP="00F23939">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7A5EEF">
        <w:rPr>
          <w:rFonts w:eastAsia="Calibri"/>
          <w:sz w:val="28"/>
          <w:szCs w:val="28"/>
        </w:rPr>
        <w:t xml:space="preserve">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Градостроительного кодекса. В этом случае застройщик по собственной </w:t>
      </w:r>
      <w:r w:rsidRPr="007A5EEF">
        <w:rPr>
          <w:rFonts w:eastAsia="Calibri"/>
          <w:sz w:val="28"/>
          <w:szCs w:val="28"/>
        </w:rPr>
        <w:lastRenderedPageBreak/>
        <w:t>инициативе вправе обеспечить подготовку проекта организации работ по сносу таких объектов капитального строительства.</w:t>
      </w:r>
    </w:p>
    <w:p w:rsidR="000D748C" w:rsidRPr="007A5EEF" w:rsidRDefault="000D748C" w:rsidP="00F23939">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7A5EEF">
        <w:rPr>
          <w:rFonts w:eastAsia="Calibri"/>
          <w:sz w:val="28"/>
          <w:szCs w:val="28"/>
        </w:rPr>
        <w:t>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0D748C" w:rsidRPr="007A5EEF" w:rsidRDefault="000D748C" w:rsidP="00F23939">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7A5EEF">
        <w:rPr>
          <w:rFonts w:eastAsia="Calibri"/>
          <w:sz w:val="28"/>
          <w:szCs w:val="28"/>
        </w:rPr>
        <w:t>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0D748C" w:rsidRPr="007A5EEF" w:rsidRDefault="000D748C" w:rsidP="00F23939">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7A5EEF">
        <w:rPr>
          <w:rFonts w:eastAsia="Calibri"/>
          <w:sz w:val="28"/>
          <w:szCs w:val="28"/>
        </w:rPr>
        <w:t>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части 2 статьи 8.3 Градостроительного кодекса, застройщик или технический заказчик обеспечивает подготовку сметы на снос объекта капитального строительства.</w:t>
      </w:r>
    </w:p>
    <w:p w:rsidR="000D748C" w:rsidRPr="007A5EEF" w:rsidRDefault="000D748C" w:rsidP="00F23939">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7A5EEF">
        <w:rPr>
          <w:rFonts w:eastAsia="Calibri"/>
          <w:sz w:val="28"/>
          <w:szCs w:val="28"/>
        </w:rPr>
        <w:t xml:space="preserve">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Градостроительным кодексом, другими федеральными законами обеспечивается органом государственной власти или администрацией </w:t>
      </w:r>
      <w:proofErr w:type="spellStart"/>
      <w:r w:rsidRPr="007A5EEF">
        <w:rPr>
          <w:rFonts w:eastAsia="Calibri"/>
          <w:sz w:val="28"/>
          <w:szCs w:val="28"/>
        </w:rPr>
        <w:t>Екатериновского</w:t>
      </w:r>
      <w:proofErr w:type="spellEnd"/>
      <w:r w:rsidRPr="007A5EEF">
        <w:rPr>
          <w:rFonts w:eastAsia="Calibri"/>
          <w:sz w:val="28"/>
          <w:szCs w:val="28"/>
        </w:rPr>
        <w:t xml:space="preserve"> муниципального района,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0D748C" w:rsidRPr="007A5EEF" w:rsidRDefault="000D748C" w:rsidP="00F23939">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7A5EEF">
        <w:rPr>
          <w:rFonts w:eastAsia="Calibri"/>
          <w:sz w:val="28"/>
          <w:szCs w:val="28"/>
        </w:rPr>
        <w:t>Положения настоящей статьи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Градостроительного кодекса («Архитектурно-строительное проектирование, строительство, реконструкция объектов капитального строительства») для строительства объектов капитального строительства.</w:t>
      </w:r>
    </w:p>
    <w:p w:rsidR="000D748C" w:rsidRPr="007A5EEF" w:rsidRDefault="000D748C" w:rsidP="000D748C">
      <w:pPr>
        <w:pStyle w:val="3"/>
        <w:tabs>
          <w:tab w:val="left" w:pos="1134"/>
        </w:tabs>
        <w:ind w:firstLine="709"/>
        <w:rPr>
          <w:rFonts w:ascii="Times New Roman" w:eastAsia="Calibri" w:hAnsi="Times New Roman" w:cs="Times New Roman"/>
          <w:color w:val="000000" w:themeColor="text1"/>
          <w:spacing w:val="-10"/>
          <w:sz w:val="28"/>
          <w:szCs w:val="28"/>
        </w:rPr>
      </w:pPr>
      <w:bookmarkStart w:id="217" w:name="_Toc124412808"/>
      <w:r w:rsidRPr="007A5EEF">
        <w:rPr>
          <w:rFonts w:ascii="Times New Roman" w:eastAsia="Calibri" w:hAnsi="Times New Roman" w:cs="Times New Roman"/>
          <w:color w:val="000000" w:themeColor="text1"/>
          <w:spacing w:val="-10"/>
          <w:sz w:val="28"/>
          <w:szCs w:val="28"/>
        </w:rPr>
        <w:t xml:space="preserve">Статья </w:t>
      </w:r>
      <w:r w:rsidR="00243280" w:rsidRPr="007A5EEF">
        <w:rPr>
          <w:rFonts w:ascii="Times New Roman" w:eastAsia="Calibri" w:hAnsi="Times New Roman" w:cs="Times New Roman"/>
          <w:color w:val="000000" w:themeColor="text1"/>
          <w:spacing w:val="-10"/>
          <w:sz w:val="28"/>
          <w:szCs w:val="28"/>
        </w:rPr>
        <w:t>3</w:t>
      </w:r>
      <w:r w:rsidR="005E3C9D" w:rsidRPr="007A5EEF">
        <w:rPr>
          <w:rFonts w:ascii="Times New Roman" w:eastAsia="Calibri" w:hAnsi="Times New Roman" w:cs="Times New Roman"/>
          <w:color w:val="000000" w:themeColor="text1"/>
          <w:spacing w:val="-10"/>
          <w:sz w:val="28"/>
          <w:szCs w:val="28"/>
        </w:rPr>
        <w:t>7</w:t>
      </w:r>
      <w:r w:rsidRPr="007A5EEF">
        <w:rPr>
          <w:rFonts w:ascii="Times New Roman" w:eastAsia="Calibri" w:hAnsi="Times New Roman" w:cs="Times New Roman"/>
          <w:color w:val="000000" w:themeColor="text1"/>
          <w:spacing w:val="-10"/>
          <w:sz w:val="28"/>
          <w:szCs w:val="28"/>
        </w:rPr>
        <w:t>. Осуществление сноса объекта капитального строительства</w:t>
      </w:r>
      <w:bookmarkEnd w:id="217"/>
    </w:p>
    <w:p w:rsidR="000D748C" w:rsidRPr="005816B5" w:rsidRDefault="000D748C" w:rsidP="00F23939">
      <w:pPr>
        <w:pStyle w:val="aa"/>
        <w:numPr>
          <w:ilvl w:val="1"/>
          <w:numId w:val="110"/>
        </w:numPr>
        <w:tabs>
          <w:tab w:val="left" w:pos="1134"/>
        </w:tabs>
        <w:spacing w:line="240" w:lineRule="auto"/>
        <w:ind w:left="0" w:firstLine="709"/>
        <w:rPr>
          <w:rFonts w:eastAsia="Calibri"/>
          <w:sz w:val="28"/>
          <w:szCs w:val="28"/>
        </w:rPr>
      </w:pPr>
      <w:r w:rsidRPr="005816B5">
        <w:rPr>
          <w:rFonts w:eastAsia="Calibri"/>
          <w:sz w:val="28"/>
          <w:szCs w:val="28"/>
        </w:rPr>
        <w:t>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0D748C" w:rsidRPr="005816B5" w:rsidRDefault="000D748C" w:rsidP="00F23939">
      <w:pPr>
        <w:pStyle w:val="aa"/>
        <w:numPr>
          <w:ilvl w:val="1"/>
          <w:numId w:val="110"/>
        </w:numPr>
        <w:tabs>
          <w:tab w:val="left" w:pos="1134"/>
        </w:tabs>
        <w:spacing w:line="240" w:lineRule="auto"/>
        <w:ind w:left="0" w:firstLine="709"/>
        <w:rPr>
          <w:rFonts w:eastAsia="Calibri"/>
          <w:sz w:val="28"/>
          <w:szCs w:val="28"/>
        </w:rPr>
      </w:pPr>
      <w:r w:rsidRPr="005816B5">
        <w:rPr>
          <w:rFonts w:eastAsia="Calibri"/>
          <w:sz w:val="28"/>
          <w:szCs w:val="28"/>
        </w:rPr>
        <w:t xml:space="preserve"> Уведомлять о начале работ по сносу не требуется, если работы по сносу </w:t>
      </w:r>
      <w:r w:rsidRPr="005816B5">
        <w:rPr>
          <w:rFonts w:eastAsia="Calibri"/>
          <w:sz w:val="28"/>
          <w:szCs w:val="28"/>
        </w:rPr>
        <w:lastRenderedPageBreak/>
        <w:t>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w:t>
      </w:r>
    </w:p>
    <w:p w:rsidR="000D748C" w:rsidRPr="005816B5" w:rsidRDefault="000D748C" w:rsidP="00F23939">
      <w:pPr>
        <w:pStyle w:val="aa"/>
        <w:numPr>
          <w:ilvl w:val="1"/>
          <w:numId w:val="110"/>
        </w:numPr>
        <w:tabs>
          <w:tab w:val="left" w:pos="1134"/>
        </w:tabs>
        <w:spacing w:line="240" w:lineRule="auto"/>
        <w:ind w:left="0" w:firstLine="709"/>
        <w:rPr>
          <w:rFonts w:eastAsia="Calibri"/>
          <w:sz w:val="28"/>
          <w:szCs w:val="28"/>
        </w:rPr>
      </w:pPr>
      <w:r w:rsidRPr="005816B5">
        <w:rPr>
          <w:rFonts w:eastAsiaTheme="minorHAnsi"/>
          <w:sz w:val="28"/>
          <w:szCs w:val="28"/>
          <w:lang w:eastAsia="en-US"/>
        </w:rPr>
        <w:t xml:space="preserve">В целях сноса объекта капитального строительства застройщик или технический заказчик подает на бумажном носителе посредством личного обращения в администрацию </w:t>
      </w:r>
      <w:proofErr w:type="spellStart"/>
      <w:r w:rsidRPr="005816B5">
        <w:rPr>
          <w:rFonts w:eastAsiaTheme="minorHAnsi"/>
          <w:sz w:val="28"/>
          <w:szCs w:val="28"/>
          <w:lang w:eastAsia="en-US"/>
        </w:rPr>
        <w:t>Екатериновского</w:t>
      </w:r>
      <w:proofErr w:type="spellEnd"/>
      <w:r w:rsidRPr="005816B5">
        <w:rPr>
          <w:rFonts w:eastAsiaTheme="minorHAnsi"/>
          <w:sz w:val="28"/>
          <w:szCs w:val="28"/>
          <w:lang w:eastAsia="en-US"/>
        </w:rPr>
        <w:t xml:space="preserve"> муниципального района по месту нахождения объекта капитального строительства или в случае, если объект капитального строительства расположен на межселенной территории, в администрацию </w:t>
      </w:r>
      <w:proofErr w:type="spellStart"/>
      <w:r w:rsidRPr="005816B5">
        <w:rPr>
          <w:rFonts w:eastAsiaTheme="minorHAnsi"/>
          <w:sz w:val="28"/>
          <w:szCs w:val="28"/>
          <w:lang w:eastAsia="en-US"/>
        </w:rPr>
        <w:t>Екатериновского</w:t>
      </w:r>
      <w:proofErr w:type="spellEnd"/>
      <w:r w:rsidRPr="005816B5">
        <w:rPr>
          <w:rFonts w:eastAsiaTheme="minorHAnsi"/>
          <w:sz w:val="28"/>
          <w:szCs w:val="28"/>
          <w:lang w:eastAsia="en-US"/>
        </w:rPr>
        <w:t xml:space="preserve"> муниципального района, в том числе через многофункциональный центр, либо направляет в администрацию </w:t>
      </w:r>
      <w:proofErr w:type="spellStart"/>
      <w:r w:rsidRPr="005816B5">
        <w:rPr>
          <w:rFonts w:eastAsiaTheme="minorHAnsi"/>
          <w:sz w:val="28"/>
          <w:szCs w:val="28"/>
          <w:lang w:eastAsia="en-US"/>
        </w:rPr>
        <w:t>Екатериновского</w:t>
      </w:r>
      <w:proofErr w:type="spellEnd"/>
      <w:r w:rsidRPr="005816B5">
        <w:rPr>
          <w:rFonts w:eastAsiaTheme="minorHAnsi"/>
          <w:sz w:val="28"/>
          <w:szCs w:val="28"/>
          <w:lang w:eastAsia="en-US"/>
        </w:rPr>
        <w:t xml:space="preserve"> муниципального района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w:t>
      </w:r>
    </w:p>
    <w:p w:rsidR="000D748C" w:rsidRPr="005816B5" w:rsidRDefault="000D748C" w:rsidP="007A5EEF">
      <w:pPr>
        <w:tabs>
          <w:tab w:val="left" w:pos="1134"/>
        </w:tabs>
        <w:spacing w:line="240" w:lineRule="auto"/>
        <w:ind w:firstLine="709"/>
        <w:rPr>
          <w:rFonts w:eastAsia="Calibri"/>
          <w:sz w:val="28"/>
          <w:szCs w:val="28"/>
        </w:rPr>
      </w:pPr>
      <w:r w:rsidRPr="005816B5">
        <w:rPr>
          <w:rFonts w:eastAsia="Calibri"/>
          <w:sz w:val="28"/>
          <w:szCs w:val="28"/>
        </w:rPr>
        <w:t xml:space="preserve"> 4. К уведомлению о планируемом сносе объекта капитального строительства, за исключением объектов, указанных в пунктах 1 - 3 части 17 статьи 51 Градостроительного кодекса, прилагаются следующие документы:</w:t>
      </w:r>
    </w:p>
    <w:p w:rsidR="000D748C" w:rsidRPr="005816B5" w:rsidRDefault="000D748C" w:rsidP="00F23939">
      <w:pPr>
        <w:pStyle w:val="aa"/>
        <w:numPr>
          <w:ilvl w:val="1"/>
          <w:numId w:val="133"/>
        </w:numPr>
        <w:tabs>
          <w:tab w:val="left" w:pos="1134"/>
        </w:tabs>
        <w:spacing w:line="240" w:lineRule="auto"/>
        <w:ind w:left="0" w:firstLine="709"/>
        <w:rPr>
          <w:rFonts w:eastAsia="Calibri"/>
          <w:sz w:val="28"/>
          <w:szCs w:val="28"/>
        </w:rPr>
      </w:pPr>
      <w:r w:rsidRPr="005816B5">
        <w:rPr>
          <w:rFonts w:eastAsia="Calibri"/>
          <w:sz w:val="28"/>
          <w:szCs w:val="28"/>
        </w:rPr>
        <w:t>результаты и материалы обследования объекта капитального строительства;</w:t>
      </w:r>
    </w:p>
    <w:p w:rsidR="000D748C" w:rsidRPr="005816B5" w:rsidRDefault="000D748C" w:rsidP="00F23939">
      <w:pPr>
        <w:pStyle w:val="aa"/>
        <w:numPr>
          <w:ilvl w:val="1"/>
          <w:numId w:val="133"/>
        </w:numPr>
        <w:tabs>
          <w:tab w:val="left" w:pos="1134"/>
        </w:tabs>
        <w:spacing w:line="240" w:lineRule="auto"/>
        <w:ind w:left="0" w:firstLine="709"/>
        <w:rPr>
          <w:rFonts w:eastAsia="Calibri"/>
          <w:sz w:val="28"/>
          <w:szCs w:val="28"/>
        </w:rPr>
      </w:pPr>
      <w:r w:rsidRPr="005816B5">
        <w:rPr>
          <w:rFonts w:eastAsia="Calibri"/>
          <w:sz w:val="28"/>
          <w:szCs w:val="28"/>
        </w:rPr>
        <w:t>проект организации работ по сносу объекта капитального строительства.</w:t>
      </w:r>
    </w:p>
    <w:p w:rsidR="000D748C" w:rsidRPr="005816B5" w:rsidRDefault="000D748C" w:rsidP="007A5EEF">
      <w:pPr>
        <w:tabs>
          <w:tab w:val="left" w:pos="1134"/>
        </w:tabs>
        <w:spacing w:line="240" w:lineRule="auto"/>
        <w:ind w:firstLine="709"/>
        <w:rPr>
          <w:rFonts w:eastAsia="Calibri"/>
          <w:sz w:val="28"/>
          <w:szCs w:val="28"/>
        </w:rPr>
      </w:pPr>
      <w:r w:rsidRPr="005816B5">
        <w:rPr>
          <w:rFonts w:eastAsia="Calibri"/>
          <w:sz w:val="28"/>
          <w:szCs w:val="28"/>
        </w:rPr>
        <w:t xml:space="preserve">5. Администрация </w:t>
      </w:r>
      <w:proofErr w:type="spellStart"/>
      <w:r w:rsidRPr="005816B5">
        <w:rPr>
          <w:rFonts w:eastAsia="Calibri"/>
          <w:sz w:val="28"/>
          <w:szCs w:val="28"/>
        </w:rPr>
        <w:t>Екатериновского</w:t>
      </w:r>
      <w:proofErr w:type="spellEnd"/>
      <w:r w:rsidRPr="005816B5">
        <w:rPr>
          <w:rFonts w:eastAsia="Calibri"/>
          <w:sz w:val="28"/>
          <w:szCs w:val="28"/>
        </w:rPr>
        <w:t xml:space="preserve"> муниципального района, в которую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части 4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Управление государственного строительного надзора Саратовской области. В случае непредставления документов, указанных в части 4 настоящей статьи, администрация </w:t>
      </w:r>
      <w:proofErr w:type="spellStart"/>
      <w:r w:rsidRPr="005816B5">
        <w:rPr>
          <w:rFonts w:eastAsia="Calibri"/>
          <w:sz w:val="28"/>
          <w:szCs w:val="28"/>
        </w:rPr>
        <w:t>Екатериновского</w:t>
      </w:r>
      <w:proofErr w:type="spellEnd"/>
      <w:r w:rsidRPr="005816B5">
        <w:rPr>
          <w:rFonts w:eastAsia="Calibri"/>
          <w:sz w:val="28"/>
          <w:szCs w:val="28"/>
        </w:rPr>
        <w:t xml:space="preserve"> муниципального района запрашивает их у заявителя.</w:t>
      </w:r>
    </w:p>
    <w:p w:rsidR="000D748C" w:rsidRPr="005816B5" w:rsidRDefault="000D748C" w:rsidP="00F23939">
      <w:pPr>
        <w:pStyle w:val="aa"/>
        <w:widowControl/>
        <w:numPr>
          <w:ilvl w:val="1"/>
          <w:numId w:val="134"/>
        </w:numPr>
        <w:tabs>
          <w:tab w:val="left" w:pos="1134"/>
        </w:tabs>
        <w:spacing w:line="240" w:lineRule="auto"/>
        <w:ind w:left="0" w:firstLine="709"/>
        <w:textAlignment w:val="auto"/>
        <w:rPr>
          <w:rFonts w:eastAsiaTheme="minorHAnsi"/>
          <w:sz w:val="28"/>
          <w:szCs w:val="28"/>
          <w:lang w:eastAsia="en-US"/>
        </w:rPr>
      </w:pPr>
      <w:r w:rsidRPr="005816B5">
        <w:rPr>
          <w:rFonts w:eastAsiaTheme="minorHAnsi"/>
          <w:sz w:val="28"/>
          <w:szCs w:val="28"/>
          <w:lang w:eastAsia="en-US"/>
        </w:rPr>
        <w:t xml:space="preserve">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администрацию </w:t>
      </w:r>
      <w:proofErr w:type="spellStart"/>
      <w:r w:rsidRPr="005816B5">
        <w:rPr>
          <w:rFonts w:eastAsiaTheme="minorHAnsi"/>
          <w:sz w:val="28"/>
          <w:szCs w:val="28"/>
          <w:lang w:eastAsia="en-US"/>
        </w:rPr>
        <w:t>Екатериновского</w:t>
      </w:r>
      <w:proofErr w:type="spellEnd"/>
      <w:r w:rsidRPr="005816B5">
        <w:rPr>
          <w:rFonts w:eastAsiaTheme="minorHAnsi"/>
          <w:sz w:val="28"/>
          <w:szCs w:val="28"/>
          <w:lang w:eastAsia="en-US"/>
        </w:rPr>
        <w:t xml:space="preserve"> муниципального района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w:t>
      </w:r>
      <w:r w:rsidR="00B5164C">
        <w:rPr>
          <w:rFonts w:eastAsiaTheme="minorHAnsi"/>
          <w:sz w:val="28"/>
          <w:szCs w:val="28"/>
          <w:lang w:eastAsia="en-US"/>
        </w:rPr>
        <w:t xml:space="preserve">в администрацию </w:t>
      </w:r>
      <w:proofErr w:type="spellStart"/>
      <w:r w:rsidR="00B5164C">
        <w:rPr>
          <w:rFonts w:eastAsiaTheme="minorHAnsi"/>
          <w:sz w:val="28"/>
          <w:szCs w:val="28"/>
          <w:lang w:eastAsia="en-US"/>
        </w:rPr>
        <w:t>Екатериновского</w:t>
      </w:r>
      <w:r w:rsidRPr="005816B5">
        <w:rPr>
          <w:rFonts w:eastAsiaTheme="minorHAnsi"/>
          <w:sz w:val="28"/>
          <w:szCs w:val="28"/>
          <w:lang w:eastAsia="en-US"/>
        </w:rPr>
        <w:t>муниципального</w:t>
      </w:r>
      <w:proofErr w:type="spellEnd"/>
      <w:r w:rsidRPr="005816B5">
        <w:rPr>
          <w:rFonts w:eastAsiaTheme="minorHAnsi"/>
          <w:sz w:val="28"/>
          <w:szCs w:val="28"/>
          <w:lang w:eastAsia="en-US"/>
        </w:rPr>
        <w:t xml:space="preserve"> района, в том числе через многофункциональный центр, либо направляет в администрацию </w:t>
      </w:r>
      <w:proofErr w:type="spellStart"/>
      <w:r w:rsidRPr="005816B5">
        <w:rPr>
          <w:rFonts w:eastAsiaTheme="minorHAnsi"/>
          <w:sz w:val="28"/>
          <w:szCs w:val="28"/>
          <w:lang w:eastAsia="en-US"/>
        </w:rPr>
        <w:t>Екатериновского</w:t>
      </w:r>
      <w:proofErr w:type="spellEnd"/>
      <w:r w:rsidRPr="005816B5">
        <w:rPr>
          <w:rFonts w:eastAsiaTheme="minorHAnsi"/>
          <w:sz w:val="28"/>
          <w:szCs w:val="28"/>
          <w:lang w:eastAsia="en-US"/>
        </w:rPr>
        <w:t xml:space="preserve"> муниципального района посредством почтового отправления уведомление о завершении сноса объекта капитального строительства.</w:t>
      </w:r>
    </w:p>
    <w:p w:rsidR="000D748C" w:rsidRPr="005816B5" w:rsidRDefault="000D748C" w:rsidP="00F23939">
      <w:pPr>
        <w:pStyle w:val="aa"/>
        <w:widowControl/>
        <w:numPr>
          <w:ilvl w:val="1"/>
          <w:numId w:val="134"/>
        </w:numPr>
        <w:tabs>
          <w:tab w:val="left" w:pos="1134"/>
        </w:tabs>
        <w:spacing w:line="240" w:lineRule="auto"/>
        <w:ind w:left="0" w:firstLine="709"/>
        <w:textAlignment w:val="auto"/>
        <w:rPr>
          <w:rFonts w:eastAsiaTheme="minorHAnsi"/>
          <w:sz w:val="28"/>
          <w:szCs w:val="28"/>
          <w:lang w:eastAsia="en-US"/>
        </w:rPr>
      </w:pPr>
      <w:r w:rsidRPr="005816B5">
        <w:rPr>
          <w:rFonts w:eastAsia="Calibri"/>
          <w:sz w:val="28"/>
          <w:szCs w:val="28"/>
        </w:rPr>
        <w:t xml:space="preserve">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w:t>
      </w:r>
      <w:r w:rsidRPr="005816B5">
        <w:rPr>
          <w:rFonts w:eastAsia="Calibri"/>
          <w:sz w:val="28"/>
          <w:szCs w:val="28"/>
        </w:rPr>
        <w:lastRenderedPageBreak/>
        <w:t>и нормативно-правовому регулированию в сфере строительства, архитектуры, градостроительства.</w:t>
      </w:r>
    </w:p>
    <w:p w:rsidR="007A5EEF" w:rsidRPr="005816B5" w:rsidRDefault="007A5EEF" w:rsidP="00F23939">
      <w:pPr>
        <w:pStyle w:val="aa"/>
        <w:widowControl/>
        <w:numPr>
          <w:ilvl w:val="1"/>
          <w:numId w:val="134"/>
        </w:numPr>
        <w:tabs>
          <w:tab w:val="left" w:pos="1134"/>
        </w:tabs>
        <w:spacing w:line="240" w:lineRule="auto"/>
        <w:ind w:left="0" w:firstLine="709"/>
        <w:textAlignment w:val="auto"/>
        <w:rPr>
          <w:rFonts w:eastAsiaTheme="minorHAnsi"/>
          <w:sz w:val="28"/>
          <w:szCs w:val="28"/>
          <w:lang w:eastAsia="en-US"/>
        </w:rPr>
      </w:pPr>
      <w:r w:rsidRPr="005816B5">
        <w:rPr>
          <w:rFonts w:eastAsia="Calibri"/>
          <w:sz w:val="28"/>
          <w:szCs w:val="28"/>
        </w:rPr>
        <w:t xml:space="preserve">Формы уведомления о планируемом сносе объекта капитального строительства, уведомления о завершении сноса объекта капитального строительства </w:t>
      </w:r>
      <w:r w:rsidR="00F80A30" w:rsidRPr="005816B5">
        <w:rPr>
          <w:rFonts w:eastAsia="Calibri"/>
          <w:sz w:val="28"/>
          <w:szCs w:val="28"/>
        </w:rPr>
        <w:t xml:space="preserve">утверждены </w:t>
      </w:r>
      <w:r w:rsidRPr="005816B5">
        <w:rPr>
          <w:rFonts w:eastAsia="Calibri"/>
          <w:sz w:val="28"/>
          <w:szCs w:val="28"/>
        </w:rPr>
        <w:t>приказом Министерства строительства и жилищно-коммунального хозяйства Российской Федерации от 24.01.2019 № 34/пр</w:t>
      </w:r>
      <w:r w:rsidR="00F80A30" w:rsidRPr="005816B5">
        <w:rPr>
          <w:rFonts w:eastAsia="Calibri"/>
          <w:sz w:val="28"/>
          <w:szCs w:val="28"/>
        </w:rPr>
        <w:t>.</w:t>
      </w:r>
    </w:p>
    <w:p w:rsidR="000D748C" w:rsidRPr="005816B5" w:rsidRDefault="000D748C" w:rsidP="00F23939">
      <w:pPr>
        <w:pStyle w:val="aa"/>
        <w:widowControl/>
        <w:numPr>
          <w:ilvl w:val="1"/>
          <w:numId w:val="134"/>
        </w:numPr>
        <w:tabs>
          <w:tab w:val="left" w:pos="1134"/>
        </w:tabs>
        <w:spacing w:line="240" w:lineRule="auto"/>
        <w:ind w:left="0" w:firstLine="709"/>
        <w:textAlignment w:val="auto"/>
        <w:rPr>
          <w:rFonts w:eastAsiaTheme="minorHAnsi"/>
          <w:sz w:val="28"/>
          <w:szCs w:val="28"/>
          <w:lang w:eastAsia="en-US"/>
        </w:rPr>
      </w:pPr>
      <w:r w:rsidRPr="005816B5">
        <w:rPr>
          <w:rFonts w:eastAsia="Calibri"/>
          <w:sz w:val="28"/>
          <w:szCs w:val="28"/>
        </w:rPr>
        <w:t xml:space="preserve">Администрация </w:t>
      </w:r>
      <w:proofErr w:type="spellStart"/>
      <w:r w:rsidRPr="005816B5">
        <w:rPr>
          <w:rFonts w:eastAsia="Calibri"/>
          <w:sz w:val="28"/>
          <w:szCs w:val="28"/>
        </w:rPr>
        <w:t>Екатериновского</w:t>
      </w:r>
      <w:proofErr w:type="spellEnd"/>
      <w:r w:rsidRPr="005816B5">
        <w:rPr>
          <w:rFonts w:eastAsia="Calibri"/>
          <w:sz w:val="28"/>
          <w:szCs w:val="28"/>
        </w:rPr>
        <w:t xml:space="preserve"> муниципального района, в которую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w:t>
      </w:r>
      <w:r w:rsidR="004A3679" w:rsidRPr="005816B5">
        <w:rPr>
          <w:rFonts w:eastAsia="Calibri"/>
          <w:sz w:val="28"/>
          <w:szCs w:val="28"/>
        </w:rPr>
        <w:t xml:space="preserve">ятельности и уведомляет об этом </w:t>
      </w:r>
      <w:r w:rsidR="005816B5" w:rsidRPr="005816B5">
        <w:rPr>
          <w:rFonts w:eastAsia="Calibri"/>
          <w:sz w:val="28"/>
          <w:szCs w:val="28"/>
        </w:rPr>
        <w:t>Министерство строительства и жилищно-коммунального хозяйства Саратовской области</w:t>
      </w:r>
      <w:r w:rsidRPr="005816B5">
        <w:rPr>
          <w:rFonts w:eastAsia="Calibri"/>
          <w:sz w:val="28"/>
          <w:szCs w:val="28"/>
        </w:rPr>
        <w:t>.</w:t>
      </w:r>
    </w:p>
    <w:p w:rsidR="000D748C" w:rsidRPr="005816B5" w:rsidRDefault="000D748C" w:rsidP="000D748C">
      <w:pPr>
        <w:pStyle w:val="3"/>
        <w:tabs>
          <w:tab w:val="left" w:pos="1134"/>
        </w:tabs>
        <w:ind w:firstLine="709"/>
        <w:rPr>
          <w:rFonts w:ascii="Times New Roman" w:eastAsia="Calibri" w:hAnsi="Times New Roman" w:cs="Times New Roman"/>
          <w:color w:val="000000" w:themeColor="text1"/>
          <w:spacing w:val="-10"/>
          <w:sz w:val="28"/>
          <w:szCs w:val="28"/>
        </w:rPr>
      </w:pPr>
      <w:bookmarkStart w:id="218" w:name="_Toc124412809"/>
      <w:r w:rsidRPr="005816B5">
        <w:rPr>
          <w:rFonts w:ascii="Times New Roman" w:eastAsia="Calibri" w:hAnsi="Times New Roman" w:cs="Times New Roman"/>
          <w:color w:val="000000" w:themeColor="text1"/>
          <w:spacing w:val="-10"/>
          <w:sz w:val="28"/>
          <w:szCs w:val="28"/>
        </w:rPr>
        <w:t xml:space="preserve">Статья </w:t>
      </w:r>
      <w:r w:rsidR="00243280" w:rsidRPr="005816B5">
        <w:rPr>
          <w:rFonts w:ascii="Times New Roman" w:eastAsia="Calibri" w:hAnsi="Times New Roman" w:cs="Times New Roman"/>
          <w:color w:val="000000" w:themeColor="text1"/>
          <w:spacing w:val="-10"/>
          <w:sz w:val="28"/>
          <w:szCs w:val="28"/>
        </w:rPr>
        <w:t>3</w:t>
      </w:r>
      <w:r w:rsidR="005E3C9D" w:rsidRPr="005816B5">
        <w:rPr>
          <w:rFonts w:ascii="Times New Roman" w:eastAsia="Calibri" w:hAnsi="Times New Roman" w:cs="Times New Roman"/>
          <w:color w:val="000000" w:themeColor="text1"/>
          <w:spacing w:val="-10"/>
          <w:sz w:val="28"/>
          <w:szCs w:val="28"/>
        </w:rPr>
        <w:t>8</w:t>
      </w:r>
      <w:r w:rsidRPr="005816B5">
        <w:rPr>
          <w:rFonts w:ascii="Times New Roman" w:eastAsia="Calibri" w:hAnsi="Times New Roman" w:cs="Times New Roman"/>
          <w:color w:val="000000" w:themeColor="text1"/>
          <w:spacing w:val="-10"/>
          <w:sz w:val="28"/>
          <w:szCs w:val="28"/>
        </w:rPr>
        <w:t>. Особенности сноса самовольных построек или приведения их в соответствие с установленными требованиями</w:t>
      </w:r>
      <w:bookmarkEnd w:id="218"/>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 xml:space="preserve">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администрации </w:t>
      </w:r>
      <w:proofErr w:type="spellStart"/>
      <w:r w:rsidRPr="005816B5">
        <w:rPr>
          <w:rFonts w:eastAsia="Calibri"/>
          <w:sz w:val="28"/>
          <w:szCs w:val="28"/>
        </w:rPr>
        <w:t>Екатериновского</w:t>
      </w:r>
      <w:proofErr w:type="spellEnd"/>
      <w:r w:rsidRPr="005816B5">
        <w:rPr>
          <w:rFonts w:eastAsia="Calibri"/>
          <w:sz w:val="28"/>
          <w:szCs w:val="28"/>
        </w:rPr>
        <w:t xml:space="preserve"> муниципального района, принимаемого в соответствии со статьей 222 Гражданского кодекса Российской Федерации.</w:t>
      </w:r>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 xml:space="preserve">Администрация </w:t>
      </w:r>
      <w:proofErr w:type="spellStart"/>
      <w:r w:rsidRPr="005816B5">
        <w:rPr>
          <w:rFonts w:eastAsia="Calibri"/>
          <w:sz w:val="28"/>
          <w:szCs w:val="28"/>
        </w:rPr>
        <w:t>Екатериновского</w:t>
      </w:r>
      <w:proofErr w:type="spellEnd"/>
      <w:r w:rsidRPr="005816B5">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обязана рассмотреть указанные уведомление и документы и по результатам такого рассмотрения совершить одно из следующих действий:</w:t>
      </w:r>
    </w:p>
    <w:p w:rsidR="000D748C" w:rsidRPr="005816B5" w:rsidRDefault="000D748C" w:rsidP="00F23939">
      <w:pPr>
        <w:pStyle w:val="aa"/>
        <w:numPr>
          <w:ilvl w:val="1"/>
          <w:numId w:val="135"/>
        </w:numPr>
        <w:tabs>
          <w:tab w:val="left" w:pos="1134"/>
        </w:tabs>
        <w:spacing w:line="240" w:lineRule="auto"/>
        <w:ind w:left="0" w:firstLine="709"/>
        <w:rPr>
          <w:rFonts w:eastAsia="Calibri"/>
          <w:sz w:val="28"/>
          <w:szCs w:val="28"/>
        </w:rPr>
      </w:pPr>
      <w:r w:rsidRPr="005816B5">
        <w:rPr>
          <w:rFonts w:eastAsia="Calibri"/>
          <w:sz w:val="28"/>
          <w:szCs w:val="28"/>
        </w:rPr>
        <w:lastRenderedPageBreak/>
        <w:t>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w:t>
      </w:r>
    </w:p>
    <w:p w:rsidR="000D748C" w:rsidRPr="005816B5" w:rsidRDefault="000D748C" w:rsidP="00F23939">
      <w:pPr>
        <w:pStyle w:val="aa"/>
        <w:numPr>
          <w:ilvl w:val="1"/>
          <w:numId w:val="135"/>
        </w:numPr>
        <w:tabs>
          <w:tab w:val="left" w:pos="1134"/>
        </w:tabs>
        <w:spacing w:line="240" w:lineRule="auto"/>
        <w:ind w:left="0" w:firstLine="709"/>
        <w:rPr>
          <w:rFonts w:eastAsia="Calibri"/>
          <w:sz w:val="28"/>
          <w:szCs w:val="28"/>
        </w:rPr>
      </w:pPr>
      <w:r w:rsidRPr="005816B5">
        <w:rPr>
          <w:rFonts w:eastAsia="Calibri"/>
          <w:sz w:val="28"/>
          <w:szCs w:val="28"/>
        </w:rPr>
        <w:t>обратиться в суд с иском о сносе самовольной постройки или ее приведении в соответствие с установленными требованиями;</w:t>
      </w:r>
    </w:p>
    <w:p w:rsidR="000D748C" w:rsidRPr="005816B5" w:rsidRDefault="000D748C" w:rsidP="00F23939">
      <w:pPr>
        <w:pStyle w:val="aa"/>
        <w:numPr>
          <w:ilvl w:val="1"/>
          <w:numId w:val="135"/>
        </w:numPr>
        <w:tabs>
          <w:tab w:val="left" w:pos="1134"/>
        </w:tabs>
        <w:spacing w:line="240" w:lineRule="auto"/>
        <w:ind w:left="0" w:firstLine="709"/>
        <w:rPr>
          <w:rFonts w:eastAsia="Calibri"/>
          <w:sz w:val="28"/>
          <w:szCs w:val="28"/>
        </w:rPr>
      </w:pPr>
      <w:r w:rsidRPr="005816B5">
        <w:rPr>
          <w:rFonts w:eastAsia="Calibri"/>
          <w:sz w:val="28"/>
          <w:szCs w:val="28"/>
        </w:rPr>
        <w:t>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 xml:space="preserve">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администрация </w:t>
      </w:r>
      <w:proofErr w:type="spellStart"/>
      <w:r w:rsidRPr="005816B5">
        <w:rPr>
          <w:rFonts w:eastAsia="Calibri"/>
          <w:sz w:val="28"/>
          <w:szCs w:val="28"/>
        </w:rPr>
        <w:t>Екатериновского</w:t>
      </w:r>
      <w:proofErr w:type="spellEnd"/>
      <w:r w:rsidRPr="005816B5">
        <w:rPr>
          <w:rFonts w:eastAsia="Calibri"/>
          <w:sz w:val="28"/>
          <w:szCs w:val="28"/>
        </w:rPr>
        <w:t xml:space="preserve"> муниципального района, принявшая соответствующее решение, обязана направить копию соответствующего решения лицу, осуществившему самовольную постройку, а при отсутствии у администрации </w:t>
      </w:r>
      <w:proofErr w:type="spellStart"/>
      <w:r w:rsidRPr="005816B5">
        <w:rPr>
          <w:rFonts w:eastAsia="Calibri"/>
          <w:sz w:val="28"/>
          <w:szCs w:val="28"/>
        </w:rPr>
        <w:t>Екатериновского</w:t>
      </w:r>
      <w:proofErr w:type="spellEnd"/>
      <w:r w:rsidRPr="005816B5">
        <w:rPr>
          <w:rFonts w:eastAsia="Calibri"/>
          <w:sz w:val="28"/>
          <w:szCs w:val="28"/>
        </w:rPr>
        <w:t xml:space="preserve"> муниципального района сведений о таком лице правообладателю земельного участка, на котором создана или возведена самовольная постройка.</w:t>
      </w:r>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 xml:space="preserve">В случае, если лица, указанные в части 4 настоящей статьи, не были выявлены, администрация </w:t>
      </w:r>
      <w:proofErr w:type="spellStart"/>
      <w:r w:rsidRPr="005816B5">
        <w:rPr>
          <w:rFonts w:eastAsia="Calibri"/>
          <w:sz w:val="28"/>
          <w:szCs w:val="28"/>
        </w:rPr>
        <w:t>Екатериновского</w:t>
      </w:r>
      <w:proofErr w:type="spellEnd"/>
      <w:r w:rsidRPr="005816B5">
        <w:rPr>
          <w:rFonts w:eastAsia="Calibri"/>
          <w:sz w:val="28"/>
          <w:szCs w:val="28"/>
        </w:rPr>
        <w:t xml:space="preserve"> муниципального района, принявшая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обязана:</w:t>
      </w:r>
    </w:p>
    <w:p w:rsidR="000D748C" w:rsidRPr="005816B5" w:rsidRDefault="000D748C" w:rsidP="00F23939">
      <w:pPr>
        <w:pStyle w:val="aa"/>
        <w:numPr>
          <w:ilvl w:val="1"/>
          <w:numId w:val="136"/>
        </w:numPr>
        <w:tabs>
          <w:tab w:val="left" w:pos="1134"/>
        </w:tabs>
        <w:spacing w:line="240" w:lineRule="auto"/>
        <w:ind w:left="0" w:firstLine="709"/>
        <w:rPr>
          <w:rFonts w:eastAsia="Calibri"/>
          <w:sz w:val="28"/>
          <w:szCs w:val="28"/>
        </w:rPr>
      </w:pPr>
      <w:r w:rsidRPr="005816B5">
        <w:rPr>
          <w:rFonts w:eastAsia="Calibri"/>
          <w:sz w:val="28"/>
          <w:szCs w:val="28"/>
        </w:rPr>
        <w:t>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0D748C" w:rsidRPr="005816B5" w:rsidRDefault="000D748C" w:rsidP="00F23939">
      <w:pPr>
        <w:pStyle w:val="aa"/>
        <w:numPr>
          <w:ilvl w:val="1"/>
          <w:numId w:val="136"/>
        </w:numPr>
        <w:tabs>
          <w:tab w:val="left" w:pos="1134"/>
        </w:tabs>
        <w:spacing w:line="240" w:lineRule="auto"/>
        <w:ind w:left="0" w:firstLine="709"/>
        <w:rPr>
          <w:rFonts w:eastAsia="Calibri"/>
          <w:sz w:val="28"/>
          <w:szCs w:val="28"/>
        </w:rPr>
      </w:pPr>
      <w:r w:rsidRPr="005816B5">
        <w:rPr>
          <w:rFonts w:eastAsia="Calibri"/>
          <w:sz w:val="28"/>
          <w:szCs w:val="28"/>
        </w:rPr>
        <w:t xml:space="preserve">обеспечить размещение на официальном сайте </w:t>
      </w:r>
      <w:proofErr w:type="spellStart"/>
      <w:r w:rsidRPr="005816B5">
        <w:rPr>
          <w:rFonts w:eastAsia="Calibri"/>
          <w:sz w:val="28"/>
          <w:szCs w:val="28"/>
        </w:rPr>
        <w:t>Екатериновского</w:t>
      </w:r>
      <w:proofErr w:type="spellEnd"/>
      <w:r w:rsidRPr="005816B5">
        <w:rPr>
          <w:rFonts w:eastAsia="Calibri"/>
          <w:sz w:val="28"/>
          <w:szCs w:val="28"/>
        </w:rPr>
        <w:t xml:space="preserve"> муниципального 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0D748C" w:rsidRPr="005816B5" w:rsidRDefault="000D748C" w:rsidP="00F23939">
      <w:pPr>
        <w:pStyle w:val="aa"/>
        <w:numPr>
          <w:ilvl w:val="1"/>
          <w:numId w:val="136"/>
        </w:numPr>
        <w:tabs>
          <w:tab w:val="left" w:pos="1134"/>
        </w:tabs>
        <w:spacing w:line="240" w:lineRule="auto"/>
        <w:ind w:left="0" w:firstLine="709"/>
        <w:rPr>
          <w:rFonts w:eastAsia="Calibri"/>
          <w:sz w:val="28"/>
          <w:szCs w:val="28"/>
        </w:rPr>
      </w:pPr>
      <w:r w:rsidRPr="005816B5">
        <w:rPr>
          <w:rFonts w:eastAsia="Calibri"/>
          <w:sz w:val="28"/>
          <w:szCs w:val="28"/>
        </w:rPr>
        <w:t xml:space="preserve">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w:t>
      </w:r>
      <w:r w:rsidRPr="005816B5">
        <w:rPr>
          <w:rFonts w:eastAsia="Calibri"/>
          <w:sz w:val="28"/>
          <w:szCs w:val="28"/>
        </w:rPr>
        <w:lastRenderedPageBreak/>
        <w:t>установленными требованиями.</w:t>
      </w:r>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 xml:space="preserve">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администрации </w:t>
      </w:r>
      <w:proofErr w:type="spellStart"/>
      <w:r w:rsidRPr="005816B5">
        <w:rPr>
          <w:rFonts w:eastAsia="Calibri"/>
          <w:sz w:val="28"/>
          <w:szCs w:val="28"/>
        </w:rPr>
        <w:t>Екатериновского</w:t>
      </w:r>
      <w:proofErr w:type="spellEnd"/>
      <w:r w:rsidRPr="005816B5">
        <w:rPr>
          <w:rFonts w:eastAsia="Calibri"/>
          <w:sz w:val="28"/>
          <w:szCs w:val="28"/>
        </w:rPr>
        <w:t xml:space="preserve"> муниципального района.</w:t>
      </w:r>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 xml:space="preserve">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администрацией </w:t>
      </w:r>
      <w:proofErr w:type="spellStart"/>
      <w:r w:rsidRPr="005816B5">
        <w:rPr>
          <w:rFonts w:eastAsia="Calibri"/>
          <w:sz w:val="28"/>
          <w:szCs w:val="28"/>
        </w:rPr>
        <w:t>Екатериновского</w:t>
      </w:r>
      <w:proofErr w:type="spellEnd"/>
      <w:r w:rsidRPr="005816B5">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администрацией </w:t>
      </w:r>
      <w:proofErr w:type="spellStart"/>
      <w:r w:rsidRPr="005816B5">
        <w:rPr>
          <w:rFonts w:eastAsia="Calibri"/>
          <w:sz w:val="28"/>
          <w:szCs w:val="28"/>
        </w:rPr>
        <w:t>Екатериновского</w:t>
      </w:r>
      <w:proofErr w:type="spellEnd"/>
      <w:r w:rsidRPr="005816B5">
        <w:rPr>
          <w:rFonts w:eastAsia="Calibri"/>
          <w:sz w:val="28"/>
          <w:szCs w:val="28"/>
        </w:rPr>
        <w:t xml:space="preserve">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В случае, если в установленный срок лицами, указанными в части 6 настоящей статьи, не выполнены обязанности, предусмотренные частью 11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 xml:space="preserve">В случае, если принято решение о сносе самовольной постройки или ее приведении в соответствие с установленными требованиями, лица, указанные в части 6 настоящей статьи, а в случаях, предусмотренных частями 7 и 13 настоящей статьи, соответственно новый правообладатель земельного участка, администрация </w:t>
      </w:r>
      <w:proofErr w:type="spellStart"/>
      <w:r w:rsidRPr="005816B5">
        <w:rPr>
          <w:rFonts w:eastAsia="Calibri"/>
          <w:sz w:val="28"/>
          <w:szCs w:val="28"/>
        </w:rPr>
        <w:t>Екатериновского</w:t>
      </w:r>
      <w:proofErr w:type="spellEnd"/>
      <w:r w:rsidRPr="005816B5">
        <w:rPr>
          <w:rFonts w:eastAsia="Calibri"/>
          <w:sz w:val="28"/>
          <w:szCs w:val="28"/>
        </w:rPr>
        <w:t xml:space="preserve"> муниципального района по своему выбору осуществляют снос самовольной постройки или ее приведение в соответствие с установленными требованиями.</w:t>
      </w:r>
    </w:p>
    <w:p w:rsidR="000D748C" w:rsidRPr="005816B5" w:rsidRDefault="000D748C" w:rsidP="00F23939">
      <w:pPr>
        <w:pStyle w:val="aa"/>
        <w:numPr>
          <w:ilvl w:val="3"/>
          <w:numId w:val="123"/>
        </w:numPr>
        <w:tabs>
          <w:tab w:val="left" w:pos="1134"/>
        </w:tabs>
        <w:spacing w:line="240" w:lineRule="auto"/>
        <w:ind w:left="0" w:firstLine="709"/>
        <w:rPr>
          <w:rFonts w:eastAsia="Calibri"/>
          <w:sz w:val="28"/>
          <w:szCs w:val="28"/>
        </w:rPr>
      </w:pPr>
      <w:r w:rsidRPr="005816B5">
        <w:rPr>
          <w:rFonts w:eastAsia="Calibri"/>
          <w:sz w:val="28"/>
          <w:szCs w:val="28"/>
        </w:rPr>
        <w:t xml:space="preserve">Снос самовольной постройки осуществляется в соответствии со статьями </w:t>
      </w:r>
      <w:r w:rsidR="005816B5" w:rsidRPr="005816B5">
        <w:rPr>
          <w:rFonts w:eastAsia="Calibri"/>
          <w:sz w:val="28"/>
          <w:szCs w:val="28"/>
        </w:rPr>
        <w:t>36</w:t>
      </w:r>
      <w:r w:rsidRPr="005816B5">
        <w:rPr>
          <w:rFonts w:eastAsia="Calibri"/>
          <w:sz w:val="28"/>
          <w:szCs w:val="28"/>
        </w:rPr>
        <w:t xml:space="preserve"> и </w:t>
      </w:r>
      <w:r w:rsidR="005816B5" w:rsidRPr="005816B5">
        <w:rPr>
          <w:rFonts w:eastAsia="Calibri"/>
          <w:sz w:val="28"/>
          <w:szCs w:val="28"/>
        </w:rPr>
        <w:t>37</w:t>
      </w:r>
      <w:r w:rsidRPr="005816B5">
        <w:rPr>
          <w:rFonts w:eastAsia="Calibri"/>
          <w:sz w:val="28"/>
          <w:szCs w:val="28"/>
        </w:rPr>
        <w:t xml:space="preserve"> настоящих Правил.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Градостроительного кодекса («Архитектурно-строительное проектирование, строительство, реконструкция объектов капитального строительства»).</w:t>
      </w:r>
    </w:p>
    <w:p w:rsidR="000D748C" w:rsidRPr="00A51624" w:rsidRDefault="000D748C" w:rsidP="00F23939">
      <w:pPr>
        <w:pStyle w:val="aa"/>
        <w:numPr>
          <w:ilvl w:val="3"/>
          <w:numId w:val="123"/>
        </w:numPr>
        <w:tabs>
          <w:tab w:val="left" w:pos="1134"/>
        </w:tabs>
        <w:spacing w:line="240" w:lineRule="auto"/>
        <w:ind w:left="0" w:firstLine="709"/>
        <w:rPr>
          <w:rFonts w:eastAsia="Calibri"/>
          <w:sz w:val="28"/>
          <w:szCs w:val="28"/>
        </w:rPr>
      </w:pPr>
      <w:r w:rsidRPr="00A51624">
        <w:rPr>
          <w:rFonts w:eastAsia="Calibri"/>
          <w:sz w:val="28"/>
          <w:szCs w:val="28"/>
        </w:rPr>
        <w:t>Лица, указанные в части 6 настоящей статьи, обязаны:</w:t>
      </w:r>
    </w:p>
    <w:p w:rsidR="000D748C" w:rsidRPr="00A51624" w:rsidRDefault="000D748C" w:rsidP="00F23939">
      <w:pPr>
        <w:pStyle w:val="aa"/>
        <w:widowControl/>
        <w:numPr>
          <w:ilvl w:val="1"/>
          <w:numId w:val="137"/>
        </w:numPr>
        <w:tabs>
          <w:tab w:val="left" w:pos="1134"/>
        </w:tabs>
        <w:spacing w:line="240" w:lineRule="auto"/>
        <w:ind w:left="0" w:firstLine="709"/>
        <w:textAlignment w:val="auto"/>
        <w:rPr>
          <w:rFonts w:eastAsiaTheme="minorHAnsi"/>
          <w:sz w:val="28"/>
          <w:szCs w:val="28"/>
          <w:lang w:eastAsia="en-US"/>
        </w:rPr>
      </w:pPr>
      <w:r w:rsidRPr="00A51624">
        <w:rPr>
          <w:rFonts w:eastAsiaTheme="minorHAnsi"/>
          <w:sz w:val="28"/>
          <w:szCs w:val="28"/>
          <w:lang w:eastAsia="en-US"/>
        </w:rPr>
        <w:t>осуществить снос самовольной постройки в случае, если принято решение о сносе самовольной постройки, в срок, установленный указанным решением;</w:t>
      </w:r>
    </w:p>
    <w:p w:rsidR="000D748C" w:rsidRPr="00A51624" w:rsidRDefault="000D748C" w:rsidP="00F23939">
      <w:pPr>
        <w:pStyle w:val="aa"/>
        <w:widowControl/>
        <w:numPr>
          <w:ilvl w:val="1"/>
          <w:numId w:val="137"/>
        </w:numPr>
        <w:tabs>
          <w:tab w:val="left" w:pos="1134"/>
        </w:tabs>
        <w:spacing w:line="240" w:lineRule="auto"/>
        <w:ind w:left="0" w:firstLine="709"/>
        <w:textAlignment w:val="auto"/>
        <w:rPr>
          <w:rFonts w:eastAsiaTheme="minorHAnsi"/>
          <w:sz w:val="28"/>
          <w:szCs w:val="28"/>
          <w:lang w:eastAsia="en-US"/>
        </w:rPr>
      </w:pPr>
      <w:r w:rsidRPr="00A51624">
        <w:rPr>
          <w:rFonts w:eastAsia="Calibri"/>
          <w:sz w:val="28"/>
          <w:szCs w:val="28"/>
        </w:rPr>
        <w:t xml:space="preserve">осуществить снос самовольной постройки либо представить в администрацию </w:t>
      </w:r>
      <w:proofErr w:type="spellStart"/>
      <w:r w:rsidRPr="00A51624">
        <w:rPr>
          <w:rFonts w:eastAsia="Calibri"/>
          <w:sz w:val="28"/>
          <w:szCs w:val="28"/>
        </w:rPr>
        <w:t>Екатериновского</w:t>
      </w:r>
      <w:proofErr w:type="spellEnd"/>
      <w:r w:rsidRPr="00A51624">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в администрацию </w:t>
      </w:r>
      <w:proofErr w:type="spellStart"/>
      <w:r w:rsidRPr="00A51624">
        <w:rPr>
          <w:rFonts w:eastAsia="Calibri"/>
          <w:sz w:val="28"/>
          <w:szCs w:val="28"/>
        </w:rPr>
        <w:t>Екатериновского</w:t>
      </w:r>
      <w:proofErr w:type="spellEnd"/>
      <w:r w:rsidRPr="00A51624">
        <w:rPr>
          <w:rFonts w:eastAsia="Calibri"/>
          <w:sz w:val="28"/>
          <w:szCs w:val="28"/>
        </w:rPr>
        <w:t xml:space="preserve"> муниципального </w:t>
      </w:r>
      <w:r w:rsidRPr="00A51624">
        <w:rPr>
          <w:rFonts w:eastAsia="Calibri"/>
          <w:sz w:val="28"/>
          <w:szCs w:val="28"/>
        </w:rPr>
        <w:lastRenderedPageBreak/>
        <w:t>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0D748C" w:rsidRPr="00A51624" w:rsidRDefault="000D748C" w:rsidP="000D748C">
      <w:pPr>
        <w:tabs>
          <w:tab w:val="left" w:pos="1134"/>
        </w:tabs>
        <w:spacing w:line="240" w:lineRule="auto"/>
        <w:ind w:firstLine="709"/>
        <w:rPr>
          <w:rFonts w:eastAsia="Calibri"/>
          <w:sz w:val="28"/>
          <w:szCs w:val="28"/>
        </w:rPr>
      </w:pPr>
      <w:r w:rsidRPr="00A51624">
        <w:rPr>
          <w:rFonts w:eastAsia="Calibri"/>
          <w:sz w:val="28"/>
          <w:szCs w:val="28"/>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требованиями.При этом необходимо, чтобы в срок, предусмотренный пунктом 2 настоящей части, такие лица представили в администрацию </w:t>
      </w:r>
      <w:proofErr w:type="spellStart"/>
      <w:r w:rsidRPr="00A51624">
        <w:rPr>
          <w:rFonts w:eastAsia="Calibri"/>
          <w:sz w:val="28"/>
          <w:szCs w:val="28"/>
        </w:rPr>
        <w:t>Екатериновского</w:t>
      </w:r>
      <w:proofErr w:type="spellEnd"/>
      <w:r w:rsidRPr="00A51624">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в администрацию </w:t>
      </w:r>
      <w:proofErr w:type="spellStart"/>
      <w:r w:rsidRPr="00A51624">
        <w:rPr>
          <w:rFonts w:eastAsia="Calibri"/>
          <w:sz w:val="28"/>
          <w:szCs w:val="28"/>
        </w:rPr>
        <w:t>Екатериновского</w:t>
      </w:r>
      <w:proofErr w:type="spellEnd"/>
      <w:r w:rsidRPr="00A51624">
        <w:rPr>
          <w:rFonts w:eastAsia="Calibri"/>
          <w:sz w:val="28"/>
          <w:szCs w:val="28"/>
        </w:rPr>
        <w:t xml:space="preserve">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0D748C" w:rsidRPr="00A51624" w:rsidRDefault="000D748C" w:rsidP="00F23939">
      <w:pPr>
        <w:pStyle w:val="aa"/>
        <w:numPr>
          <w:ilvl w:val="3"/>
          <w:numId w:val="123"/>
        </w:numPr>
        <w:tabs>
          <w:tab w:val="left" w:pos="1134"/>
        </w:tabs>
        <w:spacing w:line="240" w:lineRule="auto"/>
        <w:ind w:left="0" w:firstLine="709"/>
        <w:rPr>
          <w:rFonts w:eastAsia="Calibri"/>
          <w:sz w:val="28"/>
          <w:szCs w:val="28"/>
        </w:rPr>
      </w:pPr>
      <w:r w:rsidRPr="00A51624">
        <w:rPr>
          <w:rFonts w:eastAsia="Calibri"/>
          <w:sz w:val="28"/>
          <w:szCs w:val="28"/>
        </w:rPr>
        <w:t xml:space="preserve">В случае, если указанными в части 6 настоящей статьи лицами в установленные сроки не выполнены обязанности, предусмотренные частью 11 настоящей статьи, администрация </w:t>
      </w:r>
      <w:proofErr w:type="spellStart"/>
      <w:r w:rsidRPr="00A51624">
        <w:rPr>
          <w:rFonts w:eastAsia="Calibri"/>
          <w:sz w:val="28"/>
          <w:szCs w:val="28"/>
        </w:rPr>
        <w:t>Екатериновского</w:t>
      </w:r>
      <w:proofErr w:type="spellEnd"/>
      <w:r w:rsidRPr="00A51624">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администрация </w:t>
      </w:r>
      <w:proofErr w:type="spellStart"/>
      <w:r w:rsidRPr="00A51624">
        <w:rPr>
          <w:rFonts w:eastAsia="Calibri"/>
          <w:sz w:val="28"/>
          <w:szCs w:val="28"/>
        </w:rPr>
        <w:t>Екатериновского</w:t>
      </w:r>
      <w:proofErr w:type="spellEnd"/>
      <w:r w:rsidRPr="00A51624">
        <w:rPr>
          <w:rFonts w:eastAsia="Calibri"/>
          <w:sz w:val="28"/>
          <w:szCs w:val="28"/>
        </w:rPr>
        <w:t xml:space="preserve"> муниципального района выполняет одно из следующих действий:</w:t>
      </w:r>
    </w:p>
    <w:p w:rsidR="000D748C" w:rsidRPr="00A51624" w:rsidRDefault="000D748C" w:rsidP="00F23939">
      <w:pPr>
        <w:pStyle w:val="aa"/>
        <w:numPr>
          <w:ilvl w:val="1"/>
          <w:numId w:val="141"/>
        </w:numPr>
        <w:tabs>
          <w:tab w:val="left" w:pos="1134"/>
        </w:tabs>
        <w:spacing w:line="240" w:lineRule="auto"/>
        <w:ind w:left="0" w:firstLine="709"/>
        <w:rPr>
          <w:rFonts w:eastAsia="Calibri"/>
          <w:sz w:val="28"/>
          <w:szCs w:val="28"/>
        </w:rPr>
      </w:pPr>
      <w:r w:rsidRPr="00A51624">
        <w:rPr>
          <w:rFonts w:eastAsia="Calibri"/>
          <w:sz w:val="28"/>
          <w:szCs w:val="28"/>
        </w:rPr>
        <w:t xml:space="preserve">направляет в течение семи рабочих дней со дня истечения срока, предусмотренного частью 11 настоящей статьи для выполнения соответствующей обязанности, уведомление об этом в администрацию </w:t>
      </w:r>
      <w:proofErr w:type="spellStart"/>
      <w:r w:rsidRPr="00A51624">
        <w:rPr>
          <w:rFonts w:eastAsia="Calibri"/>
          <w:sz w:val="28"/>
          <w:szCs w:val="28"/>
        </w:rPr>
        <w:t>Екатериновского</w:t>
      </w:r>
      <w:proofErr w:type="spellEnd"/>
      <w:r w:rsidRPr="00A51624">
        <w:rPr>
          <w:rFonts w:eastAsia="Calibri"/>
          <w:sz w:val="28"/>
          <w:szCs w:val="28"/>
        </w:rPr>
        <w:t xml:space="preserve"> муниципального района, уполномоченную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0D748C" w:rsidRPr="00A51624" w:rsidRDefault="000D748C" w:rsidP="00F23939">
      <w:pPr>
        <w:pStyle w:val="aa"/>
        <w:numPr>
          <w:ilvl w:val="1"/>
          <w:numId w:val="141"/>
        </w:numPr>
        <w:tabs>
          <w:tab w:val="left" w:pos="1134"/>
        </w:tabs>
        <w:spacing w:line="240" w:lineRule="auto"/>
        <w:ind w:left="0" w:firstLine="709"/>
        <w:rPr>
          <w:rFonts w:eastAsia="Calibri"/>
          <w:sz w:val="28"/>
          <w:szCs w:val="28"/>
        </w:rPr>
      </w:pPr>
      <w:r w:rsidRPr="00A51624">
        <w:rPr>
          <w:rFonts w:eastAsia="Calibri"/>
          <w:sz w:val="28"/>
          <w:szCs w:val="28"/>
        </w:rPr>
        <w:t>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 части 13 настоящей статьи;</w:t>
      </w:r>
    </w:p>
    <w:p w:rsidR="000D748C" w:rsidRPr="00A51624" w:rsidRDefault="000D748C" w:rsidP="00F23939">
      <w:pPr>
        <w:pStyle w:val="aa"/>
        <w:numPr>
          <w:ilvl w:val="1"/>
          <w:numId w:val="141"/>
        </w:numPr>
        <w:tabs>
          <w:tab w:val="left" w:pos="1134"/>
        </w:tabs>
        <w:spacing w:line="240" w:lineRule="auto"/>
        <w:ind w:left="0" w:firstLine="709"/>
        <w:rPr>
          <w:rFonts w:eastAsia="Calibri"/>
          <w:sz w:val="28"/>
          <w:szCs w:val="28"/>
        </w:rPr>
      </w:pPr>
      <w:r w:rsidRPr="00A51624">
        <w:rPr>
          <w:rFonts w:eastAsia="Calibri"/>
          <w:sz w:val="28"/>
          <w:szCs w:val="28"/>
        </w:rPr>
        <w:t xml:space="preserve">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r w:rsidRPr="00A51624">
        <w:rPr>
          <w:rFonts w:eastAsia="Calibri"/>
          <w:sz w:val="28"/>
          <w:szCs w:val="28"/>
        </w:rPr>
        <w:lastRenderedPageBreak/>
        <w:t>пунктом 3 части 13 настоящей статьи.</w:t>
      </w:r>
    </w:p>
    <w:p w:rsidR="000D748C" w:rsidRPr="00A51624" w:rsidRDefault="000D748C" w:rsidP="00F23939">
      <w:pPr>
        <w:pStyle w:val="aa"/>
        <w:numPr>
          <w:ilvl w:val="3"/>
          <w:numId w:val="139"/>
        </w:numPr>
        <w:tabs>
          <w:tab w:val="left" w:pos="1134"/>
        </w:tabs>
        <w:spacing w:line="240" w:lineRule="auto"/>
        <w:ind w:left="0" w:firstLine="709"/>
        <w:rPr>
          <w:rFonts w:eastAsia="Calibri"/>
          <w:sz w:val="28"/>
          <w:szCs w:val="28"/>
        </w:rPr>
      </w:pPr>
      <w:r w:rsidRPr="00A51624">
        <w:rPr>
          <w:rFonts w:eastAsia="Calibri"/>
          <w:sz w:val="28"/>
          <w:szCs w:val="28"/>
        </w:rPr>
        <w:t xml:space="preserve">Снос самовольной постройки или ее приведение в соответствие с установленными требованиями осуществляется администрацией </w:t>
      </w:r>
      <w:proofErr w:type="spellStart"/>
      <w:r w:rsidRPr="00A51624">
        <w:rPr>
          <w:rFonts w:eastAsia="Calibri"/>
          <w:sz w:val="28"/>
          <w:szCs w:val="28"/>
        </w:rPr>
        <w:t>Екатериновского</w:t>
      </w:r>
      <w:proofErr w:type="spellEnd"/>
      <w:r w:rsidRPr="00A51624">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w:t>
      </w:r>
      <w:r w:rsidR="00B5164C">
        <w:rPr>
          <w:rFonts w:eastAsia="Calibri"/>
          <w:sz w:val="28"/>
          <w:szCs w:val="28"/>
        </w:rPr>
        <w:t xml:space="preserve">ена на межселенной территории, </w:t>
      </w:r>
      <w:r w:rsidRPr="00A51624">
        <w:rPr>
          <w:rFonts w:eastAsia="Calibri"/>
          <w:sz w:val="28"/>
          <w:szCs w:val="28"/>
        </w:rPr>
        <w:t xml:space="preserve">администрацией </w:t>
      </w:r>
      <w:proofErr w:type="spellStart"/>
      <w:r w:rsidRPr="00A51624">
        <w:rPr>
          <w:rFonts w:eastAsia="Calibri"/>
          <w:sz w:val="28"/>
          <w:szCs w:val="28"/>
        </w:rPr>
        <w:t>Екатериновского</w:t>
      </w:r>
      <w:proofErr w:type="spellEnd"/>
      <w:r w:rsidRPr="00A51624">
        <w:rPr>
          <w:rFonts w:eastAsia="Calibri"/>
          <w:sz w:val="28"/>
          <w:szCs w:val="28"/>
        </w:rPr>
        <w:t xml:space="preserve"> муниципального района в следующих случаях:</w:t>
      </w:r>
    </w:p>
    <w:p w:rsidR="000D748C" w:rsidRPr="00A51624" w:rsidRDefault="000D748C" w:rsidP="00F23939">
      <w:pPr>
        <w:pStyle w:val="aa"/>
        <w:numPr>
          <w:ilvl w:val="1"/>
          <w:numId w:val="140"/>
        </w:numPr>
        <w:tabs>
          <w:tab w:val="left" w:pos="1134"/>
        </w:tabs>
        <w:spacing w:line="240" w:lineRule="auto"/>
        <w:ind w:left="0" w:firstLine="709"/>
        <w:rPr>
          <w:rFonts w:eastAsia="Calibri"/>
          <w:sz w:val="28"/>
          <w:szCs w:val="28"/>
        </w:rPr>
      </w:pPr>
      <w:r w:rsidRPr="00A51624">
        <w:rPr>
          <w:rFonts w:eastAsia="Calibri"/>
          <w:sz w:val="28"/>
          <w:szCs w:val="28"/>
        </w:rPr>
        <w:t xml:space="preserve">в течение двух месяцев со дня размещения на официальном сайте </w:t>
      </w:r>
      <w:proofErr w:type="spellStart"/>
      <w:r w:rsidRPr="00A51624">
        <w:rPr>
          <w:rFonts w:eastAsia="Calibri"/>
          <w:sz w:val="28"/>
          <w:szCs w:val="28"/>
        </w:rPr>
        <w:t>Екатери</w:t>
      </w:r>
      <w:r w:rsidR="00A51624">
        <w:rPr>
          <w:rFonts w:eastAsia="Calibri"/>
          <w:sz w:val="28"/>
          <w:szCs w:val="28"/>
        </w:rPr>
        <w:t>новского</w:t>
      </w:r>
      <w:r w:rsidRPr="00A51624">
        <w:rPr>
          <w:rFonts w:eastAsia="Calibri"/>
          <w:sz w:val="28"/>
          <w:szCs w:val="28"/>
        </w:rPr>
        <w:t>муниципального</w:t>
      </w:r>
      <w:proofErr w:type="spellEnd"/>
      <w:r w:rsidRPr="00A51624">
        <w:rPr>
          <w:rFonts w:eastAsia="Calibri"/>
          <w:sz w:val="28"/>
          <w:szCs w:val="28"/>
        </w:rPr>
        <w:t xml:space="preserve"> 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w:t>
      </w:r>
    </w:p>
    <w:p w:rsidR="000D748C" w:rsidRPr="00A51624" w:rsidRDefault="000D748C" w:rsidP="00F23939">
      <w:pPr>
        <w:pStyle w:val="aa"/>
        <w:numPr>
          <w:ilvl w:val="1"/>
          <w:numId w:val="140"/>
        </w:numPr>
        <w:tabs>
          <w:tab w:val="left" w:pos="1134"/>
        </w:tabs>
        <w:spacing w:line="240" w:lineRule="auto"/>
        <w:ind w:left="0" w:firstLine="709"/>
        <w:rPr>
          <w:rFonts w:eastAsia="Calibri"/>
          <w:sz w:val="28"/>
          <w:szCs w:val="28"/>
        </w:rPr>
      </w:pPr>
      <w:r w:rsidRPr="00A51624">
        <w:rPr>
          <w:rFonts w:eastAsia="Calibri"/>
          <w:sz w:val="28"/>
          <w:szCs w:val="28"/>
        </w:rPr>
        <w:t xml:space="preserve">в течение шести месяцев со дня истечения срока, установленного решением суда или администрации </w:t>
      </w:r>
      <w:proofErr w:type="spellStart"/>
      <w:r w:rsidRPr="00A51624">
        <w:rPr>
          <w:rFonts w:eastAsia="Calibri"/>
          <w:sz w:val="28"/>
          <w:szCs w:val="28"/>
        </w:rPr>
        <w:t>Екатериновского</w:t>
      </w:r>
      <w:proofErr w:type="spellEnd"/>
      <w:r w:rsidRPr="00A51624">
        <w:rPr>
          <w:rFonts w:eastAsia="Calibri"/>
          <w:sz w:val="28"/>
          <w:szCs w:val="28"/>
        </w:rPr>
        <w:t xml:space="preserve"> муниципального района о сносе самовольной постройки либо решением суда или администрации </w:t>
      </w:r>
      <w:proofErr w:type="spellStart"/>
      <w:r w:rsidRPr="00A51624">
        <w:rPr>
          <w:rFonts w:eastAsia="Calibri"/>
          <w:sz w:val="28"/>
          <w:szCs w:val="28"/>
        </w:rPr>
        <w:t>Екатериновского</w:t>
      </w:r>
      <w:proofErr w:type="spellEnd"/>
      <w:r w:rsidRPr="00A51624">
        <w:rPr>
          <w:rFonts w:eastAsia="Calibri"/>
          <w:sz w:val="28"/>
          <w:szCs w:val="28"/>
        </w:rPr>
        <w:t xml:space="preserve"> муниципального района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0D748C" w:rsidRPr="00A51624" w:rsidRDefault="000D748C" w:rsidP="00F23939">
      <w:pPr>
        <w:pStyle w:val="aa"/>
        <w:numPr>
          <w:ilvl w:val="1"/>
          <w:numId w:val="140"/>
        </w:numPr>
        <w:tabs>
          <w:tab w:val="left" w:pos="1134"/>
        </w:tabs>
        <w:spacing w:line="240" w:lineRule="auto"/>
        <w:ind w:left="0" w:firstLine="709"/>
        <w:rPr>
          <w:rFonts w:eastAsia="Calibri"/>
          <w:sz w:val="28"/>
          <w:szCs w:val="28"/>
        </w:rPr>
      </w:pPr>
      <w:r w:rsidRPr="00A51624">
        <w:rPr>
          <w:rFonts w:eastAsia="Calibri"/>
          <w:sz w:val="28"/>
          <w:szCs w:val="28"/>
        </w:rPr>
        <w:t xml:space="preserve">в срок, установленный решением суда или администрацией </w:t>
      </w:r>
      <w:proofErr w:type="spellStart"/>
      <w:r w:rsidRPr="00A51624">
        <w:rPr>
          <w:rFonts w:eastAsia="Calibri"/>
          <w:sz w:val="28"/>
          <w:szCs w:val="28"/>
        </w:rPr>
        <w:t>Екатериновского</w:t>
      </w:r>
      <w:proofErr w:type="spellEnd"/>
      <w:r w:rsidRPr="00A51624">
        <w:rPr>
          <w:rFonts w:eastAsia="Calibri"/>
          <w:sz w:val="28"/>
          <w:szCs w:val="28"/>
        </w:rPr>
        <w:t xml:space="preserve"> муниципального района о сносе самовольной постройки либо решением суда или администрации </w:t>
      </w:r>
      <w:proofErr w:type="spellStart"/>
      <w:r w:rsidRPr="00A51624">
        <w:rPr>
          <w:rFonts w:eastAsia="Calibri"/>
          <w:sz w:val="28"/>
          <w:szCs w:val="28"/>
        </w:rPr>
        <w:t>Екатериновского</w:t>
      </w:r>
      <w:proofErr w:type="spellEnd"/>
      <w:r w:rsidRPr="00A51624">
        <w:rPr>
          <w:rFonts w:eastAsia="Calibri"/>
          <w:sz w:val="28"/>
          <w:szCs w:val="28"/>
        </w:rPr>
        <w:t xml:space="preserve"> муниципального района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0D748C" w:rsidRPr="00A51624" w:rsidRDefault="000D748C" w:rsidP="00F23939">
      <w:pPr>
        <w:pStyle w:val="aa"/>
        <w:numPr>
          <w:ilvl w:val="0"/>
          <w:numId w:val="138"/>
        </w:numPr>
        <w:tabs>
          <w:tab w:val="left" w:pos="1134"/>
        </w:tabs>
        <w:spacing w:line="240" w:lineRule="auto"/>
        <w:ind w:left="0" w:firstLine="709"/>
        <w:rPr>
          <w:rFonts w:eastAsia="Calibri"/>
          <w:sz w:val="28"/>
          <w:szCs w:val="28"/>
        </w:rPr>
      </w:pPr>
      <w:r w:rsidRPr="00A51624">
        <w:rPr>
          <w:rFonts w:eastAsia="Calibri"/>
          <w:sz w:val="28"/>
          <w:szCs w:val="28"/>
        </w:rPr>
        <w:t xml:space="preserve">В течение двух месяцев со дня истечения сроков, указанных соответственно в пунктах 1 - 3 части 13 настоящей статьи, администрация </w:t>
      </w:r>
      <w:proofErr w:type="spellStart"/>
      <w:r w:rsidRPr="00A51624">
        <w:rPr>
          <w:rFonts w:eastAsia="Calibri"/>
          <w:sz w:val="28"/>
          <w:szCs w:val="28"/>
        </w:rPr>
        <w:t>Екатериновского</w:t>
      </w:r>
      <w:proofErr w:type="spellEnd"/>
      <w:r w:rsidRPr="00A51624">
        <w:rPr>
          <w:rFonts w:eastAsia="Calibri"/>
          <w:sz w:val="28"/>
          <w:szCs w:val="28"/>
        </w:rPr>
        <w:t xml:space="preserve"> муниципального района по месту нахождения самовольной постройки или в случае, если самовольная постройка расположена на межселенной территории, администрация </w:t>
      </w:r>
      <w:proofErr w:type="spellStart"/>
      <w:r w:rsidRPr="00A51624">
        <w:rPr>
          <w:rFonts w:eastAsia="Calibri"/>
          <w:sz w:val="28"/>
          <w:szCs w:val="28"/>
        </w:rPr>
        <w:t>Екатериновского</w:t>
      </w:r>
      <w:proofErr w:type="spellEnd"/>
      <w:r w:rsidRPr="00A51624">
        <w:rPr>
          <w:rFonts w:eastAsia="Calibri"/>
          <w:sz w:val="28"/>
          <w:szCs w:val="28"/>
        </w:rPr>
        <w:t xml:space="preserve"> муниципального района 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сроковтаких сноса, приведения в соответствие с установленными требованиями.</w:t>
      </w:r>
    </w:p>
    <w:p w:rsidR="000D748C" w:rsidRPr="00A51624" w:rsidRDefault="000D748C" w:rsidP="00F23939">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A51624">
        <w:rPr>
          <w:rFonts w:eastAsia="Calibri"/>
          <w:sz w:val="28"/>
          <w:szCs w:val="28"/>
        </w:rPr>
        <w:t xml:space="preserve">В случаях, предусмотренных пунктами 2 и 3 части 13 настоящей статьи, администрация </w:t>
      </w:r>
      <w:proofErr w:type="spellStart"/>
      <w:r w:rsidRPr="00A51624">
        <w:rPr>
          <w:rFonts w:eastAsia="Calibri"/>
          <w:sz w:val="28"/>
          <w:szCs w:val="28"/>
        </w:rPr>
        <w:t>Екатериновского</w:t>
      </w:r>
      <w:proofErr w:type="spellEnd"/>
      <w:r w:rsidRPr="00A51624">
        <w:rPr>
          <w:rFonts w:eastAsia="Calibri"/>
          <w:sz w:val="28"/>
          <w:szCs w:val="28"/>
        </w:rPr>
        <w:t xml:space="preserve"> муниципального района,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части 6 настоящей статьи, за </w:t>
      </w:r>
      <w:r w:rsidRPr="00A51624">
        <w:rPr>
          <w:rFonts w:eastAsia="Calibri"/>
          <w:sz w:val="28"/>
          <w:szCs w:val="28"/>
        </w:rPr>
        <w:lastRenderedPageBreak/>
        <w:t xml:space="preserve">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w:t>
      </w:r>
      <w:r w:rsidRPr="00A51624">
        <w:rPr>
          <w:rFonts w:eastAsiaTheme="minorHAnsi"/>
          <w:sz w:val="28"/>
          <w:szCs w:val="28"/>
          <w:lang w:eastAsia="en-US"/>
        </w:rPr>
        <w:t xml:space="preserve">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r:id="rId129" w:history="1">
        <w:r w:rsidRPr="00A51624">
          <w:rPr>
            <w:rFonts w:eastAsiaTheme="minorHAnsi"/>
            <w:color w:val="000000" w:themeColor="text1"/>
            <w:sz w:val="28"/>
            <w:szCs w:val="28"/>
            <w:lang w:eastAsia="en-US"/>
          </w:rPr>
          <w:t>части 6</w:t>
        </w:r>
      </w:hyperlink>
      <w:r w:rsidRPr="00A51624">
        <w:rPr>
          <w:rFonts w:eastAsiaTheme="minorHAnsi"/>
          <w:sz w:val="28"/>
          <w:szCs w:val="28"/>
          <w:lang w:eastAsia="en-US"/>
        </w:rPr>
        <w:t xml:space="preserve"> настоящей статьи.</w:t>
      </w:r>
    </w:p>
    <w:p w:rsidR="000D748C" w:rsidRPr="008963D9" w:rsidRDefault="000D748C" w:rsidP="00E03A02">
      <w:pPr>
        <w:pStyle w:val="3"/>
        <w:tabs>
          <w:tab w:val="left" w:pos="1134"/>
        </w:tabs>
        <w:spacing w:line="240" w:lineRule="auto"/>
        <w:ind w:firstLine="709"/>
        <w:rPr>
          <w:rFonts w:ascii="Times New Roman" w:eastAsia="Calibri" w:hAnsi="Times New Roman" w:cs="Times New Roman"/>
          <w:color w:val="000000" w:themeColor="text1"/>
          <w:spacing w:val="-10"/>
          <w:sz w:val="28"/>
          <w:szCs w:val="28"/>
        </w:rPr>
      </w:pPr>
      <w:bookmarkStart w:id="219" w:name="_Toc124412810"/>
      <w:r w:rsidRPr="008963D9">
        <w:rPr>
          <w:rFonts w:ascii="Times New Roman" w:eastAsia="Calibri" w:hAnsi="Times New Roman" w:cs="Times New Roman"/>
          <w:color w:val="000000" w:themeColor="text1"/>
          <w:spacing w:val="-10"/>
          <w:sz w:val="28"/>
          <w:szCs w:val="28"/>
        </w:rPr>
        <w:t xml:space="preserve">Статья </w:t>
      </w:r>
      <w:r w:rsidR="00243280" w:rsidRPr="008963D9">
        <w:rPr>
          <w:rFonts w:ascii="Times New Roman" w:eastAsia="Calibri" w:hAnsi="Times New Roman" w:cs="Times New Roman"/>
          <w:color w:val="000000" w:themeColor="text1"/>
          <w:spacing w:val="-10"/>
          <w:sz w:val="28"/>
          <w:szCs w:val="28"/>
        </w:rPr>
        <w:t>3</w:t>
      </w:r>
      <w:r w:rsidR="005E3C9D" w:rsidRPr="008963D9">
        <w:rPr>
          <w:rFonts w:ascii="Times New Roman" w:eastAsia="Calibri" w:hAnsi="Times New Roman" w:cs="Times New Roman"/>
          <w:color w:val="000000" w:themeColor="text1"/>
          <w:spacing w:val="-10"/>
          <w:sz w:val="28"/>
          <w:szCs w:val="28"/>
        </w:rPr>
        <w:t>9</w:t>
      </w:r>
      <w:r w:rsidRPr="008963D9">
        <w:rPr>
          <w:rFonts w:ascii="Times New Roman" w:eastAsia="Calibri" w:hAnsi="Times New Roman" w:cs="Times New Roman"/>
          <w:color w:val="000000" w:themeColor="text1"/>
          <w:spacing w:val="-10"/>
          <w:sz w:val="28"/>
          <w:szCs w:val="28"/>
        </w:rPr>
        <w:t>.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bookmarkEnd w:id="219"/>
    </w:p>
    <w:p w:rsidR="000D748C" w:rsidRPr="006B5874" w:rsidRDefault="000D748C" w:rsidP="00F23939">
      <w:pPr>
        <w:pStyle w:val="aa"/>
        <w:numPr>
          <w:ilvl w:val="6"/>
          <w:numId w:val="139"/>
        </w:numPr>
        <w:tabs>
          <w:tab w:val="left" w:pos="1134"/>
        </w:tabs>
        <w:spacing w:line="240" w:lineRule="auto"/>
        <w:ind w:left="0" w:firstLine="709"/>
        <w:rPr>
          <w:rFonts w:eastAsia="Calibri"/>
          <w:sz w:val="28"/>
          <w:szCs w:val="28"/>
        </w:rPr>
      </w:pPr>
      <w:r w:rsidRPr="006B5874">
        <w:rPr>
          <w:rFonts w:eastAsia="Calibri"/>
          <w:sz w:val="28"/>
          <w:szCs w:val="28"/>
        </w:rPr>
        <w:t>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0D748C" w:rsidRPr="00A51624" w:rsidRDefault="000D748C" w:rsidP="00F23939">
      <w:pPr>
        <w:pStyle w:val="aa"/>
        <w:numPr>
          <w:ilvl w:val="6"/>
          <w:numId w:val="139"/>
        </w:numPr>
        <w:tabs>
          <w:tab w:val="left" w:pos="1134"/>
        </w:tabs>
        <w:spacing w:line="240" w:lineRule="auto"/>
        <w:ind w:left="0" w:firstLine="709"/>
        <w:rPr>
          <w:rFonts w:eastAsia="Calibri"/>
          <w:sz w:val="28"/>
          <w:szCs w:val="28"/>
        </w:rPr>
      </w:pPr>
      <w:r w:rsidRPr="00A51624">
        <w:rPr>
          <w:rFonts w:eastAsia="Calibri"/>
          <w:sz w:val="28"/>
          <w:szCs w:val="28"/>
        </w:rPr>
        <w:t xml:space="preserve">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w:t>
      </w:r>
      <w:r w:rsidRPr="00A51624">
        <w:rPr>
          <w:rFonts w:eastAsia="Calibri"/>
          <w:sz w:val="28"/>
          <w:szCs w:val="28"/>
        </w:rPr>
        <w:lastRenderedPageBreak/>
        <w:t xml:space="preserve">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администрацией </w:t>
      </w:r>
      <w:proofErr w:type="spellStart"/>
      <w:r w:rsidRPr="00A51624">
        <w:rPr>
          <w:rFonts w:eastAsia="Calibri"/>
          <w:sz w:val="28"/>
          <w:szCs w:val="28"/>
        </w:rPr>
        <w:t>Екатериновского</w:t>
      </w:r>
      <w:proofErr w:type="spellEnd"/>
      <w:r w:rsidRPr="00A51624">
        <w:rPr>
          <w:rFonts w:eastAsia="Calibri"/>
          <w:sz w:val="28"/>
          <w:szCs w:val="28"/>
        </w:rPr>
        <w:t xml:space="preserve"> муниципального района, принявшей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w:t>
      </w:r>
      <w:proofErr w:type="spellStart"/>
      <w:r w:rsidRPr="00A51624">
        <w:rPr>
          <w:rFonts w:eastAsia="Calibri"/>
          <w:sz w:val="28"/>
          <w:szCs w:val="28"/>
        </w:rPr>
        <w:t>недостижения</w:t>
      </w:r>
      <w:proofErr w:type="spellEnd"/>
      <w:r w:rsidRPr="00A51624">
        <w:rPr>
          <w:rFonts w:eastAsia="Calibri"/>
          <w:sz w:val="28"/>
          <w:szCs w:val="28"/>
        </w:rPr>
        <w:t xml:space="preserve">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0D748C" w:rsidRPr="00A51624" w:rsidRDefault="000D748C" w:rsidP="00F23939">
      <w:pPr>
        <w:pStyle w:val="aa"/>
        <w:numPr>
          <w:ilvl w:val="6"/>
          <w:numId w:val="139"/>
        </w:numPr>
        <w:tabs>
          <w:tab w:val="left" w:pos="1134"/>
        </w:tabs>
        <w:spacing w:line="240" w:lineRule="auto"/>
        <w:ind w:left="0" w:firstLine="709"/>
        <w:rPr>
          <w:rFonts w:eastAsia="Calibri"/>
          <w:sz w:val="28"/>
          <w:szCs w:val="28"/>
        </w:rPr>
      </w:pPr>
      <w:r w:rsidRPr="00A51624">
        <w:rPr>
          <w:rFonts w:eastAsia="Calibri"/>
          <w:sz w:val="28"/>
          <w:szCs w:val="28"/>
        </w:rPr>
        <w:t>Указанное в части 2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0D748C" w:rsidRPr="00A51624" w:rsidRDefault="000D748C" w:rsidP="00F23939">
      <w:pPr>
        <w:pStyle w:val="aa"/>
        <w:numPr>
          <w:ilvl w:val="6"/>
          <w:numId w:val="139"/>
        </w:numPr>
        <w:tabs>
          <w:tab w:val="left" w:pos="1134"/>
        </w:tabs>
        <w:spacing w:line="240" w:lineRule="auto"/>
        <w:ind w:left="0" w:firstLine="709"/>
        <w:rPr>
          <w:rFonts w:eastAsia="Arial"/>
          <w:b/>
          <w:color w:val="000000"/>
          <w:lang w:eastAsia="ar-SA"/>
        </w:rPr>
      </w:pPr>
      <w:r w:rsidRPr="00A51624">
        <w:rPr>
          <w:rFonts w:eastAsia="Calibri"/>
          <w:sz w:val="28"/>
          <w:szCs w:val="28"/>
        </w:rPr>
        <w:t>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части 2 настоящей статьи правообладатели зданий, сооружений, в связи с размещением которых установлена зона с особыми условиями использо</w:t>
      </w:r>
      <w:r w:rsidR="00E03A02">
        <w:rPr>
          <w:rFonts w:eastAsia="Calibri"/>
          <w:sz w:val="28"/>
          <w:szCs w:val="28"/>
        </w:rPr>
        <w:t xml:space="preserve">вания территории, администрация </w:t>
      </w:r>
      <w:proofErr w:type="spellStart"/>
      <w:r w:rsidRPr="00A51624">
        <w:rPr>
          <w:rFonts w:eastAsia="Calibri"/>
          <w:sz w:val="28"/>
          <w:szCs w:val="28"/>
        </w:rPr>
        <w:t>Екатериновского</w:t>
      </w:r>
      <w:proofErr w:type="spellEnd"/>
      <w:r w:rsidRPr="00A51624">
        <w:rPr>
          <w:rFonts w:eastAsia="Calibri"/>
          <w:sz w:val="28"/>
          <w:szCs w:val="28"/>
        </w:rPr>
        <w:t xml:space="preserve"> муниципального района обязана в соответствии с земельным законодательством выкупить такой объект капитального строительства.</w:t>
      </w:r>
      <w:bookmarkStart w:id="220" w:name="_Toc329103575"/>
      <w:bookmarkStart w:id="221" w:name="_Toc329104103"/>
      <w:bookmarkStart w:id="222" w:name="_Toc329696698"/>
      <w:bookmarkStart w:id="223" w:name="_Toc25307"/>
    </w:p>
    <w:p w:rsidR="000D748C" w:rsidRPr="00A60F18" w:rsidRDefault="00243280" w:rsidP="00B5164C">
      <w:pPr>
        <w:pStyle w:val="2"/>
        <w:tabs>
          <w:tab w:val="left" w:pos="1134"/>
        </w:tabs>
        <w:spacing w:line="240" w:lineRule="auto"/>
        <w:ind w:firstLine="709"/>
        <w:rPr>
          <w:rFonts w:ascii="Times New Roman" w:eastAsia="Arial" w:hAnsi="Times New Roman" w:cs="Times New Roman"/>
          <w:color w:val="000000" w:themeColor="text1"/>
          <w:spacing w:val="-10"/>
          <w:sz w:val="28"/>
          <w:szCs w:val="28"/>
          <w:lang w:eastAsia="ar-SA"/>
        </w:rPr>
      </w:pPr>
      <w:bookmarkStart w:id="224" w:name="_Toc124412811"/>
      <w:r w:rsidRPr="00A60F18">
        <w:rPr>
          <w:rFonts w:ascii="Times New Roman" w:eastAsia="Arial" w:hAnsi="Times New Roman" w:cs="Times New Roman"/>
          <w:color w:val="000000" w:themeColor="text1"/>
          <w:spacing w:val="-10"/>
          <w:sz w:val="28"/>
          <w:szCs w:val="28"/>
          <w:lang w:eastAsia="ar-SA"/>
        </w:rPr>
        <w:lastRenderedPageBreak/>
        <w:t>Глава 10</w:t>
      </w:r>
      <w:r w:rsidR="000D748C" w:rsidRPr="00A60F18">
        <w:rPr>
          <w:rFonts w:ascii="Times New Roman" w:eastAsia="Arial" w:hAnsi="Times New Roman" w:cs="Times New Roman"/>
          <w:color w:val="000000" w:themeColor="text1"/>
          <w:spacing w:val="-10"/>
          <w:sz w:val="28"/>
          <w:szCs w:val="28"/>
          <w:lang w:eastAsia="ar-SA"/>
        </w:rPr>
        <w:t xml:space="preserve">. </w:t>
      </w:r>
      <w:r w:rsidRPr="00A60F18">
        <w:rPr>
          <w:rFonts w:ascii="Times New Roman" w:eastAsia="Arial" w:hAnsi="Times New Roman" w:cs="Times New Roman"/>
          <w:color w:val="000000" w:themeColor="text1"/>
          <w:spacing w:val="-10"/>
          <w:sz w:val="28"/>
          <w:szCs w:val="28"/>
          <w:lang w:eastAsia="ar-SA"/>
        </w:rPr>
        <w:t>Благоустройство</w:t>
      </w:r>
      <w:bookmarkEnd w:id="220"/>
      <w:bookmarkEnd w:id="221"/>
      <w:bookmarkEnd w:id="222"/>
      <w:bookmarkEnd w:id="223"/>
      <w:r w:rsidR="00790602">
        <w:rPr>
          <w:rFonts w:ascii="Times New Roman" w:eastAsia="Arial" w:hAnsi="Times New Roman" w:cs="Times New Roman"/>
          <w:color w:val="000000" w:themeColor="text1"/>
          <w:spacing w:val="-10"/>
          <w:sz w:val="28"/>
          <w:szCs w:val="28"/>
          <w:lang w:eastAsia="ar-SA"/>
        </w:rPr>
        <w:t>территории</w:t>
      </w:r>
      <w:r w:rsidRPr="00A60F18">
        <w:rPr>
          <w:rFonts w:ascii="Times New Roman" w:eastAsia="Arial" w:hAnsi="Times New Roman" w:cs="Times New Roman"/>
          <w:color w:val="000000" w:themeColor="text1"/>
          <w:spacing w:val="-10"/>
          <w:sz w:val="28"/>
          <w:szCs w:val="28"/>
          <w:lang w:eastAsia="ar-SA"/>
        </w:rPr>
        <w:t xml:space="preserve"> Новоселовского муниципального образования</w:t>
      </w:r>
      <w:bookmarkEnd w:id="224"/>
    </w:p>
    <w:p w:rsidR="000D748C" w:rsidRPr="008963D9" w:rsidRDefault="000D748C" w:rsidP="00B5164C">
      <w:pPr>
        <w:pStyle w:val="3"/>
        <w:tabs>
          <w:tab w:val="left" w:pos="1134"/>
        </w:tabs>
        <w:spacing w:line="240" w:lineRule="auto"/>
        <w:ind w:firstLine="709"/>
        <w:rPr>
          <w:rFonts w:ascii="Times New Roman" w:eastAsia="Arial" w:hAnsi="Times New Roman" w:cs="Times New Roman"/>
          <w:color w:val="000000"/>
          <w:spacing w:val="-10"/>
          <w:sz w:val="28"/>
          <w:szCs w:val="28"/>
          <w:lang w:eastAsia="ar-SA"/>
        </w:rPr>
      </w:pPr>
      <w:bookmarkStart w:id="225" w:name="_Toc329103576"/>
      <w:bookmarkStart w:id="226" w:name="_Toc329104104"/>
      <w:bookmarkStart w:id="227" w:name="_Toc329696699"/>
      <w:bookmarkStart w:id="228" w:name="_Toc17624"/>
      <w:bookmarkStart w:id="229" w:name="_Toc124412812"/>
      <w:r w:rsidRPr="008963D9">
        <w:rPr>
          <w:rFonts w:ascii="Times New Roman" w:eastAsia="Arial" w:hAnsi="Times New Roman" w:cs="Times New Roman"/>
          <w:color w:val="000000"/>
          <w:spacing w:val="-10"/>
          <w:sz w:val="28"/>
          <w:szCs w:val="28"/>
          <w:lang w:eastAsia="ar-SA"/>
        </w:rPr>
        <w:t>Статья </w:t>
      </w:r>
      <w:r w:rsidR="005E3C9D" w:rsidRPr="008963D9">
        <w:rPr>
          <w:rFonts w:ascii="Times New Roman" w:eastAsia="Arial" w:hAnsi="Times New Roman" w:cs="Times New Roman"/>
          <w:color w:val="000000"/>
          <w:spacing w:val="-10"/>
          <w:sz w:val="28"/>
          <w:szCs w:val="28"/>
          <w:lang w:eastAsia="ar-SA"/>
        </w:rPr>
        <w:t>40</w:t>
      </w:r>
      <w:r w:rsidRPr="008963D9">
        <w:rPr>
          <w:rFonts w:ascii="Times New Roman" w:eastAsia="Arial" w:hAnsi="Times New Roman" w:cs="Times New Roman"/>
          <w:color w:val="000000"/>
          <w:spacing w:val="-10"/>
          <w:sz w:val="28"/>
          <w:szCs w:val="28"/>
          <w:lang w:eastAsia="ar-SA"/>
        </w:rPr>
        <w:t xml:space="preserve">. Общее описание объектов благоустройства </w:t>
      </w:r>
      <w:bookmarkEnd w:id="225"/>
      <w:bookmarkEnd w:id="226"/>
      <w:bookmarkEnd w:id="227"/>
      <w:bookmarkEnd w:id="228"/>
      <w:r w:rsidRPr="008963D9">
        <w:rPr>
          <w:rFonts w:ascii="Times New Roman" w:eastAsia="Arial" w:hAnsi="Times New Roman" w:cs="Times New Roman"/>
          <w:color w:val="000000"/>
          <w:spacing w:val="-10"/>
          <w:sz w:val="28"/>
          <w:szCs w:val="28"/>
          <w:lang w:eastAsia="ar-SA"/>
        </w:rPr>
        <w:t>Новоселовского муниципального образования</w:t>
      </w:r>
      <w:bookmarkEnd w:id="229"/>
    </w:p>
    <w:p w:rsidR="000D748C" w:rsidRPr="005641B2" w:rsidRDefault="000D748C" w:rsidP="00B5164C">
      <w:pPr>
        <w:widowControl/>
        <w:tabs>
          <w:tab w:val="left" w:pos="0"/>
          <w:tab w:val="left" w:pos="1134"/>
          <w:tab w:val="num" w:pos="1985"/>
        </w:tabs>
        <w:suppressAutoHyphens/>
        <w:autoSpaceDN/>
        <w:adjustRightInd/>
        <w:spacing w:line="240" w:lineRule="auto"/>
        <w:ind w:firstLine="690"/>
        <w:textAlignment w:val="auto"/>
        <w:rPr>
          <w:rFonts w:eastAsia="Calibri"/>
          <w:color w:val="000000"/>
          <w:sz w:val="28"/>
          <w:szCs w:val="28"/>
          <w:lang w:eastAsia="en-US"/>
        </w:rPr>
      </w:pPr>
      <w:r w:rsidRPr="005641B2">
        <w:rPr>
          <w:rFonts w:eastAsia="Calibri"/>
          <w:color w:val="000000"/>
          <w:sz w:val="28"/>
          <w:szCs w:val="28"/>
          <w:lang w:eastAsia="en-US"/>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0D748C" w:rsidRPr="005641B2" w:rsidRDefault="000D748C" w:rsidP="00B5164C">
      <w:pPr>
        <w:widowControl/>
        <w:tabs>
          <w:tab w:val="left" w:pos="0"/>
          <w:tab w:val="left" w:pos="1134"/>
          <w:tab w:val="num" w:pos="1985"/>
        </w:tabs>
        <w:suppressAutoHyphens/>
        <w:autoSpaceDN/>
        <w:adjustRightInd/>
        <w:spacing w:line="240" w:lineRule="auto"/>
        <w:ind w:firstLine="690"/>
        <w:textAlignment w:val="auto"/>
        <w:rPr>
          <w:rFonts w:eastAsia="Calibri"/>
          <w:color w:val="000000"/>
          <w:sz w:val="28"/>
          <w:szCs w:val="28"/>
          <w:lang w:eastAsia="en-US"/>
        </w:rPr>
      </w:pPr>
      <w:r w:rsidRPr="005641B2">
        <w:rPr>
          <w:rFonts w:eastAsia="Calibri"/>
          <w:color w:val="000000"/>
          <w:sz w:val="28"/>
          <w:szCs w:val="28"/>
          <w:lang w:eastAsia="en-US"/>
        </w:rPr>
        <w:t xml:space="preserve">К объектам благоустройства относятся территории общего пользования: парки, сады, набережные, бульвары, площади, улицы (в том числе пешеходные), пляжи; территории прилегающие к многоквартирным домам; </w:t>
      </w:r>
      <w:r w:rsidRPr="005641B2">
        <w:rPr>
          <w:rFonts w:eastAsiaTheme="minorHAnsi"/>
          <w:sz w:val="28"/>
          <w:szCs w:val="28"/>
          <w:lang w:eastAsia="en-US"/>
        </w:rPr>
        <w:t>детские игровые и детские спортивные площадки; спортивные площадки, спортивные комплексы; кладбища и  мемориальные зоны; площадки, предназначенные для хранения транспортных средств; контейнерные площадки и площадки для складирования отдельных групп коммунальных отходов и другие территории муниципального образования.</w:t>
      </w:r>
    </w:p>
    <w:p w:rsidR="000D748C" w:rsidRPr="005641B2" w:rsidRDefault="000D748C" w:rsidP="00B5164C">
      <w:pPr>
        <w:widowControl/>
        <w:tabs>
          <w:tab w:val="left" w:pos="0"/>
          <w:tab w:val="left" w:pos="1134"/>
          <w:tab w:val="num" w:pos="1985"/>
        </w:tabs>
        <w:suppressAutoHyphens/>
        <w:autoSpaceDN/>
        <w:adjustRightInd/>
        <w:spacing w:line="240" w:lineRule="auto"/>
        <w:ind w:firstLine="690"/>
        <w:textAlignment w:val="auto"/>
        <w:rPr>
          <w:rFonts w:eastAsia="Calibri"/>
          <w:color w:val="000000"/>
          <w:sz w:val="28"/>
          <w:szCs w:val="28"/>
          <w:lang w:eastAsia="en-US"/>
        </w:rPr>
      </w:pPr>
      <w:r w:rsidRPr="005641B2">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0D748C" w:rsidRPr="005641B2" w:rsidRDefault="000D748C" w:rsidP="00B5164C">
      <w:pPr>
        <w:widowControl/>
        <w:tabs>
          <w:tab w:val="left" w:pos="0"/>
          <w:tab w:val="left" w:pos="1134"/>
          <w:tab w:val="num" w:pos="1985"/>
        </w:tabs>
        <w:suppressAutoHyphens/>
        <w:autoSpaceDN/>
        <w:adjustRightInd/>
        <w:spacing w:line="240" w:lineRule="auto"/>
        <w:ind w:firstLine="690"/>
        <w:textAlignment w:val="auto"/>
        <w:rPr>
          <w:rFonts w:eastAsia="Calibri"/>
          <w:color w:val="000000"/>
          <w:sz w:val="28"/>
          <w:szCs w:val="28"/>
          <w:lang w:eastAsia="en-US"/>
        </w:rPr>
      </w:pPr>
      <w:r w:rsidRPr="005641B2">
        <w:rPr>
          <w:rFonts w:eastAsia="Calibri"/>
          <w:color w:val="000000"/>
          <w:sz w:val="28"/>
          <w:szCs w:val="28"/>
          <w:lang w:eastAsia="en-US"/>
        </w:rPr>
        <w:t>Границы прилегающих территорий в соответств</w:t>
      </w:r>
      <w:r w:rsidR="00BF564A" w:rsidRPr="005641B2">
        <w:rPr>
          <w:rFonts w:eastAsia="Calibri"/>
          <w:color w:val="000000"/>
          <w:sz w:val="28"/>
          <w:szCs w:val="28"/>
          <w:lang w:eastAsia="en-US"/>
        </w:rPr>
        <w:t xml:space="preserve">ии Законом Саратовской области </w:t>
      </w:r>
      <w:r w:rsidRPr="005641B2">
        <w:rPr>
          <w:rFonts w:eastAsia="Calibri"/>
          <w:color w:val="000000"/>
          <w:sz w:val="28"/>
          <w:szCs w:val="28"/>
          <w:lang w:eastAsia="en-US"/>
        </w:rPr>
        <w:t>от 31.10.2018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0D748C" w:rsidRPr="00A51624" w:rsidRDefault="000D748C" w:rsidP="00F23939">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индивидуальных жилых домов - 0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отдельно стоящих торговых комплексов, торгово-развлекательных центров, рынков - 15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объектов торговли (не являющихся отдельно стоящими объектами)-10м;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некапитальных нестационарных сооружений - 5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аттракционов - 5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lastRenderedPageBreak/>
        <w:t>для гаражных, гаражно-строительных кооперативов, садоводческих, огороднических и дачных некоммерческих объединений - 5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строительных площадок - 10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иных нежилых зданий - 10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промышленных объектов - 10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0D748C" w:rsidRPr="00A51624" w:rsidRDefault="000D748C" w:rsidP="00E03A02">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автозаправочных станций - 10 м;</w:t>
      </w:r>
    </w:p>
    <w:p w:rsidR="000D748C" w:rsidRPr="00A51624" w:rsidRDefault="000D748C" w:rsidP="00F23939">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w:t>
      </w:r>
    </w:p>
    <w:p w:rsidR="000D748C" w:rsidRPr="00A51624" w:rsidRDefault="000D748C" w:rsidP="00F23939">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w:t>
      </w:r>
    </w:p>
    <w:p w:rsidR="000D748C" w:rsidRPr="00A51624" w:rsidRDefault="000D748C" w:rsidP="00F23939">
      <w:pPr>
        <w:pStyle w:val="aa"/>
        <w:widowControl/>
        <w:numPr>
          <w:ilvl w:val="0"/>
          <w:numId w:val="14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для иных объектов - 15 м.</w:t>
      </w:r>
    </w:p>
    <w:p w:rsidR="000D748C" w:rsidRPr="005641B2" w:rsidRDefault="000D748C" w:rsidP="008B6124">
      <w:pPr>
        <w:widowControl/>
        <w:tabs>
          <w:tab w:val="left" w:pos="0"/>
          <w:tab w:val="left" w:pos="1134"/>
        </w:tabs>
        <w:suppressAutoHyphens/>
        <w:autoSpaceDN/>
        <w:adjustRightInd/>
        <w:spacing w:line="240" w:lineRule="auto"/>
        <w:ind w:firstLine="709"/>
        <w:textAlignment w:val="auto"/>
        <w:rPr>
          <w:rFonts w:eastAsia="Calibri"/>
          <w:color w:val="000000"/>
          <w:sz w:val="28"/>
          <w:szCs w:val="28"/>
          <w:lang w:eastAsia="en-US"/>
        </w:rPr>
      </w:pPr>
      <w:r w:rsidRPr="005641B2">
        <w:rPr>
          <w:rFonts w:eastAsia="Calibri"/>
          <w:color w:val="000000"/>
          <w:sz w:val="28"/>
          <w:szCs w:val="28"/>
          <w:lang w:eastAsia="en-US"/>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территорий путем осуществления ее уборки.</w:t>
      </w:r>
    </w:p>
    <w:p w:rsidR="000D748C" w:rsidRPr="005641B2" w:rsidRDefault="000D748C" w:rsidP="008B6124">
      <w:pPr>
        <w:widowControl/>
        <w:tabs>
          <w:tab w:val="left" w:pos="0"/>
          <w:tab w:val="left" w:pos="1134"/>
        </w:tabs>
        <w:suppressAutoHyphens/>
        <w:autoSpaceDN/>
        <w:adjustRightInd/>
        <w:spacing w:line="240" w:lineRule="auto"/>
        <w:ind w:firstLine="709"/>
        <w:textAlignment w:val="auto"/>
        <w:rPr>
          <w:rFonts w:eastAsia="Calibri"/>
          <w:color w:val="000000"/>
          <w:sz w:val="28"/>
          <w:szCs w:val="28"/>
          <w:lang w:eastAsia="en-US"/>
        </w:rPr>
      </w:pPr>
      <w:r w:rsidRPr="005641B2">
        <w:rPr>
          <w:rFonts w:eastAsia="Calibri"/>
          <w:color w:val="000000"/>
          <w:sz w:val="28"/>
          <w:szCs w:val="28"/>
          <w:lang w:eastAsia="en-US"/>
        </w:rPr>
        <w:t>Уборка прилегающей территории осуществляется ежедневно с поддержанием чистоты в течение дня. Поддержание чистоты предполагает уборку мусора незамедлительно с момента обнаружения.</w:t>
      </w:r>
    </w:p>
    <w:p w:rsidR="000D748C" w:rsidRPr="005641B2" w:rsidRDefault="000D748C" w:rsidP="008B6124">
      <w:pPr>
        <w:widowControl/>
        <w:tabs>
          <w:tab w:val="left" w:pos="0"/>
          <w:tab w:val="left" w:pos="1134"/>
        </w:tabs>
        <w:suppressAutoHyphens/>
        <w:autoSpaceDN/>
        <w:adjustRightInd/>
        <w:spacing w:line="240" w:lineRule="auto"/>
        <w:ind w:firstLine="709"/>
        <w:textAlignment w:val="auto"/>
        <w:rPr>
          <w:rFonts w:eastAsia="Calibri"/>
          <w:color w:val="000000"/>
          <w:sz w:val="28"/>
          <w:szCs w:val="28"/>
          <w:lang w:eastAsia="en-US"/>
        </w:rPr>
      </w:pPr>
      <w:r w:rsidRPr="005641B2">
        <w:rPr>
          <w:rFonts w:eastAsia="Calibri"/>
          <w:color w:val="000000"/>
          <w:sz w:val="28"/>
          <w:szCs w:val="28"/>
          <w:lang w:eastAsia="en-US"/>
        </w:rPr>
        <w:t>На прилегающей территории не допускается:</w:t>
      </w:r>
    </w:p>
    <w:p w:rsidR="000D748C" w:rsidRPr="00A51624" w:rsidRDefault="000D748C" w:rsidP="00F23939">
      <w:pPr>
        <w:pStyle w:val="aa"/>
        <w:widowControl/>
        <w:numPr>
          <w:ilvl w:val="0"/>
          <w:numId w:val="146"/>
        </w:numPr>
        <w:tabs>
          <w:tab w:val="clear" w:pos="1680"/>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наличие мусора;</w:t>
      </w:r>
    </w:p>
    <w:p w:rsidR="000D748C" w:rsidRPr="00A51624" w:rsidRDefault="000D748C" w:rsidP="00F23939">
      <w:pPr>
        <w:pStyle w:val="aa"/>
        <w:widowControl/>
        <w:numPr>
          <w:ilvl w:val="0"/>
          <w:numId w:val="146"/>
        </w:numPr>
        <w:tabs>
          <w:tab w:val="clear" w:pos="1680"/>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A51624">
        <w:rPr>
          <w:rFonts w:eastAsia="Calibri"/>
          <w:color w:val="000000"/>
          <w:sz w:val="28"/>
          <w:szCs w:val="28"/>
          <w:lang w:eastAsia="en-US"/>
        </w:rPr>
        <w:t xml:space="preserve">наличие </w:t>
      </w:r>
      <w:proofErr w:type="spellStart"/>
      <w:r w:rsidRPr="00A51624">
        <w:rPr>
          <w:rFonts w:eastAsia="Calibri"/>
          <w:color w:val="000000"/>
          <w:sz w:val="28"/>
          <w:szCs w:val="28"/>
          <w:lang w:eastAsia="en-US"/>
        </w:rPr>
        <w:t>непокошенного</w:t>
      </w:r>
      <w:proofErr w:type="spellEnd"/>
      <w:r w:rsidRPr="00A51624">
        <w:rPr>
          <w:rFonts w:eastAsia="Calibri"/>
          <w:color w:val="000000"/>
          <w:sz w:val="28"/>
          <w:szCs w:val="28"/>
          <w:lang w:eastAsia="en-US"/>
        </w:rPr>
        <w:t xml:space="preserve"> травяного покрова высотой более 15 см, наличие сорняков, засохшей травы, срезанных веток и спиленных (срубленных) стволов деревьев.</w:t>
      </w:r>
    </w:p>
    <w:p w:rsidR="000D748C" w:rsidRPr="005641B2" w:rsidRDefault="000D748C" w:rsidP="008B6124">
      <w:pPr>
        <w:widowControl/>
        <w:tabs>
          <w:tab w:val="left" w:pos="0"/>
          <w:tab w:val="left" w:pos="1134"/>
        </w:tabs>
        <w:suppressAutoHyphens/>
        <w:autoSpaceDN/>
        <w:adjustRightInd/>
        <w:spacing w:line="240" w:lineRule="auto"/>
        <w:ind w:firstLine="709"/>
        <w:textAlignment w:val="auto"/>
        <w:rPr>
          <w:rFonts w:eastAsia="Calibri"/>
          <w:color w:val="000000"/>
          <w:sz w:val="28"/>
          <w:szCs w:val="28"/>
          <w:lang w:eastAsia="en-US"/>
        </w:rPr>
      </w:pPr>
      <w:r w:rsidRPr="005641B2">
        <w:rPr>
          <w:rFonts w:eastAsia="Calibri"/>
          <w:color w:val="000000"/>
          <w:sz w:val="28"/>
          <w:szCs w:val="28"/>
          <w:lang w:eastAsia="en-US"/>
        </w:rPr>
        <w:t>Обязанность по участию в содержании прилегающих территорий заключается в наведении должного санитарного порядка и содержании объектов озеленения, которые включают в себя: уборку прилегающей территории от мусора, опавших листьев, снега, осуществление на ней покоса сорной растительности (травы), полив зеленых насаждений.</w:t>
      </w:r>
    </w:p>
    <w:p w:rsidR="000D748C" w:rsidRPr="008963D9" w:rsidRDefault="000D748C" w:rsidP="00CB2AA1">
      <w:pPr>
        <w:pStyle w:val="3"/>
        <w:tabs>
          <w:tab w:val="left" w:pos="1134"/>
        </w:tabs>
        <w:ind w:firstLine="709"/>
        <w:rPr>
          <w:rFonts w:ascii="Times New Roman" w:eastAsia="Arial" w:hAnsi="Times New Roman" w:cs="Times New Roman"/>
          <w:color w:val="000000"/>
          <w:spacing w:val="-10"/>
          <w:sz w:val="28"/>
          <w:szCs w:val="28"/>
          <w:lang w:eastAsia="ar-SA"/>
        </w:rPr>
      </w:pPr>
      <w:bookmarkStart w:id="230" w:name="_Toc16549"/>
      <w:bookmarkStart w:id="231" w:name="_Toc124412813"/>
      <w:r w:rsidRPr="00A51624">
        <w:rPr>
          <w:rFonts w:ascii="Times New Roman" w:eastAsia="Arial" w:hAnsi="Times New Roman" w:cs="Times New Roman"/>
          <w:color w:val="000000"/>
          <w:spacing w:val="-10"/>
          <w:sz w:val="28"/>
          <w:szCs w:val="28"/>
          <w:lang w:eastAsia="ar-SA"/>
        </w:rPr>
        <w:t>Статья </w:t>
      </w:r>
      <w:r w:rsidR="005E3C9D" w:rsidRPr="00A51624">
        <w:rPr>
          <w:rFonts w:ascii="Times New Roman" w:eastAsia="Arial" w:hAnsi="Times New Roman" w:cs="Times New Roman"/>
          <w:color w:val="000000"/>
          <w:spacing w:val="-10"/>
          <w:sz w:val="28"/>
          <w:szCs w:val="28"/>
          <w:lang w:eastAsia="ar-SA"/>
        </w:rPr>
        <w:t>41</w:t>
      </w:r>
      <w:r w:rsidRPr="00A51624">
        <w:rPr>
          <w:rFonts w:ascii="Times New Roman" w:eastAsia="Arial" w:hAnsi="Times New Roman" w:cs="Times New Roman"/>
          <w:color w:val="000000"/>
          <w:spacing w:val="-10"/>
          <w:sz w:val="28"/>
          <w:szCs w:val="28"/>
          <w:lang w:eastAsia="ar-SA"/>
        </w:rPr>
        <w:t xml:space="preserve">. </w:t>
      </w:r>
      <w:bookmarkEnd w:id="230"/>
      <w:r w:rsidRPr="00A51624">
        <w:rPr>
          <w:rFonts w:ascii="Times New Roman" w:eastAsia="Arial" w:hAnsi="Times New Roman" w:cs="Times New Roman"/>
          <w:color w:val="000000"/>
          <w:spacing w:val="-10"/>
          <w:sz w:val="28"/>
          <w:szCs w:val="28"/>
          <w:lang w:eastAsia="ar-SA"/>
        </w:rPr>
        <w:t>Элементы благоустройства</w:t>
      </w:r>
      <w:r w:rsidR="009B4D8D">
        <w:rPr>
          <w:rFonts w:ascii="Times New Roman" w:eastAsia="Arial" w:hAnsi="Times New Roman" w:cs="Times New Roman"/>
          <w:color w:val="000000"/>
          <w:spacing w:val="-10"/>
          <w:sz w:val="28"/>
          <w:szCs w:val="28"/>
          <w:lang w:eastAsia="ar-SA"/>
        </w:rPr>
        <w:t>Новоселовского муниципального образования</w:t>
      </w:r>
      <w:bookmarkEnd w:id="231"/>
    </w:p>
    <w:p w:rsidR="000D748C" w:rsidRPr="000A373D" w:rsidRDefault="000D748C" w:rsidP="000A373D">
      <w:pPr>
        <w:widowControl/>
        <w:tabs>
          <w:tab w:val="left" w:pos="1134"/>
        </w:tabs>
        <w:spacing w:line="240" w:lineRule="auto"/>
        <w:ind w:firstLine="709"/>
        <w:textAlignment w:val="auto"/>
        <w:rPr>
          <w:rFonts w:eastAsiaTheme="minorHAnsi"/>
          <w:sz w:val="28"/>
          <w:szCs w:val="28"/>
          <w:lang w:eastAsia="en-US"/>
        </w:rPr>
      </w:pPr>
      <w:r w:rsidRPr="000A373D">
        <w:rPr>
          <w:rFonts w:eastAsiaTheme="minorHAnsi"/>
          <w:sz w:val="28"/>
          <w:szCs w:val="28"/>
          <w:lang w:eastAsia="en-US"/>
        </w:rPr>
        <w:t xml:space="preserve">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w:t>
      </w:r>
      <w:r w:rsidRPr="000A373D">
        <w:rPr>
          <w:rFonts w:eastAsiaTheme="minorHAnsi"/>
          <w:sz w:val="28"/>
          <w:szCs w:val="28"/>
          <w:lang w:eastAsia="en-US"/>
        </w:rPr>
        <w:lastRenderedPageBreak/>
        <w:t>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D748C" w:rsidRPr="00A770DD" w:rsidRDefault="000D748C" w:rsidP="00A51624">
      <w:pPr>
        <w:pStyle w:val="aa"/>
        <w:widowControl/>
        <w:tabs>
          <w:tab w:val="left" w:pos="1134"/>
        </w:tabs>
        <w:spacing w:line="240" w:lineRule="auto"/>
        <w:ind w:left="0" w:firstLine="709"/>
        <w:textAlignment w:val="auto"/>
        <w:rPr>
          <w:rFonts w:eastAsiaTheme="minorHAnsi"/>
          <w:i/>
          <w:sz w:val="28"/>
          <w:szCs w:val="28"/>
          <w:lang w:eastAsia="en-US"/>
        </w:rPr>
      </w:pPr>
      <w:r w:rsidRPr="00A770DD">
        <w:rPr>
          <w:rFonts w:eastAsia="Calibri"/>
          <w:i/>
          <w:color w:val="000000"/>
          <w:sz w:val="28"/>
          <w:szCs w:val="28"/>
          <w:lang w:eastAsia="en-US"/>
        </w:rPr>
        <w:t>Фасады зданий:</w:t>
      </w:r>
    </w:p>
    <w:p w:rsidR="000D748C" w:rsidRPr="000A373D" w:rsidRDefault="000D748C" w:rsidP="000A373D">
      <w:pPr>
        <w:widowControl/>
        <w:tabs>
          <w:tab w:val="num" w:pos="1134"/>
        </w:tabs>
        <w:spacing w:line="240" w:lineRule="auto"/>
        <w:ind w:firstLine="709"/>
        <w:textAlignment w:val="auto"/>
        <w:rPr>
          <w:rFonts w:eastAsiaTheme="minorHAnsi"/>
          <w:sz w:val="28"/>
          <w:szCs w:val="28"/>
          <w:lang w:eastAsia="en-US"/>
        </w:rPr>
      </w:pPr>
      <w:r w:rsidRPr="000A373D">
        <w:rPr>
          <w:rFonts w:eastAsia="Calibri"/>
          <w:color w:val="000000"/>
          <w:sz w:val="28"/>
          <w:szCs w:val="28"/>
          <w:lang w:eastAsia="en-US"/>
        </w:rPr>
        <w:t>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Сарат</w:t>
      </w:r>
      <w:r w:rsidR="00790602" w:rsidRPr="000A373D">
        <w:rPr>
          <w:rFonts w:eastAsia="Calibri"/>
          <w:color w:val="000000"/>
          <w:sz w:val="28"/>
          <w:szCs w:val="28"/>
          <w:lang w:eastAsia="en-US"/>
        </w:rPr>
        <w:t xml:space="preserve">овской области, </w:t>
      </w:r>
      <w:proofErr w:type="spellStart"/>
      <w:r w:rsidR="00790602" w:rsidRPr="000A373D">
        <w:rPr>
          <w:rFonts w:eastAsia="Calibri"/>
          <w:color w:val="000000"/>
          <w:sz w:val="28"/>
          <w:szCs w:val="28"/>
          <w:lang w:eastAsia="en-US"/>
        </w:rPr>
        <w:t>Екатериновского</w:t>
      </w:r>
      <w:r w:rsidRPr="000A373D">
        <w:rPr>
          <w:rFonts w:eastAsia="Calibri"/>
          <w:color w:val="000000"/>
          <w:sz w:val="28"/>
          <w:szCs w:val="28"/>
          <w:lang w:eastAsia="en-US"/>
        </w:rPr>
        <w:t>муниципального</w:t>
      </w:r>
      <w:proofErr w:type="spellEnd"/>
      <w:r w:rsidRPr="000A373D">
        <w:rPr>
          <w:rFonts w:eastAsia="Calibri"/>
          <w:color w:val="000000"/>
          <w:sz w:val="28"/>
          <w:szCs w:val="28"/>
          <w:lang w:eastAsia="en-US"/>
        </w:rPr>
        <w:t xml:space="preserve"> района и администрации Новоселовского муниципального образования.</w:t>
      </w:r>
    </w:p>
    <w:p w:rsidR="000D748C" w:rsidRPr="000A373D" w:rsidRDefault="000D748C" w:rsidP="000A373D">
      <w:pPr>
        <w:widowControl/>
        <w:tabs>
          <w:tab w:val="num" w:pos="1134"/>
        </w:tabs>
        <w:spacing w:line="240" w:lineRule="auto"/>
        <w:ind w:firstLine="709"/>
        <w:textAlignment w:val="auto"/>
        <w:rPr>
          <w:rFonts w:eastAsiaTheme="minorHAnsi"/>
          <w:sz w:val="28"/>
          <w:szCs w:val="28"/>
          <w:lang w:eastAsia="en-US"/>
        </w:rPr>
      </w:pPr>
      <w:r w:rsidRPr="000A373D">
        <w:rPr>
          <w:rFonts w:eastAsia="Calibri"/>
          <w:color w:val="000000"/>
          <w:sz w:val="28"/>
          <w:szCs w:val="28"/>
          <w:lang w:eastAsia="en-US"/>
        </w:rPr>
        <w:t>Фасады зданий и сооружений не должны иметь повреждений и должны поддерживаться в надлежащем эстетическом состоянии.</w:t>
      </w:r>
    </w:p>
    <w:p w:rsidR="000D748C" w:rsidRPr="000A373D" w:rsidRDefault="000D748C" w:rsidP="000A373D">
      <w:pPr>
        <w:widowControl/>
        <w:tabs>
          <w:tab w:val="num" w:pos="1134"/>
        </w:tabs>
        <w:spacing w:line="240" w:lineRule="auto"/>
        <w:ind w:firstLine="709"/>
        <w:textAlignment w:val="auto"/>
        <w:rPr>
          <w:rFonts w:eastAsiaTheme="minorHAnsi"/>
          <w:sz w:val="28"/>
          <w:szCs w:val="28"/>
          <w:lang w:eastAsia="en-US"/>
        </w:rPr>
      </w:pPr>
      <w:r w:rsidRPr="000A373D">
        <w:rPr>
          <w:rFonts w:eastAsia="Calibri"/>
          <w:color w:val="000000"/>
          <w:sz w:val="28"/>
          <w:szCs w:val="28"/>
          <w:lang w:eastAsia="en-US"/>
        </w:rPr>
        <w:t>Основным принципом архитектурно-художественного проектирования является сохранение архитектурного единства облика фасадов зданий, строений и сооружений.</w:t>
      </w:r>
    </w:p>
    <w:p w:rsidR="000D748C" w:rsidRPr="000A373D" w:rsidRDefault="000D748C" w:rsidP="000A373D">
      <w:pPr>
        <w:widowControl/>
        <w:tabs>
          <w:tab w:val="num" w:pos="1134"/>
        </w:tabs>
        <w:spacing w:line="240" w:lineRule="auto"/>
        <w:ind w:firstLine="709"/>
        <w:textAlignment w:val="auto"/>
        <w:rPr>
          <w:rFonts w:eastAsiaTheme="minorHAnsi"/>
          <w:sz w:val="28"/>
          <w:szCs w:val="28"/>
          <w:lang w:eastAsia="en-US"/>
        </w:rPr>
      </w:pPr>
      <w:r w:rsidRPr="000A373D">
        <w:rPr>
          <w:rFonts w:eastAsia="Calibri"/>
          <w:color w:val="000000"/>
          <w:sz w:val="28"/>
          <w:szCs w:val="28"/>
          <w:lang w:eastAsia="en-US"/>
        </w:rPr>
        <w:t>Архитектурно-градостроительный облик фасадов зданий, строений, сооружений должен соответствовать:</w:t>
      </w:r>
    </w:p>
    <w:p w:rsidR="000D748C" w:rsidRPr="00A770DD" w:rsidRDefault="000D748C" w:rsidP="00F23939">
      <w:pPr>
        <w:widowControl/>
        <w:numPr>
          <w:ilvl w:val="0"/>
          <w:numId w:val="147"/>
        </w:numPr>
        <w:tabs>
          <w:tab w:val="left" w:pos="284"/>
          <w:tab w:val="left" w:pos="1134"/>
        </w:tabs>
        <w:suppressAutoHyphens/>
        <w:autoSpaceDN/>
        <w:adjustRightInd/>
        <w:spacing w:line="240" w:lineRule="auto"/>
        <w:ind w:left="0" w:firstLine="709"/>
        <w:textAlignment w:val="auto"/>
        <w:rPr>
          <w:rFonts w:eastAsia="Calibri"/>
          <w:color w:val="000000"/>
          <w:sz w:val="28"/>
          <w:szCs w:val="28"/>
          <w:lang w:eastAsia="en-US"/>
        </w:rPr>
      </w:pPr>
      <w:r w:rsidRPr="00A770DD">
        <w:rPr>
          <w:rFonts w:eastAsia="Calibri"/>
          <w:color w:val="000000"/>
          <w:sz w:val="28"/>
          <w:szCs w:val="28"/>
          <w:lang w:eastAsia="en-US"/>
        </w:rPr>
        <w:t>сложившимся историко-культурным особенностям и характеристикам территории;</w:t>
      </w:r>
    </w:p>
    <w:p w:rsidR="000D748C" w:rsidRPr="00A770DD" w:rsidRDefault="000D748C" w:rsidP="00F23939">
      <w:pPr>
        <w:widowControl/>
        <w:numPr>
          <w:ilvl w:val="0"/>
          <w:numId w:val="147"/>
        </w:numPr>
        <w:tabs>
          <w:tab w:val="left" w:pos="284"/>
          <w:tab w:val="left" w:pos="1134"/>
        </w:tabs>
        <w:suppressAutoHyphens/>
        <w:autoSpaceDN/>
        <w:adjustRightInd/>
        <w:spacing w:line="240" w:lineRule="auto"/>
        <w:ind w:left="0" w:firstLine="709"/>
        <w:textAlignment w:val="auto"/>
        <w:rPr>
          <w:rFonts w:eastAsia="Calibri"/>
          <w:color w:val="000000"/>
          <w:sz w:val="28"/>
          <w:szCs w:val="28"/>
          <w:lang w:eastAsia="en-US"/>
        </w:rPr>
      </w:pPr>
      <w:r w:rsidRPr="00A770DD">
        <w:rPr>
          <w:rFonts w:eastAsia="Calibri"/>
          <w:color w:val="000000"/>
          <w:sz w:val="28"/>
          <w:szCs w:val="28"/>
          <w:lang w:eastAsia="en-US"/>
        </w:rPr>
        <w:t>визуально-ландшафтным особенностям и характеристикам;</w:t>
      </w:r>
    </w:p>
    <w:p w:rsidR="000D748C" w:rsidRPr="00A770DD" w:rsidRDefault="000D748C" w:rsidP="00F23939">
      <w:pPr>
        <w:widowControl/>
        <w:numPr>
          <w:ilvl w:val="0"/>
          <w:numId w:val="147"/>
        </w:numPr>
        <w:tabs>
          <w:tab w:val="left" w:pos="284"/>
          <w:tab w:val="left" w:pos="1134"/>
        </w:tabs>
        <w:suppressAutoHyphens/>
        <w:autoSpaceDN/>
        <w:adjustRightInd/>
        <w:spacing w:line="240" w:lineRule="auto"/>
        <w:ind w:left="0" w:firstLine="709"/>
        <w:textAlignment w:val="auto"/>
        <w:rPr>
          <w:rFonts w:eastAsia="Calibri"/>
          <w:color w:val="000000"/>
          <w:sz w:val="28"/>
          <w:szCs w:val="28"/>
          <w:lang w:eastAsia="en-US"/>
        </w:rPr>
      </w:pPr>
      <w:r w:rsidRPr="00A770DD">
        <w:rPr>
          <w:rFonts w:eastAsia="Calibri"/>
          <w:color w:val="000000"/>
          <w:sz w:val="28"/>
          <w:szCs w:val="28"/>
          <w:lang w:eastAsia="en-US"/>
        </w:rPr>
        <w:t>функциональным, планировочным, архитектурно-градостроительным особенностям, включая композиционные, типологические, масштабные, стилистические, цветовые характеристики окружающей застройки.</w:t>
      </w:r>
    </w:p>
    <w:p w:rsidR="000D748C" w:rsidRPr="00A770DD" w:rsidRDefault="000D748C" w:rsidP="00A770DD">
      <w:pPr>
        <w:widowControl/>
        <w:tabs>
          <w:tab w:val="left" w:pos="284"/>
          <w:tab w:val="left" w:pos="1134"/>
        </w:tabs>
        <w:suppressAutoHyphens/>
        <w:autoSpaceDN/>
        <w:adjustRightInd/>
        <w:spacing w:line="240" w:lineRule="auto"/>
        <w:ind w:firstLine="709"/>
        <w:textAlignment w:val="auto"/>
        <w:rPr>
          <w:rFonts w:eastAsia="Calibri"/>
          <w:i/>
          <w:color w:val="000000"/>
          <w:sz w:val="28"/>
          <w:szCs w:val="28"/>
          <w:lang w:eastAsia="en-US"/>
        </w:rPr>
      </w:pPr>
      <w:r w:rsidRPr="00A770DD">
        <w:rPr>
          <w:rFonts w:eastAsia="Calibri"/>
          <w:i/>
          <w:color w:val="000000"/>
          <w:sz w:val="28"/>
          <w:szCs w:val="28"/>
          <w:lang w:eastAsia="en-US"/>
        </w:rPr>
        <w:t>Ограждения:</w:t>
      </w:r>
    </w:p>
    <w:p w:rsidR="000D748C" w:rsidRPr="000A373D" w:rsidRDefault="000D748C" w:rsidP="000A373D">
      <w:pPr>
        <w:widowControl/>
        <w:tabs>
          <w:tab w:val="left" w:pos="142"/>
          <w:tab w:val="left" w:pos="1134"/>
          <w:tab w:val="num" w:pos="1843"/>
        </w:tabs>
        <w:suppressAutoHyphens/>
        <w:autoSpaceDN/>
        <w:adjustRightInd/>
        <w:spacing w:line="240" w:lineRule="auto"/>
        <w:ind w:firstLine="709"/>
        <w:textAlignment w:val="auto"/>
        <w:rPr>
          <w:rFonts w:eastAsia="Calibri"/>
          <w:color w:val="000000"/>
          <w:sz w:val="28"/>
          <w:szCs w:val="28"/>
          <w:lang w:eastAsia="en-US"/>
        </w:rPr>
      </w:pPr>
      <w:r w:rsidRPr="000A373D">
        <w:rPr>
          <w:rFonts w:eastAsia="Calibri"/>
          <w:color w:val="000000"/>
          <w:sz w:val="28"/>
          <w:szCs w:val="28"/>
          <w:lang w:eastAsia="en-US"/>
        </w:rPr>
        <w:t>Ограждение должно быть устойчиво к внешним нагрузкам и надежно закреплено. При бетонировании стоек ограждения верх фундамента должен находиться ниже уровня покрытия пешеходной зоны.</w:t>
      </w:r>
    </w:p>
    <w:p w:rsidR="000D748C" w:rsidRPr="000A373D" w:rsidRDefault="000D748C" w:rsidP="000A373D">
      <w:pPr>
        <w:widowControl/>
        <w:tabs>
          <w:tab w:val="left" w:pos="284"/>
          <w:tab w:val="left" w:pos="1134"/>
        </w:tabs>
        <w:suppressAutoHyphens/>
        <w:autoSpaceDN/>
        <w:adjustRightInd/>
        <w:spacing w:line="240" w:lineRule="auto"/>
        <w:ind w:firstLine="709"/>
        <w:textAlignment w:val="auto"/>
        <w:rPr>
          <w:rFonts w:eastAsia="Calibri"/>
          <w:color w:val="000000"/>
          <w:sz w:val="28"/>
          <w:szCs w:val="28"/>
          <w:lang w:eastAsia="en-US"/>
        </w:rPr>
      </w:pPr>
      <w:r w:rsidRPr="000A373D">
        <w:rPr>
          <w:rFonts w:eastAsia="Calibri"/>
          <w:color w:val="000000"/>
          <w:sz w:val="28"/>
          <w:szCs w:val="28"/>
          <w:lang w:eastAsia="en-US"/>
        </w:rPr>
        <w:t>Ограждения различаются по:</w:t>
      </w:r>
    </w:p>
    <w:p w:rsidR="000D748C" w:rsidRPr="00A770DD" w:rsidRDefault="000D748C" w:rsidP="00F23939">
      <w:pPr>
        <w:widowControl/>
        <w:numPr>
          <w:ilvl w:val="0"/>
          <w:numId w:val="149"/>
        </w:numPr>
        <w:tabs>
          <w:tab w:val="clear" w:pos="1620"/>
          <w:tab w:val="left" w:pos="284"/>
          <w:tab w:val="left" w:pos="1134"/>
        </w:tabs>
        <w:suppressAutoHyphens/>
        <w:autoSpaceDN/>
        <w:adjustRightInd/>
        <w:spacing w:line="240" w:lineRule="auto"/>
        <w:ind w:left="0" w:firstLine="709"/>
        <w:textAlignment w:val="auto"/>
        <w:rPr>
          <w:rFonts w:eastAsia="Calibri"/>
          <w:color w:val="000000"/>
          <w:sz w:val="28"/>
          <w:szCs w:val="28"/>
          <w:lang w:eastAsia="en-US"/>
        </w:rPr>
      </w:pPr>
      <w:r w:rsidRPr="00A770DD">
        <w:rPr>
          <w:rFonts w:eastAsia="Calibri"/>
          <w:color w:val="000000"/>
          <w:sz w:val="28"/>
          <w:szCs w:val="28"/>
          <w:lang w:eastAsia="en-US"/>
        </w:rPr>
        <w:t>назначению (декоративные, защитные, их сочетание);</w:t>
      </w:r>
    </w:p>
    <w:p w:rsidR="000D748C" w:rsidRPr="00A770DD" w:rsidRDefault="000D748C" w:rsidP="00F23939">
      <w:pPr>
        <w:widowControl/>
        <w:numPr>
          <w:ilvl w:val="0"/>
          <w:numId w:val="149"/>
        </w:numPr>
        <w:tabs>
          <w:tab w:val="clear" w:pos="1620"/>
          <w:tab w:val="left" w:pos="284"/>
          <w:tab w:val="left" w:pos="1134"/>
        </w:tabs>
        <w:suppressAutoHyphens/>
        <w:autoSpaceDN/>
        <w:adjustRightInd/>
        <w:spacing w:line="240" w:lineRule="auto"/>
        <w:ind w:left="0" w:firstLine="709"/>
        <w:textAlignment w:val="auto"/>
        <w:rPr>
          <w:rFonts w:eastAsia="Calibri"/>
          <w:color w:val="000000"/>
          <w:sz w:val="28"/>
          <w:szCs w:val="28"/>
          <w:lang w:eastAsia="en-US"/>
        </w:rPr>
      </w:pPr>
      <w:r w:rsidRPr="00A770DD">
        <w:rPr>
          <w:rFonts w:eastAsia="Calibri"/>
          <w:color w:val="000000"/>
          <w:sz w:val="28"/>
          <w:szCs w:val="28"/>
          <w:lang w:eastAsia="en-US"/>
        </w:rPr>
        <w:t>высоте;</w:t>
      </w:r>
    </w:p>
    <w:p w:rsidR="000D748C" w:rsidRPr="00A770DD" w:rsidRDefault="000D748C" w:rsidP="00F23939">
      <w:pPr>
        <w:widowControl/>
        <w:numPr>
          <w:ilvl w:val="0"/>
          <w:numId w:val="149"/>
        </w:numPr>
        <w:tabs>
          <w:tab w:val="clear" w:pos="1620"/>
          <w:tab w:val="left" w:pos="284"/>
          <w:tab w:val="left" w:pos="1134"/>
        </w:tabs>
        <w:suppressAutoHyphens/>
        <w:autoSpaceDN/>
        <w:adjustRightInd/>
        <w:spacing w:line="240" w:lineRule="auto"/>
        <w:ind w:left="0" w:firstLine="709"/>
        <w:textAlignment w:val="auto"/>
        <w:rPr>
          <w:rFonts w:eastAsia="Calibri"/>
          <w:color w:val="000000"/>
          <w:sz w:val="28"/>
          <w:szCs w:val="28"/>
          <w:lang w:eastAsia="en-US"/>
        </w:rPr>
      </w:pPr>
      <w:r w:rsidRPr="00A770DD">
        <w:rPr>
          <w:rFonts w:eastAsia="Calibri"/>
          <w:color w:val="000000"/>
          <w:sz w:val="28"/>
          <w:szCs w:val="28"/>
          <w:lang w:eastAsia="en-US"/>
        </w:rPr>
        <w:t>виду материала (металлические, железобетонные и др.);</w:t>
      </w:r>
    </w:p>
    <w:p w:rsidR="000D748C" w:rsidRPr="00A770DD" w:rsidRDefault="000D748C" w:rsidP="00F23939">
      <w:pPr>
        <w:widowControl/>
        <w:numPr>
          <w:ilvl w:val="0"/>
          <w:numId w:val="149"/>
        </w:numPr>
        <w:tabs>
          <w:tab w:val="clear" w:pos="1620"/>
          <w:tab w:val="left" w:pos="284"/>
          <w:tab w:val="left" w:pos="1134"/>
        </w:tabs>
        <w:suppressAutoHyphens/>
        <w:autoSpaceDN/>
        <w:adjustRightInd/>
        <w:spacing w:line="240" w:lineRule="auto"/>
        <w:ind w:left="0" w:firstLine="709"/>
        <w:textAlignment w:val="auto"/>
        <w:rPr>
          <w:rFonts w:eastAsia="Calibri"/>
          <w:color w:val="000000"/>
          <w:sz w:val="28"/>
          <w:szCs w:val="28"/>
          <w:lang w:eastAsia="en-US"/>
        </w:rPr>
      </w:pPr>
      <w:r w:rsidRPr="00A770DD">
        <w:rPr>
          <w:rFonts w:eastAsia="Calibri"/>
          <w:color w:val="000000"/>
          <w:sz w:val="28"/>
          <w:szCs w:val="28"/>
          <w:lang w:eastAsia="en-US"/>
        </w:rPr>
        <w:t>степени проницаемости для взгляда (прозрачные, глухие);</w:t>
      </w:r>
    </w:p>
    <w:p w:rsidR="000D748C" w:rsidRPr="00A770DD" w:rsidRDefault="000D748C" w:rsidP="00F23939">
      <w:pPr>
        <w:widowControl/>
        <w:numPr>
          <w:ilvl w:val="0"/>
          <w:numId w:val="149"/>
        </w:numPr>
        <w:tabs>
          <w:tab w:val="clear" w:pos="1620"/>
          <w:tab w:val="left" w:pos="284"/>
          <w:tab w:val="left" w:pos="1134"/>
        </w:tabs>
        <w:suppressAutoHyphens/>
        <w:autoSpaceDN/>
        <w:adjustRightInd/>
        <w:spacing w:line="240" w:lineRule="auto"/>
        <w:ind w:left="0" w:firstLine="709"/>
        <w:textAlignment w:val="auto"/>
        <w:rPr>
          <w:rFonts w:eastAsia="Calibri"/>
          <w:color w:val="000000"/>
          <w:sz w:val="28"/>
          <w:szCs w:val="28"/>
          <w:lang w:eastAsia="en-US"/>
        </w:rPr>
      </w:pPr>
      <w:r w:rsidRPr="00A770DD">
        <w:rPr>
          <w:rFonts w:eastAsia="Calibri"/>
          <w:color w:val="000000"/>
          <w:sz w:val="28"/>
          <w:szCs w:val="28"/>
          <w:lang w:eastAsia="en-US"/>
        </w:rPr>
        <w:t>степени стационарности (постоянные, временные, передвижные).</w:t>
      </w:r>
    </w:p>
    <w:p w:rsidR="000D748C" w:rsidRPr="000A373D" w:rsidRDefault="000D748C" w:rsidP="000A373D">
      <w:pPr>
        <w:widowControl/>
        <w:tabs>
          <w:tab w:val="left" w:pos="142"/>
          <w:tab w:val="num" w:pos="1134"/>
        </w:tabs>
        <w:suppressAutoHyphens/>
        <w:autoSpaceDN/>
        <w:adjustRightInd/>
        <w:spacing w:line="240" w:lineRule="auto"/>
        <w:ind w:firstLine="675"/>
        <w:textAlignment w:val="auto"/>
        <w:rPr>
          <w:rFonts w:eastAsia="Calibri"/>
          <w:color w:val="000000"/>
          <w:sz w:val="28"/>
          <w:szCs w:val="28"/>
          <w:lang w:eastAsia="en-US"/>
        </w:rPr>
      </w:pPr>
      <w:r w:rsidRPr="000A373D">
        <w:rPr>
          <w:rFonts w:eastAsia="Calibri"/>
          <w:color w:val="000000"/>
          <w:sz w:val="28"/>
          <w:szCs w:val="28"/>
          <w:lang w:eastAsia="en-US"/>
        </w:rPr>
        <w:t>Ограждения предусматриваются в зависимости от их местоположения и назначения согласно ГОСТам.</w:t>
      </w:r>
    </w:p>
    <w:p w:rsidR="000D748C" w:rsidRPr="000A373D" w:rsidRDefault="000D748C" w:rsidP="000A373D">
      <w:pPr>
        <w:widowControl/>
        <w:tabs>
          <w:tab w:val="left" w:pos="142"/>
          <w:tab w:val="num" w:pos="1134"/>
        </w:tabs>
        <w:suppressAutoHyphens/>
        <w:autoSpaceDN/>
        <w:adjustRightInd/>
        <w:spacing w:line="240" w:lineRule="auto"/>
        <w:ind w:firstLine="675"/>
        <w:textAlignment w:val="auto"/>
        <w:rPr>
          <w:rFonts w:eastAsia="Calibri"/>
          <w:color w:val="000000"/>
          <w:sz w:val="28"/>
          <w:szCs w:val="28"/>
          <w:lang w:eastAsia="en-US"/>
        </w:rPr>
      </w:pPr>
      <w:r w:rsidRPr="000A373D">
        <w:rPr>
          <w:rFonts w:eastAsia="Calibri"/>
          <w:color w:val="000000"/>
          <w:sz w:val="28"/>
          <w:szCs w:val="28"/>
          <w:lang w:eastAsia="en-US"/>
        </w:rPr>
        <w:t>При проектировании средних и высоких видов ограждений в местах пересечения с инженерными коммуникациями следует предусматривать конструкции ограждений, позволяющие производить ремонтные или строительные работы.</w:t>
      </w:r>
    </w:p>
    <w:p w:rsidR="000D748C" w:rsidRPr="000A373D" w:rsidRDefault="000D748C" w:rsidP="000A373D">
      <w:pPr>
        <w:widowControl/>
        <w:tabs>
          <w:tab w:val="left" w:pos="142"/>
          <w:tab w:val="num" w:pos="1134"/>
        </w:tabs>
        <w:suppressAutoHyphens/>
        <w:autoSpaceDN/>
        <w:adjustRightInd/>
        <w:spacing w:line="240" w:lineRule="auto"/>
        <w:ind w:firstLine="675"/>
        <w:textAlignment w:val="auto"/>
        <w:rPr>
          <w:rFonts w:eastAsia="Calibri"/>
          <w:color w:val="000000"/>
          <w:sz w:val="28"/>
          <w:szCs w:val="28"/>
          <w:lang w:eastAsia="en-US"/>
        </w:rPr>
      </w:pPr>
      <w:r w:rsidRPr="000A373D">
        <w:rPr>
          <w:rFonts w:eastAsia="Calibri"/>
          <w:color w:val="000000"/>
          <w:sz w:val="28"/>
          <w:szCs w:val="28"/>
          <w:lang w:eastAsia="en-US"/>
        </w:rPr>
        <w:t>Ограждение должно иметь единый характер в границах объекта благоустройства.</w:t>
      </w:r>
    </w:p>
    <w:p w:rsidR="000D748C" w:rsidRPr="000A373D" w:rsidRDefault="000D748C" w:rsidP="000A373D">
      <w:pPr>
        <w:widowControl/>
        <w:tabs>
          <w:tab w:val="left" w:pos="142"/>
          <w:tab w:val="num" w:pos="1134"/>
        </w:tabs>
        <w:suppressAutoHyphens/>
        <w:autoSpaceDN/>
        <w:adjustRightInd/>
        <w:spacing w:line="240" w:lineRule="auto"/>
        <w:ind w:firstLine="675"/>
        <w:textAlignment w:val="auto"/>
        <w:rPr>
          <w:rFonts w:eastAsia="Calibri"/>
          <w:color w:val="000000"/>
          <w:sz w:val="28"/>
          <w:szCs w:val="28"/>
          <w:lang w:eastAsia="en-US"/>
        </w:rPr>
      </w:pPr>
      <w:r w:rsidRPr="000A373D">
        <w:rPr>
          <w:rFonts w:eastAsia="Calibri"/>
          <w:color w:val="000000"/>
          <w:sz w:val="28"/>
          <w:szCs w:val="28"/>
          <w:lang w:eastAsia="en-US"/>
        </w:rPr>
        <w:t xml:space="preserve">Ограждение (забор) должно содержаться в чистом состоянии, не допускается наличие ржавчины, коррозии, нарушения лакокрасочного покрытия, повреждения </w:t>
      </w:r>
      <w:r w:rsidRPr="000A373D">
        <w:rPr>
          <w:rFonts w:eastAsia="Calibri"/>
          <w:color w:val="000000"/>
          <w:sz w:val="28"/>
          <w:szCs w:val="28"/>
          <w:lang w:eastAsia="en-US"/>
        </w:rPr>
        <w:lastRenderedPageBreak/>
        <w:t>кирпичной кладки, иных повреждений, грязи, самовольно размещенных плакатов, листовок, объявлений, надписей, иных информационных материалов.</w:t>
      </w:r>
    </w:p>
    <w:p w:rsidR="000D748C" w:rsidRPr="000A373D" w:rsidRDefault="000D748C" w:rsidP="000A373D">
      <w:pPr>
        <w:widowControl/>
        <w:tabs>
          <w:tab w:val="left" w:pos="142"/>
          <w:tab w:val="num" w:pos="1134"/>
        </w:tabs>
        <w:suppressAutoHyphens/>
        <w:autoSpaceDN/>
        <w:adjustRightInd/>
        <w:spacing w:line="240" w:lineRule="auto"/>
        <w:ind w:firstLine="675"/>
        <w:textAlignment w:val="auto"/>
        <w:rPr>
          <w:rFonts w:eastAsia="Calibri"/>
          <w:color w:val="000000"/>
          <w:sz w:val="28"/>
          <w:szCs w:val="28"/>
          <w:lang w:eastAsia="en-US"/>
        </w:rPr>
      </w:pPr>
      <w:r w:rsidRPr="000A373D">
        <w:rPr>
          <w:rFonts w:eastAsia="Calibri"/>
          <w:color w:val="000000"/>
          <w:sz w:val="28"/>
          <w:szCs w:val="28"/>
          <w:lang w:eastAsia="en-US"/>
        </w:rPr>
        <w:t>Не допускается отклонение ограждения от вертикали. Эксплуатация аварийного ограждения запрещается.</w:t>
      </w:r>
    </w:p>
    <w:p w:rsidR="000D748C" w:rsidRPr="000A373D" w:rsidRDefault="000D748C" w:rsidP="000A373D">
      <w:pPr>
        <w:widowControl/>
        <w:tabs>
          <w:tab w:val="left" w:pos="142"/>
          <w:tab w:val="num" w:pos="1134"/>
        </w:tabs>
        <w:suppressAutoHyphens/>
        <w:autoSpaceDN/>
        <w:adjustRightInd/>
        <w:spacing w:line="240" w:lineRule="auto"/>
        <w:ind w:firstLine="675"/>
        <w:textAlignment w:val="auto"/>
        <w:rPr>
          <w:rFonts w:eastAsia="Calibri"/>
          <w:color w:val="000000"/>
          <w:sz w:val="28"/>
          <w:szCs w:val="28"/>
          <w:lang w:eastAsia="en-US"/>
        </w:rPr>
      </w:pPr>
      <w:r w:rsidRPr="000A373D">
        <w:rPr>
          <w:rFonts w:eastAsia="Calibri"/>
          <w:color w:val="000000"/>
          <w:sz w:val="28"/>
          <w:szCs w:val="28"/>
          <w:lang w:eastAsia="en-US"/>
        </w:rPr>
        <w:t>Мойка ограждения производится по мере загрязнения, не реже одного раза в год в весенне-летний период.</w:t>
      </w:r>
    </w:p>
    <w:p w:rsidR="000D748C" w:rsidRPr="000A373D" w:rsidRDefault="000D748C" w:rsidP="000A373D">
      <w:pPr>
        <w:widowControl/>
        <w:tabs>
          <w:tab w:val="left" w:pos="142"/>
          <w:tab w:val="num" w:pos="1134"/>
        </w:tabs>
        <w:suppressAutoHyphens/>
        <w:autoSpaceDN/>
        <w:adjustRightInd/>
        <w:spacing w:line="240" w:lineRule="auto"/>
        <w:ind w:firstLine="675"/>
        <w:textAlignment w:val="auto"/>
        <w:rPr>
          <w:rFonts w:eastAsia="Calibri"/>
          <w:color w:val="000000"/>
          <w:sz w:val="28"/>
          <w:szCs w:val="28"/>
          <w:lang w:eastAsia="en-US"/>
        </w:rPr>
      </w:pPr>
      <w:r w:rsidRPr="000A373D">
        <w:rPr>
          <w:rFonts w:eastAsia="Calibri"/>
          <w:color w:val="000000"/>
          <w:sz w:val="28"/>
          <w:szCs w:val="28"/>
          <w:lang w:eastAsia="en-US"/>
        </w:rPr>
        <w:t>Ремонт, окрашивание ограждения и его элементов производится по мере необходимости, с учетом технического и эстетического состояния данных объектов, но не реже одного раза в три года.</w:t>
      </w:r>
    </w:p>
    <w:p w:rsidR="000D748C" w:rsidRPr="000A373D" w:rsidRDefault="000D748C" w:rsidP="000A373D">
      <w:pPr>
        <w:widowControl/>
        <w:tabs>
          <w:tab w:val="left" w:pos="142"/>
          <w:tab w:val="num" w:pos="1134"/>
        </w:tabs>
        <w:suppressAutoHyphens/>
        <w:autoSpaceDN/>
        <w:adjustRightInd/>
        <w:spacing w:line="240" w:lineRule="auto"/>
        <w:ind w:firstLine="675"/>
        <w:textAlignment w:val="auto"/>
        <w:rPr>
          <w:rFonts w:eastAsia="Calibri"/>
          <w:color w:val="000000"/>
          <w:sz w:val="28"/>
          <w:szCs w:val="28"/>
          <w:lang w:eastAsia="en-US"/>
        </w:rPr>
      </w:pPr>
      <w:r w:rsidRPr="000A373D">
        <w:rPr>
          <w:rFonts w:eastAsia="Calibri"/>
          <w:color w:val="000000"/>
          <w:sz w:val="28"/>
          <w:szCs w:val="28"/>
          <w:lang w:eastAsia="en-US"/>
        </w:rPr>
        <w:t>Ограждение должно содержаться собственниками (правообладателями) земельного участка, на котором данное ограждение установлено, иными лицами, на которых возложены соответствующие обязанности.</w:t>
      </w:r>
    </w:p>
    <w:p w:rsidR="000D748C" w:rsidRDefault="000D748C" w:rsidP="000A373D">
      <w:pPr>
        <w:widowControl/>
        <w:tabs>
          <w:tab w:val="left" w:pos="142"/>
          <w:tab w:val="num" w:pos="1134"/>
        </w:tabs>
        <w:suppressAutoHyphens/>
        <w:autoSpaceDN/>
        <w:adjustRightInd/>
        <w:spacing w:line="240" w:lineRule="auto"/>
        <w:ind w:firstLine="675"/>
        <w:textAlignment w:val="auto"/>
        <w:rPr>
          <w:rFonts w:eastAsia="Calibri"/>
          <w:color w:val="000000"/>
          <w:sz w:val="28"/>
          <w:szCs w:val="28"/>
          <w:lang w:eastAsia="en-US"/>
        </w:rPr>
      </w:pPr>
      <w:r w:rsidRPr="000A373D">
        <w:rPr>
          <w:rFonts w:eastAsia="Calibri"/>
          <w:color w:val="000000"/>
          <w:sz w:val="28"/>
          <w:szCs w:val="28"/>
          <w:lang w:eastAsia="en-US"/>
        </w:rPr>
        <w:t>Дорожные ограждения содержатся специализированной организацией, осуществляющей содержание и уборку автомобильных дорог.</w:t>
      </w:r>
    </w:p>
    <w:p w:rsidR="005641B2" w:rsidRPr="005641B2" w:rsidRDefault="005641B2" w:rsidP="005641B2">
      <w:pPr>
        <w:widowControl/>
        <w:shd w:val="clear" w:color="auto" w:fill="FFFFFF"/>
        <w:autoSpaceDE/>
        <w:autoSpaceDN/>
        <w:adjustRightInd/>
        <w:spacing w:line="240" w:lineRule="auto"/>
        <w:ind w:firstLine="567"/>
        <w:textAlignment w:val="auto"/>
        <w:rPr>
          <w:i/>
          <w:sz w:val="28"/>
          <w:szCs w:val="28"/>
        </w:rPr>
      </w:pPr>
      <w:r w:rsidRPr="005641B2">
        <w:rPr>
          <w:i/>
          <w:sz w:val="28"/>
          <w:szCs w:val="28"/>
        </w:rPr>
        <w:t>Водные устройства</w:t>
      </w:r>
      <w:r>
        <w:rPr>
          <w:i/>
          <w:sz w:val="28"/>
          <w:szCs w:val="28"/>
        </w:rPr>
        <w:t>:</w:t>
      </w:r>
    </w:p>
    <w:p w:rsidR="005641B2" w:rsidRPr="005641B2" w:rsidRDefault="005641B2" w:rsidP="005641B2">
      <w:pPr>
        <w:widowControl/>
        <w:shd w:val="clear" w:color="auto" w:fill="FFFFFF"/>
        <w:tabs>
          <w:tab w:val="left" w:pos="1134"/>
        </w:tabs>
        <w:autoSpaceDE/>
        <w:autoSpaceDN/>
        <w:adjustRightInd/>
        <w:spacing w:line="240" w:lineRule="auto"/>
        <w:ind w:firstLine="709"/>
        <w:textAlignment w:val="auto"/>
        <w:rPr>
          <w:sz w:val="28"/>
          <w:szCs w:val="28"/>
        </w:rPr>
      </w:pPr>
      <w:r w:rsidRPr="005641B2">
        <w:rPr>
          <w:sz w:val="28"/>
          <w:szCs w:val="28"/>
        </w:rPr>
        <w:t>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w:t>
      </w:r>
    </w:p>
    <w:p w:rsidR="005641B2" w:rsidRPr="005641B2" w:rsidRDefault="005641B2" w:rsidP="005641B2">
      <w:pPr>
        <w:widowControl/>
        <w:shd w:val="clear" w:color="auto" w:fill="FFFFFF"/>
        <w:tabs>
          <w:tab w:val="left" w:pos="1134"/>
        </w:tabs>
        <w:autoSpaceDE/>
        <w:autoSpaceDN/>
        <w:adjustRightInd/>
        <w:spacing w:line="240" w:lineRule="auto"/>
        <w:ind w:firstLine="709"/>
        <w:textAlignment w:val="auto"/>
        <w:rPr>
          <w:sz w:val="28"/>
          <w:szCs w:val="28"/>
        </w:rPr>
      </w:pPr>
      <w:r w:rsidRPr="005641B2">
        <w:rPr>
          <w:sz w:val="28"/>
          <w:szCs w:val="28"/>
        </w:rPr>
        <w:t>Водные устройства всех видов следует снабжать водосливными трубами, отводящими избыток воды в дренажную сеть и ливневую канализацию.</w:t>
      </w:r>
    </w:p>
    <w:p w:rsidR="005641B2" w:rsidRPr="005641B2" w:rsidRDefault="005641B2" w:rsidP="005641B2">
      <w:pPr>
        <w:widowControl/>
        <w:shd w:val="clear" w:color="auto" w:fill="FFFFFF"/>
        <w:tabs>
          <w:tab w:val="left" w:pos="1134"/>
        </w:tabs>
        <w:autoSpaceDE/>
        <w:autoSpaceDN/>
        <w:adjustRightInd/>
        <w:spacing w:line="240" w:lineRule="auto"/>
        <w:ind w:firstLine="709"/>
        <w:textAlignment w:val="auto"/>
        <w:rPr>
          <w:sz w:val="28"/>
          <w:szCs w:val="28"/>
        </w:rPr>
      </w:pPr>
      <w:r w:rsidRPr="005641B2">
        <w:rPr>
          <w:sz w:val="28"/>
          <w:szCs w:val="28"/>
        </w:rPr>
        <w:t>Места размещения питьевых фонтанчиков и подходы к ним должны быть оборудованы твердым видом покрытия. Высота питьевого фонтанчика должна составлять не более 90 см для взрослых и не более 70 см для детей.</w:t>
      </w:r>
    </w:p>
    <w:p w:rsidR="000D748C" w:rsidRPr="00A770DD" w:rsidRDefault="000D748C" w:rsidP="000D748C">
      <w:pPr>
        <w:pStyle w:val="aa"/>
        <w:widowControl/>
        <w:tabs>
          <w:tab w:val="left" w:pos="142"/>
          <w:tab w:val="num" w:pos="1134"/>
        </w:tabs>
        <w:suppressAutoHyphens/>
        <w:autoSpaceDN/>
        <w:adjustRightInd/>
        <w:spacing w:line="240" w:lineRule="auto"/>
        <w:ind w:left="675"/>
        <w:textAlignment w:val="auto"/>
        <w:rPr>
          <w:rFonts w:eastAsia="Calibri"/>
          <w:i/>
          <w:color w:val="000000"/>
          <w:sz w:val="28"/>
          <w:szCs w:val="28"/>
          <w:lang w:eastAsia="en-US"/>
        </w:rPr>
      </w:pPr>
      <w:r w:rsidRPr="00A770DD">
        <w:rPr>
          <w:rFonts w:eastAsia="Calibri"/>
          <w:i/>
          <w:color w:val="000000"/>
          <w:sz w:val="28"/>
          <w:szCs w:val="28"/>
          <w:lang w:eastAsia="en-US"/>
        </w:rPr>
        <w:t>Некапитальные нестационарные сооружения:</w:t>
      </w:r>
    </w:p>
    <w:p w:rsidR="000D748C" w:rsidRPr="000A373D" w:rsidRDefault="000D748C" w:rsidP="000A373D">
      <w:pPr>
        <w:widowControl/>
        <w:tabs>
          <w:tab w:val="left" w:pos="142"/>
          <w:tab w:val="num" w:pos="1134"/>
        </w:tabs>
        <w:suppressAutoHyphens/>
        <w:autoSpaceDN/>
        <w:adjustRightInd/>
        <w:spacing w:line="240" w:lineRule="auto"/>
        <w:ind w:firstLine="709"/>
        <w:textAlignment w:val="auto"/>
        <w:rPr>
          <w:rFonts w:eastAsia="Calibri"/>
          <w:color w:val="000000"/>
          <w:sz w:val="28"/>
          <w:szCs w:val="28"/>
          <w:lang w:eastAsia="en-US"/>
        </w:rPr>
      </w:pPr>
      <w:r w:rsidRPr="000A373D">
        <w:rPr>
          <w:rFonts w:eastAsia="Calibri"/>
          <w:color w:val="000000"/>
          <w:sz w:val="28"/>
          <w:szCs w:val="28"/>
          <w:lang w:eastAsia="en-US"/>
        </w:rPr>
        <w:t xml:space="preserve">Некапитальными нестационарными обычно являются сооружения (нестационарные торговые объекты, объекты бытового обслуживания и общественного питания, остановочные павильоны, гаражи), выполненные из легких конструкций, не предусматривающих устройство заглубленных фундаментов и подземных сооружений.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и освещения, характеру сложившейся среды Новоселовского муниципального образования и условиям долговременной эксплуатации. Следует применять безосколочные, ударостойкие, безопасные материалы. </w:t>
      </w:r>
    </w:p>
    <w:p w:rsidR="000D748C" w:rsidRPr="000A373D" w:rsidRDefault="000D748C" w:rsidP="000A373D">
      <w:pPr>
        <w:widowControl/>
        <w:tabs>
          <w:tab w:val="left" w:pos="142"/>
          <w:tab w:val="num" w:pos="1134"/>
        </w:tabs>
        <w:suppressAutoHyphens/>
        <w:autoSpaceDN/>
        <w:adjustRightInd/>
        <w:spacing w:line="240" w:lineRule="auto"/>
        <w:ind w:firstLine="709"/>
        <w:textAlignment w:val="auto"/>
        <w:rPr>
          <w:rFonts w:eastAsia="Calibri"/>
          <w:color w:val="000000"/>
          <w:sz w:val="28"/>
          <w:szCs w:val="28"/>
          <w:lang w:eastAsia="en-US"/>
        </w:rPr>
      </w:pPr>
      <w:r w:rsidRPr="000A373D">
        <w:rPr>
          <w:rFonts w:eastAsia="Calibri"/>
          <w:color w:val="000000"/>
          <w:sz w:val="28"/>
          <w:szCs w:val="28"/>
          <w:lang w:eastAsia="en-US"/>
        </w:rPr>
        <w:t>Размещение некапитальных нестационарных сооружений на территории Новоселовского муниципального образования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Новоселовского муниципального образования и благоустройство территории.</w:t>
      </w:r>
    </w:p>
    <w:p w:rsidR="000D748C" w:rsidRPr="000A373D" w:rsidRDefault="000D748C" w:rsidP="000A373D">
      <w:pPr>
        <w:widowControl/>
        <w:tabs>
          <w:tab w:val="left" w:pos="142"/>
          <w:tab w:val="num" w:pos="1134"/>
        </w:tabs>
        <w:suppressAutoHyphens/>
        <w:autoSpaceDN/>
        <w:adjustRightInd/>
        <w:spacing w:line="240" w:lineRule="auto"/>
        <w:ind w:firstLine="709"/>
        <w:textAlignment w:val="auto"/>
        <w:rPr>
          <w:rFonts w:eastAsia="Calibri"/>
          <w:color w:val="000000"/>
          <w:sz w:val="28"/>
          <w:szCs w:val="28"/>
          <w:lang w:eastAsia="en-US"/>
        </w:rPr>
      </w:pPr>
      <w:r w:rsidRPr="000A373D">
        <w:rPr>
          <w:rFonts w:eastAsia="Calibri"/>
          <w:color w:val="000000"/>
          <w:sz w:val="28"/>
          <w:szCs w:val="28"/>
          <w:lang w:eastAsia="en-US"/>
        </w:rPr>
        <w:t>Некапитальные объекты мелкорозничной торговли, бытового обслуживания и питания, летние (сезонные) кафе размещаются на территориях пешеходных зон, в парках, садах, на бульварах населенного пункта.</w:t>
      </w:r>
    </w:p>
    <w:p w:rsidR="000D748C" w:rsidRPr="000A373D" w:rsidRDefault="000D748C" w:rsidP="000A373D">
      <w:pPr>
        <w:widowControl/>
        <w:tabs>
          <w:tab w:val="left" w:pos="142"/>
          <w:tab w:val="num" w:pos="1134"/>
        </w:tabs>
        <w:suppressAutoHyphens/>
        <w:autoSpaceDN/>
        <w:adjustRightInd/>
        <w:spacing w:line="240" w:lineRule="auto"/>
        <w:ind w:firstLine="709"/>
        <w:textAlignment w:val="auto"/>
        <w:rPr>
          <w:rFonts w:eastAsia="Calibri"/>
          <w:color w:val="000000"/>
          <w:sz w:val="28"/>
          <w:szCs w:val="28"/>
          <w:lang w:eastAsia="en-US"/>
        </w:rPr>
      </w:pPr>
      <w:r w:rsidRPr="000A373D">
        <w:rPr>
          <w:rFonts w:eastAsia="Calibri"/>
          <w:color w:val="000000"/>
          <w:sz w:val="28"/>
          <w:szCs w:val="28"/>
          <w:lang w:eastAsia="en-US"/>
        </w:rPr>
        <w:lastRenderedPageBreak/>
        <w:t>Такие некап</w:t>
      </w:r>
      <w:r w:rsidR="00790602" w:rsidRPr="000A373D">
        <w:rPr>
          <w:rFonts w:eastAsia="Calibri"/>
          <w:color w:val="000000"/>
          <w:sz w:val="28"/>
          <w:szCs w:val="28"/>
          <w:lang w:eastAsia="en-US"/>
        </w:rPr>
        <w:t xml:space="preserve">итальные сооружения необходимо </w:t>
      </w:r>
      <w:r w:rsidRPr="000A373D">
        <w:rPr>
          <w:rFonts w:eastAsia="Calibri"/>
          <w:color w:val="000000"/>
          <w:sz w:val="28"/>
          <w:szCs w:val="28"/>
          <w:lang w:eastAsia="en-US"/>
        </w:rPr>
        <w:t>устанавливать на твердые виды покрытия, оборудовать осветительным оборудованием, урнами и малыми контейнерами для мусора.</w:t>
      </w:r>
    </w:p>
    <w:p w:rsidR="000D748C" w:rsidRPr="000A373D" w:rsidRDefault="000D748C" w:rsidP="000A373D">
      <w:pPr>
        <w:widowControl/>
        <w:tabs>
          <w:tab w:val="left" w:pos="142"/>
          <w:tab w:val="num" w:pos="1134"/>
        </w:tabs>
        <w:suppressAutoHyphens/>
        <w:autoSpaceDN/>
        <w:adjustRightInd/>
        <w:spacing w:line="240" w:lineRule="auto"/>
        <w:ind w:firstLine="709"/>
        <w:textAlignment w:val="auto"/>
        <w:rPr>
          <w:rFonts w:eastAsia="Calibri"/>
          <w:color w:val="000000"/>
          <w:sz w:val="28"/>
          <w:szCs w:val="28"/>
          <w:lang w:eastAsia="en-US"/>
        </w:rPr>
      </w:pPr>
      <w:r w:rsidRPr="000A373D">
        <w:rPr>
          <w:rFonts w:eastAsia="Calibri"/>
          <w:color w:val="000000"/>
          <w:sz w:val="28"/>
          <w:szCs w:val="28"/>
          <w:lang w:eastAsia="en-US"/>
        </w:rPr>
        <w:t>Некапитальные сооружения питания рекомендуется оборудовать туалетными кабинами.</w:t>
      </w:r>
    </w:p>
    <w:p w:rsidR="000D748C" w:rsidRPr="000A373D" w:rsidRDefault="000D748C" w:rsidP="000A373D">
      <w:pPr>
        <w:widowControl/>
        <w:tabs>
          <w:tab w:val="left" w:pos="142"/>
          <w:tab w:val="left" w:pos="1134"/>
          <w:tab w:val="num" w:pos="1843"/>
        </w:tabs>
        <w:suppressAutoHyphens/>
        <w:autoSpaceDN/>
        <w:adjustRightInd/>
        <w:spacing w:line="240" w:lineRule="auto"/>
        <w:ind w:firstLine="709"/>
        <w:textAlignment w:val="auto"/>
        <w:rPr>
          <w:rFonts w:eastAsia="Calibri"/>
          <w:color w:val="000000"/>
          <w:sz w:val="28"/>
          <w:szCs w:val="28"/>
          <w:lang w:eastAsia="en-US"/>
        </w:rPr>
      </w:pPr>
      <w:r w:rsidRPr="000A373D">
        <w:rPr>
          <w:rFonts w:eastAsia="Calibri"/>
          <w:color w:val="000000"/>
          <w:sz w:val="28"/>
          <w:szCs w:val="28"/>
          <w:lang w:eastAsia="en-US"/>
        </w:rPr>
        <w:t>Остановочные павильоны размещаются в местах остановок пассажирского транспорта. При проектировании остановочных пунктов и размещении ограждений остановочных площадок следует обеспечивать соблюдение требований ГОСТ и СНиП.</w:t>
      </w:r>
    </w:p>
    <w:p w:rsidR="000D748C" w:rsidRPr="00111338" w:rsidRDefault="000D748C" w:rsidP="00A770DD">
      <w:pPr>
        <w:pStyle w:val="aa"/>
        <w:widowControl/>
        <w:tabs>
          <w:tab w:val="left" w:pos="142"/>
          <w:tab w:val="left" w:pos="1134"/>
        </w:tabs>
        <w:suppressAutoHyphens/>
        <w:autoSpaceDN/>
        <w:adjustRightInd/>
        <w:spacing w:line="240" w:lineRule="auto"/>
        <w:ind w:left="0" w:firstLine="709"/>
        <w:textAlignment w:val="auto"/>
        <w:rPr>
          <w:rFonts w:eastAsia="Calibri"/>
          <w:i/>
          <w:color w:val="000000"/>
          <w:sz w:val="28"/>
          <w:szCs w:val="28"/>
          <w:highlight w:val="yellow"/>
          <w:lang w:eastAsia="en-US"/>
        </w:rPr>
      </w:pPr>
      <w:r w:rsidRPr="00111338">
        <w:rPr>
          <w:i/>
          <w:sz w:val="28"/>
          <w:szCs w:val="28"/>
        </w:rPr>
        <w:t>Уличное коммунально-бытовое оборудование</w:t>
      </w:r>
      <w:r>
        <w:rPr>
          <w:i/>
          <w:sz w:val="28"/>
          <w:szCs w:val="28"/>
        </w:rPr>
        <w:t>:</w:t>
      </w:r>
    </w:p>
    <w:p w:rsidR="000D748C" w:rsidRPr="0038736A" w:rsidRDefault="0038736A" w:rsidP="0038736A">
      <w:pPr>
        <w:widowControl/>
        <w:tabs>
          <w:tab w:val="left" w:pos="142"/>
          <w:tab w:val="left" w:pos="1134"/>
          <w:tab w:val="num" w:pos="1985"/>
        </w:tabs>
        <w:suppressAutoHyphens/>
        <w:autoSpaceDN/>
        <w:adjustRightInd/>
        <w:spacing w:line="240" w:lineRule="auto"/>
        <w:ind w:firstLine="709"/>
        <w:textAlignment w:val="auto"/>
        <w:rPr>
          <w:rFonts w:eastAsia="Calibri"/>
          <w:color w:val="000000"/>
          <w:sz w:val="28"/>
          <w:szCs w:val="28"/>
          <w:lang w:eastAsia="en-US"/>
        </w:rPr>
      </w:pPr>
      <w:r>
        <w:rPr>
          <w:rFonts w:eastAsia="Calibri"/>
          <w:color w:val="000000"/>
          <w:sz w:val="28"/>
          <w:szCs w:val="28"/>
          <w:lang w:eastAsia="en-US"/>
        </w:rPr>
        <w:t xml:space="preserve">Уличное </w:t>
      </w:r>
      <w:r w:rsidR="000D748C" w:rsidRPr="0038736A">
        <w:rPr>
          <w:rFonts w:eastAsia="Calibri"/>
          <w:color w:val="000000"/>
          <w:sz w:val="28"/>
          <w:szCs w:val="28"/>
          <w:lang w:eastAsia="en-US"/>
        </w:rPr>
        <w:t>к</w:t>
      </w:r>
      <w:r>
        <w:rPr>
          <w:rFonts w:eastAsia="Calibri"/>
          <w:color w:val="000000"/>
          <w:sz w:val="28"/>
          <w:szCs w:val="28"/>
          <w:lang w:eastAsia="en-US"/>
        </w:rPr>
        <w:t xml:space="preserve">оммунально-бытовое оборудование </w:t>
      </w:r>
      <w:r w:rsidR="000D748C" w:rsidRPr="0038736A">
        <w:rPr>
          <w:rFonts w:eastAsia="Calibri"/>
          <w:color w:val="000000"/>
          <w:sz w:val="28"/>
          <w:szCs w:val="28"/>
          <w:lang w:eastAsia="en-US"/>
        </w:rPr>
        <w:t>- различные виды мусоросборников - контейнеров и урн, наземные туалетные кабины.</w:t>
      </w:r>
    </w:p>
    <w:p w:rsidR="000D748C" w:rsidRPr="0038736A" w:rsidRDefault="000D748C" w:rsidP="0038736A">
      <w:pPr>
        <w:widowControl/>
        <w:tabs>
          <w:tab w:val="left" w:pos="142"/>
          <w:tab w:val="left" w:pos="1134"/>
          <w:tab w:val="num" w:pos="1985"/>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 xml:space="preserve">Основными требованиями к коммунально-бытовому оборудованию являются: </w:t>
      </w:r>
      <w:proofErr w:type="spellStart"/>
      <w:r w:rsidRPr="0038736A">
        <w:rPr>
          <w:rFonts w:eastAsia="Calibri"/>
          <w:color w:val="000000"/>
          <w:sz w:val="28"/>
          <w:szCs w:val="28"/>
          <w:lang w:eastAsia="en-US"/>
        </w:rPr>
        <w:t>экологичность</w:t>
      </w:r>
      <w:proofErr w:type="spellEnd"/>
      <w:r w:rsidRPr="0038736A">
        <w:rPr>
          <w:rFonts w:eastAsia="Calibri"/>
          <w:color w:val="000000"/>
          <w:sz w:val="28"/>
          <w:szCs w:val="28"/>
          <w:lang w:eastAsia="en-US"/>
        </w:rPr>
        <w:t>, безопасность, удобство в пользовании, легкость очистки.</w:t>
      </w:r>
    </w:p>
    <w:p w:rsidR="000D748C" w:rsidRPr="0038736A" w:rsidRDefault="000D748C" w:rsidP="0038736A">
      <w:pPr>
        <w:widowControl/>
        <w:tabs>
          <w:tab w:val="left" w:pos="142"/>
          <w:tab w:val="left" w:pos="1134"/>
          <w:tab w:val="num" w:pos="1985"/>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 xml:space="preserve">Для предотвращения засорения улиц, площадей, скверов и других общественных мест устанавливаются урны расстояние между урнами должно составлять не более 100 метров. Удаление отходов из урн должно обеспечиваться не реже 1 раза в сутки. </w:t>
      </w:r>
    </w:p>
    <w:p w:rsidR="000D748C" w:rsidRPr="0038736A" w:rsidRDefault="000D748C" w:rsidP="0038736A">
      <w:pPr>
        <w:widowControl/>
        <w:tabs>
          <w:tab w:val="left" w:pos="142"/>
          <w:tab w:val="left" w:pos="1134"/>
          <w:tab w:val="num" w:pos="1985"/>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Установка емкостей для временного хранения отходов производства и потребления и их очистка осуществляется лицами, ответственными за уборку соответствующих территорий.</w:t>
      </w:r>
    </w:p>
    <w:p w:rsidR="000D748C" w:rsidRPr="0038736A" w:rsidRDefault="000D748C" w:rsidP="0038736A">
      <w:pPr>
        <w:widowControl/>
        <w:tabs>
          <w:tab w:val="left" w:pos="142"/>
          <w:tab w:val="left" w:pos="1134"/>
          <w:tab w:val="num" w:pos="1985"/>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Урны устанавливаются в местах, не мешающих передвижению пешеходов, проезду инвалидных и детских колясок.</w:t>
      </w:r>
    </w:p>
    <w:p w:rsidR="000D748C" w:rsidRPr="007619A0" w:rsidRDefault="000D748C" w:rsidP="000D748C">
      <w:pPr>
        <w:widowControl/>
        <w:tabs>
          <w:tab w:val="left" w:pos="142"/>
          <w:tab w:val="left" w:pos="1134"/>
        </w:tabs>
        <w:suppressAutoHyphens/>
        <w:autoSpaceDN/>
        <w:adjustRightInd/>
        <w:spacing w:line="240" w:lineRule="auto"/>
        <w:ind w:firstLine="709"/>
        <w:textAlignment w:val="auto"/>
        <w:rPr>
          <w:rFonts w:eastAsia="Calibri"/>
          <w:i/>
          <w:color w:val="000000"/>
          <w:sz w:val="28"/>
          <w:szCs w:val="28"/>
          <w:lang w:eastAsia="en-US"/>
        </w:rPr>
      </w:pPr>
      <w:r w:rsidRPr="007619A0">
        <w:rPr>
          <w:rFonts w:eastAsia="Calibri"/>
          <w:i/>
          <w:color w:val="000000"/>
          <w:sz w:val="28"/>
          <w:szCs w:val="28"/>
          <w:lang w:eastAsia="en-US"/>
        </w:rPr>
        <w:t>Контейнерные площадки</w:t>
      </w:r>
      <w:r>
        <w:rPr>
          <w:rFonts w:eastAsia="Calibri"/>
          <w:i/>
          <w:color w:val="000000"/>
          <w:sz w:val="28"/>
          <w:szCs w:val="28"/>
          <w:lang w:eastAsia="en-US"/>
        </w:rPr>
        <w:t>:</w:t>
      </w:r>
    </w:p>
    <w:p w:rsidR="000D748C" w:rsidRPr="0038736A" w:rsidRDefault="000D748C" w:rsidP="0038736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Контейнерная площадка - специально оборудованная на земельном участке площадка для сбора и временного хранения мусора с установкой необходимого количества контейнеров и бункеров-накопителей.</w:t>
      </w:r>
    </w:p>
    <w:p w:rsidR="000D748C" w:rsidRPr="0038736A" w:rsidRDefault="000D748C" w:rsidP="0038736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0D748C" w:rsidRPr="0038736A" w:rsidRDefault="000D748C" w:rsidP="0038736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Наличие контейнерных площадок следует предусматривать в составе территорий и участков любого функционального назначения, где могут накапливаться твердые коммунальные отходы.</w:t>
      </w:r>
    </w:p>
    <w:p w:rsidR="000D748C" w:rsidRPr="0038736A" w:rsidRDefault="000D748C" w:rsidP="0038736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Допускается сбор и удаление (вывоз) твердых коммунальных отходов с территорий сельских населенных пунктов и с территории малоэтажной застройки Новоселовск</w:t>
      </w:r>
      <w:r w:rsidR="00252F6E" w:rsidRPr="0038736A">
        <w:rPr>
          <w:rFonts w:eastAsia="Calibri"/>
          <w:color w:val="000000"/>
          <w:sz w:val="28"/>
          <w:szCs w:val="28"/>
          <w:lang w:eastAsia="en-US"/>
        </w:rPr>
        <w:t xml:space="preserve">ого муниципального образования </w:t>
      </w:r>
      <w:r w:rsidRPr="0038736A">
        <w:rPr>
          <w:rFonts w:eastAsia="Calibri"/>
          <w:color w:val="000000"/>
          <w:sz w:val="28"/>
          <w:szCs w:val="28"/>
          <w:lang w:eastAsia="en-US"/>
        </w:rPr>
        <w:t>бестарным методом (без накопления твердых коммунальных отходов на контейнерных площадках).</w:t>
      </w:r>
    </w:p>
    <w:p w:rsidR="000D748C" w:rsidRPr="0038736A" w:rsidRDefault="000D748C" w:rsidP="0038736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 xml:space="preserve">Места (площадки) накопления твердых коммунальных отходов создаются администрацией </w:t>
      </w:r>
      <w:proofErr w:type="spellStart"/>
      <w:r w:rsidRPr="0038736A">
        <w:rPr>
          <w:rFonts w:eastAsia="Calibri"/>
          <w:color w:val="000000"/>
          <w:sz w:val="28"/>
          <w:szCs w:val="28"/>
          <w:lang w:eastAsia="en-US"/>
        </w:rPr>
        <w:t>Екатериновского</w:t>
      </w:r>
      <w:proofErr w:type="spellEnd"/>
      <w:r w:rsidRPr="0038736A">
        <w:rPr>
          <w:rFonts w:eastAsia="Calibri"/>
          <w:color w:val="000000"/>
          <w:sz w:val="28"/>
          <w:szCs w:val="28"/>
          <w:lang w:eastAsia="en-US"/>
        </w:rPr>
        <w:t xml:space="preserve"> муниципального района, за исключением установленных законодательством Российской Федерации случаев, когда такая обязанность лежит на других лицах.</w:t>
      </w:r>
    </w:p>
    <w:p w:rsidR="000D748C" w:rsidRPr="0038736A" w:rsidRDefault="000D748C" w:rsidP="0038736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lastRenderedPageBreak/>
        <w:t>Размещение контейнерных площадок необходимо планировать с учетом требований нормативных документов по пожарной безопасности о противопожарных расстояниях между зданиями, сооружениями и строениями.</w:t>
      </w:r>
    </w:p>
    <w:p w:rsidR="000D748C" w:rsidRPr="0038736A" w:rsidRDefault="000D748C" w:rsidP="0038736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38736A">
        <w:rPr>
          <w:rFonts w:eastAsia="Calibri"/>
          <w:color w:val="000000"/>
          <w:sz w:val="28"/>
          <w:szCs w:val="28"/>
          <w:lang w:eastAsia="en-US"/>
        </w:rPr>
        <w:t xml:space="preserve">Ограждение контейнерных площадок не допустимо устраивать из сварной сетки, </w:t>
      </w:r>
      <w:proofErr w:type="spellStart"/>
      <w:r w:rsidRPr="0038736A">
        <w:rPr>
          <w:rFonts w:eastAsia="Calibri"/>
          <w:color w:val="000000"/>
          <w:sz w:val="28"/>
          <w:szCs w:val="28"/>
          <w:lang w:eastAsia="en-US"/>
        </w:rPr>
        <w:t>сетки-рабицы</w:t>
      </w:r>
      <w:proofErr w:type="spellEnd"/>
      <w:r w:rsidRPr="0038736A">
        <w:rPr>
          <w:rFonts w:eastAsia="Calibri"/>
          <w:color w:val="000000"/>
          <w:sz w:val="28"/>
          <w:szCs w:val="28"/>
          <w:lang w:eastAsia="en-US"/>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0D748C" w:rsidRPr="008963D9" w:rsidRDefault="000D748C" w:rsidP="00CB2AA1">
      <w:pPr>
        <w:pStyle w:val="3"/>
        <w:tabs>
          <w:tab w:val="left" w:pos="1134"/>
        </w:tabs>
        <w:ind w:firstLine="709"/>
        <w:rPr>
          <w:rFonts w:ascii="Times New Roman" w:eastAsia="Arial" w:hAnsi="Times New Roman" w:cs="Times New Roman"/>
          <w:color w:val="000000" w:themeColor="text1"/>
          <w:spacing w:val="-10"/>
          <w:sz w:val="28"/>
          <w:szCs w:val="28"/>
          <w:lang w:eastAsia="ar-SA"/>
        </w:rPr>
      </w:pPr>
      <w:bookmarkStart w:id="232" w:name="_Toc329103580"/>
      <w:bookmarkStart w:id="233" w:name="_Toc329104108"/>
      <w:bookmarkStart w:id="234" w:name="_Toc329696703"/>
      <w:bookmarkStart w:id="235" w:name="_Toc19113"/>
      <w:bookmarkStart w:id="236" w:name="_Toc124412814"/>
      <w:r w:rsidRPr="008963D9">
        <w:rPr>
          <w:rFonts w:ascii="Times New Roman" w:eastAsia="Arial" w:hAnsi="Times New Roman" w:cs="Times New Roman"/>
          <w:color w:val="000000" w:themeColor="text1"/>
          <w:spacing w:val="-10"/>
          <w:sz w:val="28"/>
          <w:szCs w:val="28"/>
          <w:lang w:eastAsia="ar-SA"/>
        </w:rPr>
        <w:t>Статья </w:t>
      </w:r>
      <w:r w:rsidR="005E3C9D" w:rsidRPr="008963D9">
        <w:rPr>
          <w:rFonts w:ascii="Times New Roman" w:eastAsia="Arial" w:hAnsi="Times New Roman" w:cs="Times New Roman"/>
          <w:color w:val="000000" w:themeColor="text1"/>
          <w:spacing w:val="-10"/>
          <w:sz w:val="28"/>
          <w:szCs w:val="28"/>
          <w:lang w:eastAsia="ar-SA"/>
        </w:rPr>
        <w:t>42</w:t>
      </w:r>
      <w:r w:rsidRPr="008963D9">
        <w:rPr>
          <w:rFonts w:ascii="Times New Roman" w:eastAsia="Arial" w:hAnsi="Times New Roman" w:cs="Times New Roman"/>
          <w:color w:val="000000" w:themeColor="text1"/>
          <w:spacing w:val="-10"/>
          <w:sz w:val="28"/>
          <w:szCs w:val="28"/>
          <w:lang w:eastAsia="ar-SA"/>
        </w:rPr>
        <w:t>.</w:t>
      </w:r>
      <w:bookmarkEnd w:id="232"/>
      <w:bookmarkEnd w:id="233"/>
      <w:bookmarkEnd w:id="234"/>
      <w:bookmarkEnd w:id="235"/>
      <w:r w:rsidRPr="008963D9">
        <w:rPr>
          <w:rFonts w:ascii="Times New Roman" w:hAnsi="Times New Roman" w:cs="Times New Roman"/>
          <w:color w:val="000000" w:themeColor="text1"/>
          <w:spacing w:val="-10"/>
          <w:sz w:val="28"/>
          <w:szCs w:val="28"/>
        </w:rPr>
        <w:t>Организация освещения, архитектурная подсветка зданий, строений, сооружений</w:t>
      </w:r>
      <w:bookmarkEnd w:id="236"/>
    </w:p>
    <w:p w:rsidR="000D748C" w:rsidRPr="0038736A" w:rsidRDefault="000D748C" w:rsidP="0038736A">
      <w:pPr>
        <w:widowControl/>
        <w:tabs>
          <w:tab w:val="left" w:pos="1134"/>
        </w:tabs>
        <w:autoSpaceDE/>
        <w:autoSpaceDN/>
        <w:adjustRightInd/>
        <w:spacing w:line="240" w:lineRule="auto"/>
        <w:ind w:firstLine="709"/>
        <w:textAlignment w:val="auto"/>
        <w:rPr>
          <w:sz w:val="28"/>
          <w:szCs w:val="28"/>
        </w:rPr>
      </w:pPr>
      <w:r w:rsidRPr="0038736A">
        <w:rPr>
          <w:sz w:val="28"/>
          <w:szCs w:val="28"/>
        </w:rPr>
        <w:t>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Новоселовском муниципальном образовании должны быть освещены в темное время суток в соответствии с графиком, утвержденным администрацией Новоселовского муниципального образования.</w:t>
      </w:r>
    </w:p>
    <w:p w:rsidR="000D748C" w:rsidRPr="0038736A" w:rsidRDefault="000D748C" w:rsidP="0038736A">
      <w:pPr>
        <w:widowControl/>
        <w:tabs>
          <w:tab w:val="left" w:pos="1134"/>
        </w:tabs>
        <w:autoSpaceDE/>
        <w:autoSpaceDN/>
        <w:adjustRightInd/>
        <w:spacing w:line="240" w:lineRule="auto"/>
        <w:ind w:firstLine="709"/>
        <w:textAlignment w:val="auto"/>
        <w:rPr>
          <w:sz w:val="28"/>
          <w:szCs w:val="28"/>
        </w:rPr>
      </w:pPr>
      <w:r w:rsidRPr="0038736A">
        <w:rPr>
          <w:sz w:val="28"/>
          <w:szCs w:val="28"/>
        </w:rPr>
        <w:t>Обязанность по освещению данных объектов возлагается на их собственников или уполномоченных собственником лиц.</w:t>
      </w:r>
    </w:p>
    <w:p w:rsidR="000D748C" w:rsidRPr="0038736A" w:rsidRDefault="000D748C" w:rsidP="0038736A">
      <w:pPr>
        <w:widowControl/>
        <w:tabs>
          <w:tab w:val="left" w:pos="1134"/>
        </w:tabs>
        <w:autoSpaceDE/>
        <w:autoSpaceDN/>
        <w:adjustRightInd/>
        <w:spacing w:line="240" w:lineRule="auto"/>
        <w:ind w:firstLine="709"/>
        <w:textAlignment w:val="auto"/>
        <w:rPr>
          <w:sz w:val="28"/>
          <w:szCs w:val="28"/>
        </w:rPr>
      </w:pPr>
      <w:r w:rsidRPr="0038736A">
        <w:rPr>
          <w:sz w:val="28"/>
          <w:szCs w:val="28"/>
        </w:rPr>
        <w:t xml:space="preserve">Организации, эксплуатирующие линии и оборудование уличного и дворового освещения на территории Новоселовского муниципального образования,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95%. </w:t>
      </w:r>
    </w:p>
    <w:p w:rsidR="000D748C" w:rsidRPr="0038736A" w:rsidRDefault="000D748C" w:rsidP="0038736A">
      <w:pPr>
        <w:widowControl/>
        <w:tabs>
          <w:tab w:val="left" w:pos="1134"/>
        </w:tabs>
        <w:autoSpaceDE/>
        <w:autoSpaceDN/>
        <w:adjustRightInd/>
        <w:spacing w:line="240" w:lineRule="auto"/>
        <w:ind w:firstLine="709"/>
        <w:textAlignment w:val="auto"/>
        <w:rPr>
          <w:sz w:val="28"/>
          <w:szCs w:val="28"/>
        </w:rPr>
      </w:pPr>
      <w:r w:rsidRPr="0038736A">
        <w:rPr>
          <w:sz w:val="28"/>
          <w:szCs w:val="28"/>
        </w:rPr>
        <w:t>В подземных пешеходных переходах доля действующих светильников, работающих как в дневном, так в вечернем и ночном режимах, должна составлять не менее 90%.</w:t>
      </w:r>
    </w:p>
    <w:p w:rsidR="000D748C" w:rsidRPr="0038736A" w:rsidRDefault="000D748C" w:rsidP="0038736A">
      <w:pPr>
        <w:widowControl/>
        <w:tabs>
          <w:tab w:val="left" w:pos="1134"/>
        </w:tabs>
        <w:autoSpaceDE/>
        <w:autoSpaceDN/>
        <w:adjustRightInd/>
        <w:spacing w:line="240" w:lineRule="auto"/>
        <w:ind w:firstLine="709"/>
        <w:textAlignment w:val="auto"/>
        <w:rPr>
          <w:sz w:val="28"/>
          <w:szCs w:val="28"/>
        </w:rPr>
      </w:pPr>
      <w:r w:rsidRPr="0038736A">
        <w:rPr>
          <w:sz w:val="28"/>
          <w:szCs w:val="28"/>
        </w:rPr>
        <w:t>Эксплуатацию дворового освещения, освещения над подъездами и освещения указателей наименования улиц, номеров домов обеспечивают собственники помещений в многоквартирных домах либо лица, осуществляющие по договору управления эксплуатацию многоквартирных домов.</w:t>
      </w:r>
    </w:p>
    <w:p w:rsidR="000D748C" w:rsidRPr="0038736A" w:rsidRDefault="000D748C" w:rsidP="00C6089E">
      <w:pPr>
        <w:widowControl/>
        <w:tabs>
          <w:tab w:val="left" w:pos="1134"/>
        </w:tabs>
        <w:autoSpaceDE/>
        <w:autoSpaceDN/>
        <w:adjustRightInd/>
        <w:spacing w:line="240" w:lineRule="auto"/>
        <w:ind w:firstLine="709"/>
        <w:textAlignment w:val="auto"/>
        <w:rPr>
          <w:sz w:val="28"/>
          <w:szCs w:val="28"/>
        </w:rPr>
      </w:pPr>
      <w:r w:rsidRPr="0038736A">
        <w:rPr>
          <w:sz w:val="28"/>
          <w:szCs w:val="28"/>
        </w:rPr>
        <w:t>Строительство, эксплуатация, текущий и капитальный ремонт сетей наружного освещения общественных территорий осуществляются специализированными организациями в соответствии с техническими требованиями, установленными законодательством.</w:t>
      </w:r>
    </w:p>
    <w:p w:rsidR="000D748C" w:rsidRPr="0038736A" w:rsidRDefault="000D748C" w:rsidP="006B1151">
      <w:pPr>
        <w:widowControl/>
        <w:tabs>
          <w:tab w:val="left" w:pos="1134"/>
        </w:tabs>
        <w:autoSpaceDE/>
        <w:autoSpaceDN/>
        <w:adjustRightInd/>
        <w:spacing w:line="240" w:lineRule="auto"/>
        <w:ind w:firstLine="709"/>
        <w:textAlignment w:val="auto"/>
        <w:rPr>
          <w:sz w:val="28"/>
          <w:szCs w:val="28"/>
        </w:rPr>
      </w:pPr>
      <w:r w:rsidRPr="0038736A">
        <w:rPr>
          <w:sz w:val="28"/>
          <w:szCs w:val="28"/>
        </w:rPr>
        <w:t>На территори</w:t>
      </w:r>
      <w:r w:rsidR="006B1151">
        <w:rPr>
          <w:sz w:val="28"/>
          <w:szCs w:val="28"/>
        </w:rPr>
        <w:t xml:space="preserve">и Новоселовского муниципального </w:t>
      </w:r>
      <w:r w:rsidRPr="0038736A">
        <w:rPr>
          <w:sz w:val="28"/>
          <w:szCs w:val="28"/>
        </w:rPr>
        <w:t>образования  предусматриваются следующие виды освещения: утилитарное наружное, архитектурное.</w:t>
      </w:r>
    </w:p>
    <w:p w:rsidR="000D748C" w:rsidRPr="0038736A" w:rsidRDefault="000D748C" w:rsidP="006B1151">
      <w:pPr>
        <w:widowControl/>
        <w:tabs>
          <w:tab w:val="left" w:pos="1134"/>
        </w:tabs>
        <w:autoSpaceDE/>
        <w:autoSpaceDN/>
        <w:adjustRightInd/>
        <w:spacing w:line="240" w:lineRule="auto"/>
        <w:ind w:firstLine="709"/>
        <w:textAlignment w:val="auto"/>
        <w:rPr>
          <w:sz w:val="28"/>
          <w:szCs w:val="28"/>
        </w:rPr>
      </w:pPr>
      <w:r w:rsidRPr="0038736A">
        <w:rPr>
          <w:sz w:val="28"/>
          <w:szCs w:val="28"/>
        </w:rPr>
        <w:t>При проектировании каждой группы осветительных установок необходимо обеспечивать:</w:t>
      </w:r>
    </w:p>
    <w:p w:rsidR="000D748C" w:rsidRPr="00252F6E" w:rsidRDefault="000D748C" w:rsidP="006B1151">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252F6E">
        <w:rPr>
          <w:sz w:val="28"/>
          <w:szCs w:val="28"/>
        </w:rPr>
        <w:t xml:space="preserve">экономичность и </w:t>
      </w:r>
      <w:proofErr w:type="spellStart"/>
      <w:r w:rsidRPr="00252F6E">
        <w:rPr>
          <w:sz w:val="28"/>
          <w:szCs w:val="28"/>
        </w:rPr>
        <w:t>энергоэффективность</w:t>
      </w:r>
      <w:proofErr w:type="spellEnd"/>
      <w:r w:rsidRPr="00252F6E">
        <w:rPr>
          <w:sz w:val="28"/>
          <w:szCs w:val="28"/>
        </w:rPr>
        <w:t xml:space="preserve"> применяемых установок, рациональное распределение и использование электроэнергии;</w:t>
      </w:r>
    </w:p>
    <w:p w:rsidR="000D748C" w:rsidRPr="00252F6E" w:rsidRDefault="000D748C" w:rsidP="006B1151">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252F6E">
        <w:rPr>
          <w:sz w:val="28"/>
          <w:szCs w:val="28"/>
        </w:rPr>
        <w:t>эстетику элементов осветительных установок, их дизайн, качество материалов и изделий с учетом восприятия в дневное и ночное время;</w:t>
      </w:r>
    </w:p>
    <w:p w:rsidR="000D748C" w:rsidRPr="00252F6E" w:rsidRDefault="000D748C" w:rsidP="006B1151">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252F6E">
        <w:rPr>
          <w:sz w:val="28"/>
          <w:szCs w:val="28"/>
        </w:rPr>
        <w:lastRenderedPageBreak/>
        <w:t>удобство обслуживания и управления при разных режимах работы установок.</w:t>
      </w:r>
    </w:p>
    <w:p w:rsidR="000D748C" w:rsidRPr="0038736A" w:rsidRDefault="000D748C" w:rsidP="006B1151">
      <w:pPr>
        <w:widowControl/>
        <w:tabs>
          <w:tab w:val="left" w:pos="1134"/>
        </w:tabs>
        <w:autoSpaceDE/>
        <w:autoSpaceDN/>
        <w:adjustRightInd/>
        <w:spacing w:line="240" w:lineRule="auto"/>
        <w:ind w:firstLine="709"/>
        <w:textAlignment w:val="auto"/>
        <w:rPr>
          <w:sz w:val="28"/>
          <w:szCs w:val="28"/>
        </w:rPr>
      </w:pPr>
      <w:r w:rsidRPr="0038736A">
        <w:rPr>
          <w:sz w:val="28"/>
          <w:szCs w:val="28"/>
        </w:rPr>
        <w:t>Утилит</w:t>
      </w:r>
      <w:r w:rsidR="006B1151">
        <w:rPr>
          <w:sz w:val="28"/>
          <w:szCs w:val="28"/>
        </w:rPr>
        <w:t xml:space="preserve">арное наружное освещение (далее - </w:t>
      </w:r>
      <w:r w:rsidRPr="0038736A">
        <w:rPr>
          <w:sz w:val="28"/>
          <w:szCs w:val="28"/>
        </w:rPr>
        <w:t xml:space="preserve">УО) осуществляется стационарными установками освещения дорожных покрытий и пространств в транспортных и пешеходных зонах. Установки УО, как правило, подразделяют на обычные, </w:t>
      </w:r>
      <w:proofErr w:type="spellStart"/>
      <w:r w:rsidRPr="0038736A">
        <w:rPr>
          <w:sz w:val="28"/>
          <w:szCs w:val="28"/>
        </w:rPr>
        <w:t>высокомачтовые</w:t>
      </w:r>
      <w:proofErr w:type="spellEnd"/>
      <w:r w:rsidRPr="0038736A">
        <w:rPr>
          <w:sz w:val="28"/>
          <w:szCs w:val="28"/>
        </w:rPr>
        <w:t>, парапетные, газонные и встроенные.</w:t>
      </w:r>
    </w:p>
    <w:p w:rsidR="000D748C" w:rsidRPr="0038736A" w:rsidRDefault="000D748C" w:rsidP="006B1151">
      <w:pPr>
        <w:widowControl/>
        <w:tabs>
          <w:tab w:val="left" w:pos="1134"/>
        </w:tabs>
        <w:autoSpaceDE/>
        <w:autoSpaceDN/>
        <w:adjustRightInd/>
        <w:spacing w:line="240" w:lineRule="auto"/>
        <w:ind w:firstLine="709"/>
        <w:textAlignment w:val="auto"/>
        <w:rPr>
          <w:sz w:val="28"/>
          <w:szCs w:val="28"/>
        </w:rPr>
      </w:pPr>
      <w:r w:rsidRPr="0038736A">
        <w:rPr>
          <w:sz w:val="28"/>
          <w:szCs w:val="28"/>
          <w:shd w:val="clear" w:color="auto" w:fill="FFFFFF"/>
        </w:rPr>
        <w:t>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p>
    <w:p w:rsidR="000D748C" w:rsidRPr="0038736A" w:rsidRDefault="000D748C" w:rsidP="006B1151">
      <w:pPr>
        <w:widowControl/>
        <w:tabs>
          <w:tab w:val="left" w:pos="1134"/>
        </w:tabs>
        <w:autoSpaceDE/>
        <w:autoSpaceDN/>
        <w:adjustRightInd/>
        <w:spacing w:line="240" w:lineRule="auto"/>
        <w:ind w:firstLine="709"/>
        <w:textAlignment w:val="auto"/>
        <w:rPr>
          <w:sz w:val="28"/>
          <w:szCs w:val="28"/>
        </w:rPr>
      </w:pPr>
      <w:r w:rsidRPr="0038736A">
        <w:rPr>
          <w:sz w:val="28"/>
          <w:szCs w:val="28"/>
        </w:rPr>
        <w:t xml:space="preserve"> Архитектурное освеще</w:t>
      </w:r>
      <w:r w:rsidR="006B1151">
        <w:rPr>
          <w:sz w:val="28"/>
          <w:szCs w:val="28"/>
        </w:rPr>
        <w:t xml:space="preserve">ние (далее - </w:t>
      </w:r>
      <w:r w:rsidRPr="0038736A">
        <w:rPr>
          <w:sz w:val="28"/>
          <w:szCs w:val="28"/>
        </w:rPr>
        <w:t>АО) применяется для формирования художественно выразительной визуальной среды Новоселовского муниципального образования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0D748C" w:rsidRPr="0038736A" w:rsidRDefault="000D748C" w:rsidP="006B1151">
      <w:pPr>
        <w:widowControl/>
        <w:tabs>
          <w:tab w:val="left" w:pos="1134"/>
        </w:tabs>
        <w:autoSpaceDE/>
        <w:autoSpaceDN/>
        <w:adjustRightInd/>
        <w:spacing w:line="240" w:lineRule="auto"/>
        <w:ind w:firstLine="709"/>
        <w:textAlignment w:val="auto"/>
        <w:rPr>
          <w:sz w:val="28"/>
          <w:szCs w:val="28"/>
        </w:rPr>
      </w:pPr>
      <w:r w:rsidRPr="0038736A">
        <w:rPr>
          <w:sz w:val="28"/>
          <w:szCs w:val="28"/>
        </w:rPr>
        <w:t xml:space="preserve">К временным установкам АО относится праздничная иллюминация: световые гирлянды, сетки, контурные обтяжки, </w:t>
      </w:r>
      <w:proofErr w:type="spellStart"/>
      <w:r w:rsidRPr="0038736A">
        <w:rPr>
          <w:sz w:val="28"/>
          <w:szCs w:val="28"/>
        </w:rPr>
        <w:t>светографические</w:t>
      </w:r>
      <w:proofErr w:type="spellEnd"/>
      <w:r w:rsidRPr="0038736A">
        <w:rPr>
          <w:sz w:val="28"/>
          <w:szCs w:val="28"/>
        </w:rPr>
        <w:t xml:space="preserve"> элементы, панно и объемные композиции из разрядных ламп, светодиодов, </w:t>
      </w:r>
      <w:proofErr w:type="spellStart"/>
      <w:r w:rsidRPr="0038736A">
        <w:rPr>
          <w:sz w:val="28"/>
          <w:szCs w:val="28"/>
        </w:rPr>
        <w:t>световодов</w:t>
      </w:r>
      <w:proofErr w:type="spellEnd"/>
      <w:r w:rsidRPr="0038736A">
        <w:rPr>
          <w:sz w:val="28"/>
          <w:szCs w:val="28"/>
        </w:rPr>
        <w:t>, световые проекции, лазерные рисунки и т.п.</w:t>
      </w:r>
    </w:p>
    <w:p w:rsidR="000D748C" w:rsidRPr="0038736A" w:rsidRDefault="000D748C" w:rsidP="006B1151">
      <w:pPr>
        <w:widowControl/>
        <w:tabs>
          <w:tab w:val="left" w:pos="1134"/>
        </w:tabs>
        <w:autoSpaceDE/>
        <w:autoSpaceDN/>
        <w:adjustRightInd/>
        <w:spacing w:line="240" w:lineRule="auto"/>
        <w:ind w:firstLine="709"/>
        <w:textAlignment w:val="auto"/>
        <w:rPr>
          <w:sz w:val="28"/>
          <w:szCs w:val="28"/>
        </w:rPr>
      </w:pPr>
      <w:r w:rsidRPr="0038736A">
        <w:rPr>
          <w:sz w:val="28"/>
          <w:szCs w:val="28"/>
        </w:rPr>
        <w:t xml:space="preserve">В стационарных установках УО и АО необходимо применять </w:t>
      </w:r>
      <w:proofErr w:type="spellStart"/>
      <w:r w:rsidRPr="0038736A">
        <w:rPr>
          <w:sz w:val="28"/>
          <w:szCs w:val="28"/>
        </w:rPr>
        <w:t>энергоэффективные</w:t>
      </w:r>
      <w:proofErr w:type="spellEnd"/>
      <w:r w:rsidRPr="0038736A">
        <w:rPr>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0D748C" w:rsidRPr="0038736A" w:rsidRDefault="000D748C" w:rsidP="006B1151">
      <w:pPr>
        <w:widowControl/>
        <w:tabs>
          <w:tab w:val="left" w:pos="1134"/>
        </w:tabs>
        <w:autoSpaceDE/>
        <w:autoSpaceDN/>
        <w:adjustRightInd/>
        <w:spacing w:line="240" w:lineRule="auto"/>
        <w:ind w:firstLine="709"/>
        <w:textAlignment w:val="auto"/>
        <w:rPr>
          <w:sz w:val="28"/>
          <w:szCs w:val="28"/>
        </w:rPr>
      </w:pPr>
      <w:r w:rsidRPr="0038736A">
        <w:rPr>
          <w:sz w:val="28"/>
          <w:szCs w:val="28"/>
        </w:rPr>
        <w:t>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0D748C" w:rsidRPr="0038736A" w:rsidRDefault="000D748C" w:rsidP="006B1151">
      <w:pPr>
        <w:widowControl/>
        <w:tabs>
          <w:tab w:val="left" w:pos="1134"/>
        </w:tabs>
        <w:autoSpaceDE/>
        <w:autoSpaceDN/>
        <w:adjustRightInd/>
        <w:spacing w:line="240" w:lineRule="auto"/>
        <w:ind w:firstLine="709"/>
        <w:textAlignment w:val="auto"/>
        <w:rPr>
          <w:sz w:val="28"/>
          <w:szCs w:val="28"/>
        </w:rPr>
      </w:pPr>
      <w:r w:rsidRPr="0038736A">
        <w:rPr>
          <w:sz w:val="28"/>
          <w:szCs w:val="28"/>
        </w:rPr>
        <w:t>При создании и благоустройстве освещения и осветительного оборудования транспортных и пешеходных зон необходимо учитывать принципы комфортной организации пешеходной среды.</w:t>
      </w:r>
    </w:p>
    <w:p w:rsidR="000D748C" w:rsidRPr="0038736A" w:rsidRDefault="000D748C" w:rsidP="0038736A">
      <w:pPr>
        <w:widowControl/>
        <w:tabs>
          <w:tab w:val="left" w:pos="1134"/>
        </w:tabs>
        <w:autoSpaceDE/>
        <w:autoSpaceDN/>
        <w:adjustRightInd/>
        <w:spacing w:line="240" w:lineRule="auto"/>
        <w:ind w:firstLine="709"/>
        <w:textAlignment w:val="auto"/>
        <w:rPr>
          <w:sz w:val="28"/>
          <w:szCs w:val="28"/>
        </w:rPr>
      </w:pPr>
      <w:r w:rsidRPr="0038736A">
        <w:rPr>
          <w:sz w:val="28"/>
          <w:szCs w:val="28"/>
        </w:rPr>
        <w:t>Применяемое осветительное оборудование, в том числе приспособления и материалы, должно соответствовать требованиям стандартов и технических условий.</w:t>
      </w:r>
    </w:p>
    <w:p w:rsidR="000D748C" w:rsidRPr="0038736A" w:rsidRDefault="000D748C" w:rsidP="0038736A">
      <w:pPr>
        <w:widowControl/>
        <w:tabs>
          <w:tab w:val="left" w:pos="1134"/>
        </w:tabs>
        <w:autoSpaceDE/>
        <w:autoSpaceDN/>
        <w:adjustRightInd/>
        <w:spacing w:line="240" w:lineRule="auto"/>
        <w:ind w:firstLine="709"/>
        <w:textAlignment w:val="auto"/>
        <w:rPr>
          <w:sz w:val="28"/>
          <w:szCs w:val="28"/>
        </w:rPr>
      </w:pPr>
      <w:r w:rsidRPr="0038736A">
        <w:rPr>
          <w:sz w:val="28"/>
          <w:szCs w:val="28"/>
        </w:rPr>
        <w:t>При выборе типа расположения и способа установки светильников наружного освещения транспортных и пешеходных зон должны приниматься во внимание следующие факторы: интенсивность движения транспортного потока, интенсивность движения пешеходов, ширина проезжей части дороги, наличие перекрестков и пешеходных переходов, наличие объектов социальной сферы.</w:t>
      </w:r>
    </w:p>
    <w:p w:rsidR="000D748C" w:rsidRPr="0038736A" w:rsidRDefault="000D748C" w:rsidP="0038736A">
      <w:pPr>
        <w:widowControl/>
        <w:tabs>
          <w:tab w:val="left" w:pos="1134"/>
        </w:tabs>
        <w:autoSpaceDE/>
        <w:autoSpaceDN/>
        <w:adjustRightInd/>
        <w:spacing w:line="240" w:lineRule="auto"/>
        <w:ind w:firstLine="709"/>
        <w:textAlignment w:val="auto"/>
        <w:rPr>
          <w:sz w:val="28"/>
          <w:szCs w:val="28"/>
        </w:rPr>
      </w:pPr>
      <w:r w:rsidRPr="0038736A">
        <w:rPr>
          <w:sz w:val="28"/>
          <w:szCs w:val="28"/>
        </w:rPr>
        <w:t xml:space="preserve">При проектировании осветительных установок всех видов освещения в целях рационального использования электроэнергии и обеспечения визуального </w:t>
      </w:r>
      <w:r w:rsidRPr="0038736A">
        <w:rPr>
          <w:sz w:val="28"/>
          <w:szCs w:val="28"/>
        </w:rPr>
        <w:lastRenderedPageBreak/>
        <w:t>разнообразия среды Новоселовского муниципального образования  в темное время суток предусматриваются следующие режимы их работы:</w:t>
      </w:r>
    </w:p>
    <w:p w:rsidR="000D748C" w:rsidRPr="00252F6E" w:rsidRDefault="000D748C" w:rsidP="00F23939">
      <w:pPr>
        <w:pStyle w:val="aa"/>
        <w:widowControl/>
        <w:numPr>
          <w:ilvl w:val="0"/>
          <w:numId w:val="151"/>
        </w:numPr>
        <w:shd w:val="clear" w:color="auto" w:fill="FFFFFF"/>
        <w:tabs>
          <w:tab w:val="left" w:pos="1134"/>
        </w:tabs>
        <w:autoSpaceDE/>
        <w:autoSpaceDN/>
        <w:adjustRightInd/>
        <w:spacing w:line="240" w:lineRule="auto"/>
        <w:ind w:left="0" w:firstLine="709"/>
        <w:textAlignment w:val="auto"/>
        <w:rPr>
          <w:sz w:val="28"/>
          <w:szCs w:val="28"/>
        </w:rPr>
      </w:pPr>
      <w:r w:rsidRPr="00252F6E">
        <w:rPr>
          <w:sz w:val="28"/>
          <w:szCs w:val="28"/>
        </w:rPr>
        <w:t>вечерний будничный режим, когда функционируют все стационарные установки ФО, АО, за исключением систем праздничного освещения;</w:t>
      </w:r>
    </w:p>
    <w:p w:rsidR="000D748C" w:rsidRPr="00252F6E" w:rsidRDefault="000D748C" w:rsidP="00F23939">
      <w:pPr>
        <w:pStyle w:val="aa"/>
        <w:widowControl/>
        <w:numPr>
          <w:ilvl w:val="0"/>
          <w:numId w:val="151"/>
        </w:numPr>
        <w:shd w:val="clear" w:color="auto" w:fill="FFFFFF"/>
        <w:tabs>
          <w:tab w:val="left" w:pos="1134"/>
        </w:tabs>
        <w:autoSpaceDE/>
        <w:autoSpaceDN/>
        <w:adjustRightInd/>
        <w:spacing w:line="240" w:lineRule="auto"/>
        <w:ind w:left="0" w:firstLine="709"/>
        <w:textAlignment w:val="auto"/>
        <w:rPr>
          <w:sz w:val="28"/>
          <w:szCs w:val="28"/>
        </w:rPr>
      </w:pPr>
      <w:r w:rsidRPr="00252F6E">
        <w:rPr>
          <w:sz w:val="28"/>
          <w:szCs w:val="28"/>
        </w:rPr>
        <w:t>ночной дежурный режим, когда в установках ФО, АО может отключаться часть осветительных приборов при соблюдении норм освещенности;</w:t>
      </w:r>
    </w:p>
    <w:p w:rsidR="000D748C" w:rsidRPr="00252F6E" w:rsidRDefault="000D748C" w:rsidP="00F23939">
      <w:pPr>
        <w:pStyle w:val="aa"/>
        <w:widowControl/>
        <w:numPr>
          <w:ilvl w:val="0"/>
          <w:numId w:val="151"/>
        </w:numPr>
        <w:shd w:val="clear" w:color="auto" w:fill="FFFFFF"/>
        <w:tabs>
          <w:tab w:val="left" w:pos="1134"/>
        </w:tabs>
        <w:autoSpaceDE/>
        <w:autoSpaceDN/>
        <w:adjustRightInd/>
        <w:spacing w:line="240" w:lineRule="auto"/>
        <w:ind w:left="0" w:firstLine="709"/>
        <w:textAlignment w:val="auto"/>
        <w:rPr>
          <w:sz w:val="28"/>
          <w:szCs w:val="28"/>
        </w:rPr>
      </w:pPr>
      <w:r w:rsidRPr="00252F6E">
        <w:rPr>
          <w:sz w:val="28"/>
          <w:szCs w:val="28"/>
        </w:rPr>
        <w:t>праздничный режим, когда функционируют все стационарные и временные осветительные установки всех групп в часы суток и дни недели, определяемые администрацией Новоселовского муниципального образования;</w:t>
      </w:r>
    </w:p>
    <w:p w:rsidR="000D748C" w:rsidRPr="00252F6E" w:rsidRDefault="000D748C" w:rsidP="00F23939">
      <w:pPr>
        <w:pStyle w:val="aa"/>
        <w:widowControl/>
        <w:numPr>
          <w:ilvl w:val="0"/>
          <w:numId w:val="151"/>
        </w:numPr>
        <w:shd w:val="clear" w:color="auto" w:fill="FFFFFF"/>
        <w:tabs>
          <w:tab w:val="left" w:pos="1134"/>
        </w:tabs>
        <w:autoSpaceDE/>
        <w:autoSpaceDN/>
        <w:adjustRightInd/>
        <w:spacing w:line="240" w:lineRule="auto"/>
        <w:ind w:left="0" w:firstLine="709"/>
        <w:textAlignment w:val="auto"/>
        <w:rPr>
          <w:sz w:val="28"/>
          <w:szCs w:val="28"/>
        </w:rPr>
      </w:pPr>
      <w:r w:rsidRPr="00252F6E">
        <w:rPr>
          <w:sz w:val="28"/>
          <w:szCs w:val="28"/>
        </w:rPr>
        <w:t>сезонный режим, предусматриваемый главным образом в рекреационных зонах для стационарных и временных установок УО и АО в определенные сроки (зимой, осенью).</w:t>
      </w:r>
    </w:p>
    <w:p w:rsidR="000D748C" w:rsidRPr="0038736A" w:rsidRDefault="000D748C" w:rsidP="0038736A">
      <w:pPr>
        <w:widowControl/>
        <w:shd w:val="clear" w:color="auto" w:fill="FFFFFF"/>
        <w:tabs>
          <w:tab w:val="left" w:pos="1134"/>
        </w:tabs>
        <w:autoSpaceDE/>
        <w:autoSpaceDN/>
        <w:adjustRightInd/>
        <w:spacing w:line="240" w:lineRule="auto"/>
        <w:ind w:firstLine="709"/>
        <w:textAlignment w:val="auto"/>
        <w:rPr>
          <w:sz w:val="28"/>
          <w:szCs w:val="28"/>
        </w:rPr>
      </w:pPr>
      <w:r w:rsidRPr="0038736A">
        <w:rPr>
          <w:sz w:val="28"/>
          <w:szCs w:val="28"/>
        </w:rPr>
        <w:t>Включение всех групп осветительных установок должно производиться вечером при снижении уровня естественной освещенности до 20 лк. Следует производить отключение:</w:t>
      </w:r>
    </w:p>
    <w:p w:rsidR="000D748C" w:rsidRPr="00252F6E" w:rsidRDefault="000D748C" w:rsidP="00F23939">
      <w:pPr>
        <w:pStyle w:val="aa"/>
        <w:widowControl/>
        <w:numPr>
          <w:ilvl w:val="0"/>
          <w:numId w:val="152"/>
        </w:numPr>
        <w:shd w:val="clear" w:color="auto" w:fill="FFFFFF"/>
        <w:tabs>
          <w:tab w:val="left" w:pos="1134"/>
        </w:tabs>
        <w:autoSpaceDE/>
        <w:autoSpaceDN/>
        <w:adjustRightInd/>
        <w:spacing w:line="240" w:lineRule="auto"/>
        <w:ind w:left="0" w:firstLine="709"/>
        <w:textAlignment w:val="auto"/>
        <w:rPr>
          <w:sz w:val="28"/>
          <w:szCs w:val="28"/>
        </w:rPr>
      </w:pPr>
      <w:r w:rsidRPr="00252F6E">
        <w:rPr>
          <w:sz w:val="28"/>
          <w:szCs w:val="28"/>
        </w:rPr>
        <w:t>установок УО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Новоселовского муниципального образования. Переключение режимов освещения пешеходных тоннелей с дневного на вечерний и ночной, а также с ночного на дневной следует производить одновременно с включением и отключением уличного освещения;</w:t>
      </w:r>
    </w:p>
    <w:p w:rsidR="000D748C" w:rsidRPr="00CC7685" w:rsidRDefault="000D748C" w:rsidP="00F23939">
      <w:pPr>
        <w:pStyle w:val="aa"/>
        <w:widowControl/>
        <w:numPr>
          <w:ilvl w:val="0"/>
          <w:numId w:val="152"/>
        </w:numPr>
        <w:shd w:val="clear" w:color="auto" w:fill="FFFFFF"/>
        <w:tabs>
          <w:tab w:val="left" w:pos="1134"/>
        </w:tabs>
        <w:autoSpaceDE/>
        <w:autoSpaceDN/>
        <w:adjustRightInd/>
        <w:spacing w:line="240" w:lineRule="auto"/>
        <w:ind w:left="0" w:firstLine="709"/>
        <w:textAlignment w:val="auto"/>
        <w:rPr>
          <w:sz w:val="28"/>
          <w:szCs w:val="28"/>
        </w:rPr>
      </w:pPr>
      <w:r w:rsidRPr="00252F6E">
        <w:rPr>
          <w:sz w:val="28"/>
          <w:szCs w:val="28"/>
        </w:rPr>
        <w:t>установок УО - в соответствии с муниципальным правовым актом, которым для большинства освещаемых объектов назначается вечерний режим в зимнее и летнее полугодие - до полуночи и до часу ночи соответственно, а на ряде объектов (вокзалы, градостроительные доминанты, въезды в Новоселов</w:t>
      </w:r>
      <w:r w:rsidR="006B1151">
        <w:rPr>
          <w:sz w:val="28"/>
          <w:szCs w:val="28"/>
        </w:rPr>
        <w:t xml:space="preserve">ском муниципальном образовании </w:t>
      </w:r>
      <w:r w:rsidRPr="00252F6E">
        <w:rPr>
          <w:sz w:val="28"/>
          <w:szCs w:val="28"/>
        </w:rPr>
        <w:t>и т.п.) установки УО могут функционировать от заката до рассвета.</w:t>
      </w:r>
    </w:p>
    <w:p w:rsidR="000D748C" w:rsidRPr="00392A5D" w:rsidRDefault="000D748C" w:rsidP="009E6444">
      <w:pPr>
        <w:pStyle w:val="3"/>
        <w:tabs>
          <w:tab w:val="left" w:pos="1134"/>
        </w:tabs>
        <w:ind w:firstLine="709"/>
        <w:rPr>
          <w:rFonts w:ascii="Times New Roman" w:eastAsia="Calibri" w:hAnsi="Times New Roman" w:cs="Times New Roman"/>
          <w:color w:val="000000" w:themeColor="text1"/>
          <w:spacing w:val="-10"/>
          <w:sz w:val="28"/>
          <w:szCs w:val="28"/>
          <w:lang w:eastAsia="en-US"/>
        </w:rPr>
      </w:pPr>
      <w:bookmarkStart w:id="237" w:name="_Toc124412815"/>
      <w:r w:rsidRPr="00392A5D">
        <w:rPr>
          <w:rFonts w:ascii="Times New Roman" w:eastAsia="Arial" w:hAnsi="Times New Roman" w:cs="Times New Roman"/>
          <w:color w:val="000000" w:themeColor="text1"/>
          <w:spacing w:val="-10"/>
          <w:sz w:val="28"/>
          <w:szCs w:val="28"/>
          <w:lang w:eastAsia="ar-SA"/>
        </w:rPr>
        <w:t>Статья 4</w:t>
      </w:r>
      <w:r w:rsidR="00252F6E" w:rsidRPr="00392A5D">
        <w:rPr>
          <w:rFonts w:ascii="Times New Roman" w:eastAsia="Arial" w:hAnsi="Times New Roman" w:cs="Times New Roman"/>
          <w:color w:val="000000" w:themeColor="text1"/>
          <w:spacing w:val="-10"/>
          <w:sz w:val="28"/>
          <w:szCs w:val="28"/>
          <w:lang w:eastAsia="ar-SA"/>
        </w:rPr>
        <w:t>3</w:t>
      </w:r>
      <w:r w:rsidRPr="00392A5D">
        <w:rPr>
          <w:rFonts w:ascii="Times New Roman" w:eastAsia="Arial" w:hAnsi="Times New Roman" w:cs="Times New Roman"/>
          <w:color w:val="000000" w:themeColor="text1"/>
          <w:spacing w:val="-10"/>
          <w:sz w:val="28"/>
          <w:szCs w:val="28"/>
          <w:lang w:eastAsia="ar-SA"/>
        </w:rPr>
        <w:t xml:space="preserve">. </w:t>
      </w:r>
      <w:r w:rsidRPr="00392A5D">
        <w:rPr>
          <w:rFonts w:ascii="Times New Roman" w:eastAsia="Calibri" w:hAnsi="Times New Roman" w:cs="Times New Roman"/>
          <w:color w:val="000000" w:themeColor="text1"/>
          <w:spacing w:val="-10"/>
          <w:sz w:val="28"/>
          <w:szCs w:val="28"/>
          <w:lang w:eastAsia="en-US"/>
        </w:rPr>
        <w:t>Размещение и содержание детских и спортивных площадок, площадок для выгула животных, малых архитектурных форм</w:t>
      </w:r>
      <w:bookmarkEnd w:id="237"/>
    </w:p>
    <w:p w:rsidR="000D748C" w:rsidRPr="0038736A" w:rsidRDefault="000D748C" w:rsidP="0038736A">
      <w:pPr>
        <w:widowControl/>
        <w:shd w:val="clear" w:color="auto" w:fill="FFFFFF"/>
        <w:tabs>
          <w:tab w:val="num" w:pos="1134"/>
        </w:tabs>
        <w:autoSpaceDE/>
        <w:autoSpaceDN/>
        <w:adjustRightInd/>
        <w:spacing w:line="240" w:lineRule="auto"/>
        <w:ind w:firstLine="709"/>
        <w:textAlignment w:val="auto"/>
        <w:rPr>
          <w:sz w:val="28"/>
          <w:szCs w:val="28"/>
        </w:rPr>
      </w:pPr>
      <w:r w:rsidRPr="0038736A">
        <w:rPr>
          <w:sz w:val="28"/>
          <w:szCs w:val="28"/>
        </w:rPr>
        <w:t xml:space="preserve">На территории Новоселовского муниципального образования предусмотрено размещение следующих видов площадок: детских, спортивных, для выгула животных. </w:t>
      </w:r>
    </w:p>
    <w:p w:rsidR="000D748C" w:rsidRPr="007B36B6" w:rsidRDefault="000D748C" w:rsidP="000D748C">
      <w:pPr>
        <w:widowControl/>
        <w:shd w:val="clear" w:color="auto" w:fill="FFFFFF"/>
        <w:tabs>
          <w:tab w:val="left" w:pos="1134"/>
        </w:tabs>
        <w:autoSpaceDE/>
        <w:autoSpaceDN/>
        <w:adjustRightInd/>
        <w:spacing w:line="240" w:lineRule="auto"/>
        <w:ind w:firstLine="709"/>
        <w:textAlignment w:val="auto"/>
        <w:rPr>
          <w:i/>
          <w:sz w:val="28"/>
          <w:szCs w:val="28"/>
        </w:rPr>
      </w:pPr>
      <w:r w:rsidRPr="007B36B6">
        <w:rPr>
          <w:i/>
          <w:sz w:val="28"/>
          <w:szCs w:val="28"/>
        </w:rPr>
        <w:t>Детские площадки</w:t>
      </w:r>
      <w:r w:rsidRPr="009260BA">
        <w:rPr>
          <w:i/>
          <w:sz w:val="28"/>
          <w:szCs w:val="28"/>
        </w:rPr>
        <w:t>:</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 xml:space="preserve">Детские площадки предназначены для игр и активного отдыха детей разных возрастов: </w:t>
      </w:r>
      <w:proofErr w:type="spellStart"/>
      <w:r w:rsidRPr="004C5ACA">
        <w:rPr>
          <w:sz w:val="28"/>
          <w:szCs w:val="28"/>
        </w:rPr>
        <w:t>преддошкольного</w:t>
      </w:r>
      <w:proofErr w:type="spellEnd"/>
      <w:r w:rsidRPr="004C5ACA">
        <w:rPr>
          <w:sz w:val="28"/>
          <w:szCs w:val="28"/>
        </w:rPr>
        <w:t xml:space="preserve">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w:t>
      </w:r>
      <w:proofErr w:type="spellStart"/>
      <w:r w:rsidRPr="004C5ACA">
        <w:rPr>
          <w:sz w:val="28"/>
          <w:szCs w:val="28"/>
        </w:rPr>
        <w:t>микроскалодромы</w:t>
      </w:r>
      <w:proofErr w:type="spellEnd"/>
      <w:r w:rsidRPr="004C5ACA">
        <w:rPr>
          <w:sz w:val="28"/>
          <w:szCs w:val="28"/>
        </w:rPr>
        <w:t>, велодромы и т.п.) и оборудование специальных мест для катания на самокатах, роликовых досках и роликовых коньках.</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 xml:space="preserve">Расстояние от окон жилых домов и общественных зданий до границ детских площадок должно соответствовать требованиям нормативно-технических </w:t>
      </w:r>
      <w:r w:rsidRPr="004C5ACA">
        <w:rPr>
          <w:sz w:val="28"/>
          <w:szCs w:val="28"/>
        </w:rPr>
        <w:lastRenderedPageBreak/>
        <w:t>документов. Детские площадки должны быть размещены на участках жилой застройки, на озелененных территориях, в парках.</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Площадки для игр детей на территориях жилого назначения рекомендуется проектировать из расчета 0,5-0,7 м</w:t>
      </w:r>
      <w:r w:rsidRPr="004C5ACA">
        <w:rPr>
          <w:sz w:val="28"/>
          <w:szCs w:val="28"/>
          <w:vertAlign w:val="superscript"/>
        </w:rPr>
        <w:t>2</w:t>
      </w:r>
      <w:r w:rsidRPr="004C5ACA">
        <w:rPr>
          <w:sz w:val="28"/>
          <w:szCs w:val="28"/>
        </w:rPr>
        <w:t xml:space="preserve"> на 1 жителя. Размеры и условия размещения площадок следует проектировать в зависимости от возрастных групп детей и места размещения жилой застройки в поселении.</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 xml:space="preserve">Площадки для детей </w:t>
      </w:r>
      <w:proofErr w:type="spellStart"/>
      <w:r w:rsidRPr="004C5ACA">
        <w:rPr>
          <w:sz w:val="28"/>
          <w:szCs w:val="28"/>
        </w:rPr>
        <w:t>преддошкольного</w:t>
      </w:r>
      <w:proofErr w:type="spellEnd"/>
      <w:r w:rsidRPr="004C5ACA">
        <w:rPr>
          <w:sz w:val="28"/>
          <w:szCs w:val="28"/>
        </w:rPr>
        <w:t xml:space="preserve"> возраста могут иметь незначительные размеры (50-75 м</w:t>
      </w:r>
      <w:r w:rsidRPr="004C5ACA">
        <w:rPr>
          <w:sz w:val="28"/>
          <w:szCs w:val="28"/>
          <w:vertAlign w:val="superscript"/>
        </w:rPr>
        <w:t>2</w:t>
      </w:r>
      <w:r w:rsidRPr="004C5ACA">
        <w:rPr>
          <w:sz w:val="28"/>
          <w:szCs w:val="28"/>
        </w:rPr>
        <w:t>), размещаться отдельно или совмещаться с площадками для тихого отдыха взрослых - в этом случае общую площадь площадки следует устанавливать не менее 80 м</w:t>
      </w:r>
      <w:r w:rsidRPr="004C5ACA">
        <w:rPr>
          <w:sz w:val="28"/>
          <w:szCs w:val="28"/>
          <w:vertAlign w:val="superscript"/>
        </w:rPr>
        <w:t>2</w:t>
      </w:r>
      <w:r w:rsidRPr="004C5ACA">
        <w:rPr>
          <w:sz w:val="28"/>
          <w:szCs w:val="28"/>
        </w:rPr>
        <w:t>.</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Оптимальный размер игровых площадок: для детей дошкольного возраста - 70-150 м</w:t>
      </w:r>
      <w:r w:rsidRPr="004C5ACA">
        <w:rPr>
          <w:sz w:val="28"/>
          <w:szCs w:val="28"/>
          <w:vertAlign w:val="superscript"/>
        </w:rPr>
        <w:t>2</w:t>
      </w:r>
      <w:r w:rsidRPr="004C5ACA">
        <w:rPr>
          <w:sz w:val="28"/>
          <w:szCs w:val="28"/>
        </w:rPr>
        <w:t>, школьного возраста - 100-300 м</w:t>
      </w:r>
      <w:r w:rsidRPr="004C5ACA">
        <w:rPr>
          <w:sz w:val="28"/>
          <w:szCs w:val="28"/>
          <w:vertAlign w:val="superscript"/>
        </w:rPr>
        <w:t>2</w:t>
      </w:r>
      <w:r w:rsidRPr="004C5ACA">
        <w:rPr>
          <w:sz w:val="28"/>
          <w:szCs w:val="28"/>
        </w:rPr>
        <w:t>, комплексных игровых площадок - 900-1600 м</w:t>
      </w:r>
      <w:r w:rsidRPr="004C5ACA">
        <w:rPr>
          <w:sz w:val="28"/>
          <w:szCs w:val="28"/>
          <w:vertAlign w:val="superscript"/>
        </w:rPr>
        <w:t>2</w:t>
      </w:r>
      <w:r w:rsidRPr="004C5ACA">
        <w:rPr>
          <w:sz w:val="28"/>
          <w:szCs w:val="28"/>
        </w:rPr>
        <w:t>. При этом возможно объединение площадок дошкольного возраста с площадками отдыха взрослых (размер площадки - не менее 150 м</w:t>
      </w:r>
      <w:r w:rsidRPr="004C5ACA">
        <w:rPr>
          <w:sz w:val="28"/>
          <w:szCs w:val="28"/>
          <w:vertAlign w:val="superscript"/>
        </w:rPr>
        <w:t>2</w:t>
      </w:r>
      <w:r w:rsidRPr="004C5ACA">
        <w:rPr>
          <w:sz w:val="28"/>
          <w:szCs w:val="28"/>
        </w:rPr>
        <w:t>).</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 xml:space="preserve"> В условиях высокоплотной застройки размеры площадок принимаются в зависимости от имеющихся территориальных возможностей.</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Детские площадки рекомендуется изолировать от проездов полосой зеленых насаждений.</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Подходы к детским площадкам не следует организовывать с проездов и улиц. Расстояние от границ детских площадок до гостевых стоянок и участков постоянного и временного хранения автотранспортных средств должно соответствовать СанПиН.</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 xml:space="preserve">На территории детской площадки не должно располагаться элементов инженерного оборудования (смотровые люки, решетки </w:t>
      </w:r>
      <w:proofErr w:type="spellStart"/>
      <w:r w:rsidRPr="004C5ACA">
        <w:rPr>
          <w:sz w:val="28"/>
          <w:szCs w:val="28"/>
        </w:rPr>
        <w:t>дождеприемных</w:t>
      </w:r>
      <w:proofErr w:type="spellEnd"/>
      <w:r w:rsidRPr="004C5ACA">
        <w:rPr>
          <w:sz w:val="28"/>
          <w:szCs w:val="28"/>
        </w:rPr>
        <w:t xml:space="preserve"> колодцев, вентиляционные шахты подземных коммуникаций, шкафы телефонной связи и др.), а также линии электропередач, трансформаторные будки.</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На территории детской площадки запрещается проезд и размещение автотранспортных средств.</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Во избежание травматизма не допускается наличие на территории детской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Прилегающие территории детских площадок должны быть изолированы от мест ведения работ и складирования строительных материалов.</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Рекомендуется осветительное оборудование.</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 xml:space="preserve">Мягкие виды покрытия (песчаное, уплотненное песчаное на грунтовом основании или гравийной крошке, мягкое резиновое или мягкое синтетическое и </w:t>
      </w:r>
      <w:r w:rsidRPr="004C5ACA">
        <w:rPr>
          <w:sz w:val="28"/>
          <w:szCs w:val="28"/>
        </w:rPr>
        <w:lastRenderedPageBreak/>
        <w:t>др.)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следует оборудовать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Земельный участок, на котором планируется размещение площадки, рекомендуется предварительно выровнять, очистить от камней, корней и других мешающих предметов. Для сопряжения поверхностей площадки и газона должны применяться садовые бортовые камни со скошенными или закругленными краями.</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При выборе оборудования необходимо придерживаться современных тенденций в области развития уличной детской игровой инфраструктуры (в том числе по дизайну, функциональному назначению и эксплуатационным свойствам оборудования).</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Ограждение площадок (при его наличии) рекомендуется проектировать с использованием изгородей, элементов дизайна, ландшафтной архитектуры, вертикального озеленения, с учетом требований по безопасности.</w:t>
      </w:r>
    </w:p>
    <w:p w:rsidR="000D748C" w:rsidRPr="00166CF3" w:rsidRDefault="000D748C" w:rsidP="00166CF3">
      <w:pPr>
        <w:widowControl/>
        <w:shd w:val="clear" w:color="auto" w:fill="FFFFFF"/>
        <w:tabs>
          <w:tab w:val="left" w:pos="1134"/>
        </w:tabs>
        <w:autoSpaceDE/>
        <w:autoSpaceDN/>
        <w:adjustRightInd/>
        <w:spacing w:line="240" w:lineRule="auto"/>
        <w:ind w:firstLine="709"/>
        <w:textAlignment w:val="auto"/>
        <w:rPr>
          <w:i/>
          <w:sz w:val="28"/>
          <w:szCs w:val="28"/>
        </w:rPr>
      </w:pPr>
      <w:r w:rsidRPr="00166CF3">
        <w:rPr>
          <w:i/>
          <w:sz w:val="28"/>
          <w:szCs w:val="28"/>
        </w:rPr>
        <w:t>Спортивные площадки:</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Расстояния от границы площадки до мест хранения легковых автомобилей принимаются согласно СанПиН.</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Минимальное расстояние от границ спортплощадок до окон жилых домов принимается от 20 м до 40 м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м</w:t>
      </w:r>
      <w:r w:rsidRPr="004C5ACA">
        <w:rPr>
          <w:sz w:val="28"/>
          <w:szCs w:val="28"/>
          <w:vertAlign w:val="superscript"/>
        </w:rPr>
        <w:t>2</w:t>
      </w:r>
      <w:r w:rsidRPr="004C5ACA">
        <w:rPr>
          <w:sz w:val="28"/>
          <w:szCs w:val="28"/>
        </w:rPr>
        <w:t>, школьного возраста (на 100 детей) - не менее 250 м</w:t>
      </w:r>
      <w:r w:rsidRPr="004C5ACA">
        <w:rPr>
          <w:sz w:val="28"/>
          <w:szCs w:val="28"/>
          <w:vertAlign w:val="superscript"/>
        </w:rPr>
        <w:t>2</w:t>
      </w:r>
      <w:r w:rsidRPr="004C5ACA">
        <w:rPr>
          <w:sz w:val="28"/>
          <w:szCs w:val="28"/>
        </w:rPr>
        <w:t>.</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Рекомендуемый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Озеленение площадок рекомендуется размещать по периметру. Для ограждения площадки необходимо применять вертикальное озеленение.</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На территории спортивной площадки запрещается проезд и размещение автотранспортных средств.</w:t>
      </w:r>
    </w:p>
    <w:p w:rsidR="000D748C" w:rsidRPr="00166CF3" w:rsidRDefault="000D748C" w:rsidP="00166CF3">
      <w:pPr>
        <w:pStyle w:val="aa"/>
        <w:widowControl/>
        <w:shd w:val="clear" w:color="auto" w:fill="FFFFFF"/>
        <w:tabs>
          <w:tab w:val="left" w:pos="1134"/>
        </w:tabs>
        <w:autoSpaceDE/>
        <w:autoSpaceDN/>
        <w:adjustRightInd/>
        <w:spacing w:line="240" w:lineRule="auto"/>
        <w:ind w:left="0" w:firstLine="709"/>
        <w:textAlignment w:val="auto"/>
        <w:rPr>
          <w:i/>
          <w:sz w:val="28"/>
          <w:szCs w:val="28"/>
        </w:rPr>
      </w:pPr>
      <w:r w:rsidRPr="00166CF3">
        <w:rPr>
          <w:i/>
          <w:sz w:val="28"/>
          <w:szCs w:val="28"/>
        </w:rPr>
        <w:t>Площадки для выгула собак:</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lastRenderedPageBreak/>
        <w:t xml:space="preserve">Площадки для выгула собак необходимо размещать </w:t>
      </w:r>
      <w:r w:rsidRPr="004C5ACA">
        <w:rPr>
          <w:sz w:val="28"/>
          <w:szCs w:val="28"/>
          <w:shd w:val="clear" w:color="auto" w:fill="FFFFFF"/>
        </w:rPr>
        <w:t>за пределами санитарной зоны источников водоснабжения первого и второго поясов в парках, лесопарках, иных территориях общего пользования</w:t>
      </w:r>
      <w:r w:rsidRPr="004C5ACA">
        <w:rPr>
          <w:sz w:val="28"/>
          <w:szCs w:val="28"/>
        </w:rPr>
        <w:t>.</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 xml:space="preserve">Перечень элементов благоустройства на территории площадки для выгула собак включает: </w:t>
      </w:r>
      <w:r w:rsidRPr="004C5ACA">
        <w:rPr>
          <w:sz w:val="28"/>
          <w:szCs w:val="28"/>
          <w:shd w:val="clear" w:color="auto" w:fill="FFFFFF"/>
        </w:rPr>
        <w:t>покрытие,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r w:rsidRPr="004C5ACA">
        <w:rPr>
          <w:sz w:val="28"/>
          <w:szCs w:val="28"/>
        </w:rPr>
        <w:t>.</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Покрытие площадки для выгула и д</w:t>
      </w:r>
      <w:r w:rsidR="00B0294C">
        <w:rPr>
          <w:sz w:val="28"/>
          <w:szCs w:val="28"/>
        </w:rPr>
        <w:t xml:space="preserve">рессировки животных необходимо </w:t>
      </w:r>
      <w:r w:rsidRPr="004C5ACA">
        <w:rPr>
          <w:sz w:val="28"/>
          <w:szCs w:val="28"/>
        </w:rPr>
        <w:t>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Поверхность части площадки, предназначенной для владельцев животных, необходимо проектировать с твердым или комбинированным видом покрытия (плитка, утопленная в газон и др.). Подход к площадке оборудуется твердым видом покрытия.</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На территории площадки необходимо предусматривать информационный стенд с правилами пользования площадкой.</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К работам по содержанию площадок для выгула животных относятся:</w:t>
      </w:r>
    </w:p>
    <w:p w:rsidR="000D748C" w:rsidRPr="00166CF3" w:rsidRDefault="000D748C" w:rsidP="00F23939">
      <w:pPr>
        <w:pStyle w:val="aa"/>
        <w:widowControl/>
        <w:numPr>
          <w:ilvl w:val="0"/>
          <w:numId w:val="153"/>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содержание покрытия в летний и зимний периоды, в том числе:</w:t>
      </w:r>
    </w:p>
    <w:p w:rsidR="000D748C" w:rsidRPr="00166CF3" w:rsidRDefault="000D748C" w:rsidP="00F23939">
      <w:pPr>
        <w:pStyle w:val="aa"/>
        <w:widowControl/>
        <w:numPr>
          <w:ilvl w:val="0"/>
          <w:numId w:val="154"/>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очистка и подметание территории площадки;</w:t>
      </w:r>
    </w:p>
    <w:p w:rsidR="000D748C" w:rsidRPr="00166CF3" w:rsidRDefault="000D748C" w:rsidP="00F23939">
      <w:pPr>
        <w:pStyle w:val="aa"/>
        <w:widowControl/>
        <w:numPr>
          <w:ilvl w:val="0"/>
          <w:numId w:val="154"/>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мойка территории площадки;</w:t>
      </w:r>
    </w:p>
    <w:p w:rsidR="000D748C" w:rsidRPr="00166CF3" w:rsidRDefault="000D748C" w:rsidP="00F23939">
      <w:pPr>
        <w:pStyle w:val="aa"/>
        <w:widowControl/>
        <w:numPr>
          <w:ilvl w:val="0"/>
          <w:numId w:val="154"/>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посыпка и</w:t>
      </w:r>
      <w:r w:rsidR="003F31BF">
        <w:rPr>
          <w:sz w:val="28"/>
          <w:szCs w:val="28"/>
        </w:rPr>
        <w:t xml:space="preserve"> обработка территории площадки </w:t>
      </w:r>
      <w:proofErr w:type="spellStart"/>
      <w:r w:rsidRPr="00166CF3">
        <w:rPr>
          <w:sz w:val="28"/>
          <w:szCs w:val="28"/>
        </w:rPr>
        <w:t>противогололедными</w:t>
      </w:r>
      <w:proofErr w:type="spellEnd"/>
      <w:r w:rsidRPr="00166CF3">
        <w:rPr>
          <w:sz w:val="28"/>
          <w:szCs w:val="28"/>
        </w:rPr>
        <w:t>  средствами, безопасными для животных (например, песок и мелкая гравийная крошка);</w:t>
      </w:r>
    </w:p>
    <w:p w:rsidR="000D748C" w:rsidRPr="00166CF3" w:rsidRDefault="000D748C" w:rsidP="00F23939">
      <w:pPr>
        <w:pStyle w:val="aa"/>
        <w:widowControl/>
        <w:numPr>
          <w:ilvl w:val="0"/>
          <w:numId w:val="154"/>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текущий ремонт;</w:t>
      </w:r>
    </w:p>
    <w:p w:rsidR="000D748C" w:rsidRPr="00166CF3" w:rsidRDefault="000D748C" w:rsidP="00F23939">
      <w:pPr>
        <w:pStyle w:val="aa"/>
        <w:widowControl/>
        <w:numPr>
          <w:ilvl w:val="0"/>
          <w:numId w:val="153"/>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содержание элементов благоустройства площадки для выгула животных, в том числе:</w:t>
      </w:r>
    </w:p>
    <w:p w:rsidR="000D748C" w:rsidRPr="00166CF3" w:rsidRDefault="000D748C" w:rsidP="00F23939">
      <w:pPr>
        <w:pStyle w:val="aa"/>
        <w:widowControl/>
        <w:numPr>
          <w:ilvl w:val="0"/>
          <w:numId w:val="155"/>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наполнение ящика для одноразовых пакетов;</w:t>
      </w:r>
    </w:p>
    <w:p w:rsidR="000D748C" w:rsidRPr="00166CF3" w:rsidRDefault="000D748C" w:rsidP="00F23939">
      <w:pPr>
        <w:pStyle w:val="aa"/>
        <w:widowControl/>
        <w:numPr>
          <w:ilvl w:val="0"/>
          <w:numId w:val="155"/>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очистка урн;</w:t>
      </w:r>
    </w:p>
    <w:p w:rsidR="000D748C" w:rsidRPr="00166CF3" w:rsidRDefault="000D748C" w:rsidP="00F23939">
      <w:pPr>
        <w:pStyle w:val="aa"/>
        <w:widowControl/>
        <w:numPr>
          <w:ilvl w:val="0"/>
          <w:numId w:val="155"/>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текущий ремонт.</w:t>
      </w:r>
    </w:p>
    <w:p w:rsidR="000D748C" w:rsidRPr="00166CF3" w:rsidRDefault="000D748C" w:rsidP="000D748C">
      <w:pPr>
        <w:widowControl/>
        <w:shd w:val="clear" w:color="auto" w:fill="FFFFFF"/>
        <w:tabs>
          <w:tab w:val="left" w:pos="1134"/>
        </w:tabs>
        <w:autoSpaceDE/>
        <w:autoSpaceDN/>
        <w:adjustRightInd/>
        <w:spacing w:line="240" w:lineRule="auto"/>
        <w:ind w:firstLine="709"/>
        <w:textAlignment w:val="auto"/>
        <w:rPr>
          <w:i/>
          <w:sz w:val="28"/>
          <w:szCs w:val="28"/>
        </w:rPr>
      </w:pPr>
      <w:r w:rsidRPr="00166CF3">
        <w:rPr>
          <w:i/>
          <w:sz w:val="28"/>
          <w:szCs w:val="28"/>
        </w:rPr>
        <w:t>Малые архитектурные формы:</w:t>
      </w:r>
    </w:p>
    <w:p w:rsidR="000D748C" w:rsidRPr="00166CF3" w:rsidRDefault="000D748C" w:rsidP="004C5AC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166CF3">
        <w:rPr>
          <w:rFonts w:eastAsia="Calibri"/>
          <w:color w:val="000000"/>
          <w:sz w:val="28"/>
          <w:szCs w:val="28"/>
          <w:lang w:eastAsia="en-US"/>
        </w:rPr>
        <w:t>К малым архитектурным формам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уличную, в том числе садово-парковую мебель (далее - уличная мебель); иные элементы, дополняющие общую композицию архитектурного ансамбля застройки муниципального образования.</w:t>
      </w:r>
    </w:p>
    <w:p w:rsidR="000D748C" w:rsidRPr="00166CF3" w:rsidRDefault="000D748C" w:rsidP="004C5AC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166CF3">
        <w:rPr>
          <w:rFonts w:eastAsia="Calibri"/>
          <w:color w:val="000000"/>
          <w:sz w:val="28"/>
          <w:szCs w:val="28"/>
          <w:lang w:eastAsia="en-US"/>
        </w:rPr>
        <w:lastRenderedPageBreak/>
        <w:t>Малые архитектурные формы должны соответствовать характеру архитектурного и ландшафтного окружения, а также элементам благоустройства территории, иметь высокие декоративные и эксплуатационные качества материалов, сохраняющие их на протяжении длительного периода с учетом воздействия внешней среды.</w:t>
      </w:r>
    </w:p>
    <w:p w:rsidR="000D748C" w:rsidRPr="00166CF3" w:rsidRDefault="000D748C" w:rsidP="004C5AC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166CF3">
        <w:rPr>
          <w:rFonts w:eastAsia="Calibri"/>
          <w:color w:val="000000"/>
          <w:sz w:val="28"/>
          <w:szCs w:val="28"/>
          <w:lang w:eastAsia="en-US"/>
        </w:rPr>
        <w:t>Окраска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и переходов, скамеек производится не реже одного раза в два года.</w:t>
      </w:r>
    </w:p>
    <w:p w:rsidR="000D748C" w:rsidRPr="00166CF3" w:rsidRDefault="000D748C" w:rsidP="004C5AC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166CF3">
        <w:rPr>
          <w:rFonts w:eastAsia="Calibri"/>
          <w:color w:val="000000"/>
          <w:sz w:val="28"/>
          <w:szCs w:val="28"/>
          <w:lang w:eastAsia="en-US"/>
        </w:rPr>
        <w:t>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в случае повреждения.</w:t>
      </w:r>
    </w:p>
    <w:p w:rsidR="000D748C" w:rsidRPr="00166CF3" w:rsidRDefault="000D748C" w:rsidP="004C5ACA">
      <w:pPr>
        <w:widowControl/>
        <w:tabs>
          <w:tab w:val="left" w:pos="142"/>
          <w:tab w:val="left" w:pos="1134"/>
        </w:tabs>
        <w:suppressAutoHyphens/>
        <w:autoSpaceDN/>
        <w:adjustRightInd/>
        <w:spacing w:line="240" w:lineRule="auto"/>
        <w:ind w:firstLine="709"/>
        <w:textAlignment w:val="auto"/>
        <w:rPr>
          <w:rFonts w:eastAsia="Calibri"/>
          <w:color w:val="000000"/>
          <w:sz w:val="28"/>
          <w:szCs w:val="28"/>
          <w:lang w:eastAsia="en-US"/>
        </w:rPr>
      </w:pPr>
      <w:r w:rsidRPr="00166CF3">
        <w:rPr>
          <w:rFonts w:eastAsia="Calibri"/>
          <w:color w:val="000000"/>
          <w:sz w:val="28"/>
          <w:szCs w:val="28"/>
          <w:lang w:eastAsia="en-US"/>
        </w:rPr>
        <w:t>Не допускается:</w:t>
      </w:r>
    </w:p>
    <w:p w:rsidR="000D748C" w:rsidRPr="00166CF3" w:rsidRDefault="000D748C" w:rsidP="00F23939">
      <w:pPr>
        <w:widowControl/>
        <w:numPr>
          <w:ilvl w:val="0"/>
          <w:numId w:val="148"/>
        </w:numPr>
        <w:tabs>
          <w:tab w:val="clear" w:pos="1620"/>
          <w:tab w:val="left" w:pos="142"/>
          <w:tab w:val="num" w:pos="1134"/>
        </w:tabs>
        <w:suppressAutoHyphens/>
        <w:autoSpaceDN/>
        <w:adjustRightInd/>
        <w:spacing w:line="240" w:lineRule="auto"/>
        <w:ind w:left="0" w:firstLine="709"/>
        <w:textAlignment w:val="auto"/>
        <w:rPr>
          <w:rFonts w:eastAsia="Calibri"/>
          <w:color w:val="000000"/>
          <w:sz w:val="28"/>
          <w:szCs w:val="28"/>
          <w:lang w:eastAsia="en-US"/>
        </w:rPr>
      </w:pPr>
      <w:r w:rsidRPr="00166CF3">
        <w:rPr>
          <w:rFonts w:eastAsia="Calibri"/>
          <w:color w:val="000000"/>
          <w:sz w:val="28"/>
          <w:szCs w:val="28"/>
          <w:lang w:eastAsia="en-US"/>
        </w:rPr>
        <w:t>использовать малые архитектурные формы не по назначению (сушка белья и т.д.);</w:t>
      </w:r>
    </w:p>
    <w:p w:rsidR="000D748C" w:rsidRPr="00166CF3" w:rsidRDefault="000D748C" w:rsidP="00F23939">
      <w:pPr>
        <w:widowControl/>
        <w:numPr>
          <w:ilvl w:val="0"/>
          <w:numId w:val="148"/>
        </w:numPr>
        <w:tabs>
          <w:tab w:val="clear" w:pos="1620"/>
          <w:tab w:val="left" w:pos="142"/>
          <w:tab w:val="num" w:pos="1134"/>
        </w:tabs>
        <w:suppressAutoHyphens/>
        <w:autoSpaceDN/>
        <w:adjustRightInd/>
        <w:spacing w:line="240" w:lineRule="auto"/>
        <w:ind w:left="0" w:firstLine="709"/>
        <w:textAlignment w:val="auto"/>
        <w:rPr>
          <w:rFonts w:eastAsia="Calibri"/>
          <w:color w:val="000000"/>
          <w:sz w:val="28"/>
          <w:szCs w:val="28"/>
          <w:lang w:eastAsia="en-US"/>
        </w:rPr>
      </w:pPr>
      <w:r w:rsidRPr="00166CF3">
        <w:rPr>
          <w:rFonts w:eastAsia="Calibri"/>
          <w:color w:val="000000"/>
          <w:sz w:val="28"/>
          <w:szCs w:val="28"/>
          <w:lang w:eastAsia="en-US"/>
        </w:rPr>
        <w:t>развешивать и наклеивать любую информационно-печатную продукцию на малых архитектурных формах;</w:t>
      </w:r>
    </w:p>
    <w:p w:rsidR="000D748C" w:rsidRPr="00166CF3" w:rsidRDefault="000D748C" w:rsidP="00F23939">
      <w:pPr>
        <w:widowControl/>
        <w:numPr>
          <w:ilvl w:val="0"/>
          <w:numId w:val="148"/>
        </w:numPr>
        <w:tabs>
          <w:tab w:val="clear" w:pos="1620"/>
          <w:tab w:val="left" w:pos="142"/>
          <w:tab w:val="num" w:pos="1134"/>
        </w:tabs>
        <w:suppressAutoHyphens/>
        <w:autoSpaceDN/>
        <w:adjustRightInd/>
        <w:spacing w:line="240" w:lineRule="auto"/>
        <w:ind w:left="0" w:firstLine="709"/>
        <w:textAlignment w:val="auto"/>
        <w:rPr>
          <w:rFonts w:eastAsia="Calibri"/>
          <w:color w:val="000000"/>
          <w:sz w:val="28"/>
          <w:szCs w:val="28"/>
          <w:lang w:eastAsia="en-US"/>
        </w:rPr>
      </w:pPr>
      <w:r w:rsidRPr="00166CF3">
        <w:rPr>
          <w:rFonts w:eastAsia="Calibri"/>
          <w:color w:val="000000"/>
          <w:sz w:val="28"/>
          <w:szCs w:val="28"/>
          <w:lang w:eastAsia="en-US"/>
        </w:rPr>
        <w:t>ломать и повреждать малые архитектурные формы и их конструктивные элементы;</w:t>
      </w:r>
    </w:p>
    <w:p w:rsidR="000D748C" w:rsidRPr="00166CF3" w:rsidRDefault="000D748C" w:rsidP="00F23939">
      <w:pPr>
        <w:widowControl/>
        <w:numPr>
          <w:ilvl w:val="0"/>
          <w:numId w:val="148"/>
        </w:numPr>
        <w:tabs>
          <w:tab w:val="clear" w:pos="1620"/>
          <w:tab w:val="left" w:pos="142"/>
          <w:tab w:val="num" w:pos="1134"/>
        </w:tabs>
        <w:suppressAutoHyphens/>
        <w:autoSpaceDN/>
        <w:adjustRightInd/>
        <w:spacing w:line="240" w:lineRule="auto"/>
        <w:ind w:left="0" w:firstLine="709"/>
        <w:textAlignment w:val="auto"/>
        <w:rPr>
          <w:rFonts w:eastAsia="Calibri"/>
          <w:color w:val="000000"/>
          <w:sz w:val="28"/>
          <w:szCs w:val="28"/>
          <w:lang w:eastAsia="en-US"/>
        </w:rPr>
      </w:pPr>
      <w:r w:rsidRPr="00166CF3">
        <w:rPr>
          <w:rFonts w:eastAsia="Calibri"/>
          <w:color w:val="000000"/>
          <w:sz w:val="28"/>
          <w:szCs w:val="28"/>
          <w:lang w:eastAsia="en-US"/>
        </w:rPr>
        <w:t>купаться в фонтанах и загрязнять их любыми способами;</w:t>
      </w:r>
    </w:p>
    <w:p w:rsidR="004C5ACA" w:rsidRDefault="000D748C" w:rsidP="00F23939">
      <w:pPr>
        <w:widowControl/>
        <w:numPr>
          <w:ilvl w:val="0"/>
          <w:numId w:val="148"/>
        </w:numPr>
        <w:tabs>
          <w:tab w:val="clear" w:pos="1620"/>
          <w:tab w:val="left" w:pos="142"/>
          <w:tab w:val="num" w:pos="1134"/>
        </w:tabs>
        <w:suppressAutoHyphens/>
        <w:autoSpaceDN/>
        <w:adjustRightInd/>
        <w:spacing w:line="240" w:lineRule="auto"/>
        <w:ind w:left="0" w:firstLine="709"/>
        <w:textAlignment w:val="auto"/>
        <w:rPr>
          <w:rFonts w:eastAsia="Calibri"/>
          <w:color w:val="000000"/>
          <w:sz w:val="28"/>
          <w:szCs w:val="28"/>
          <w:lang w:eastAsia="en-US"/>
        </w:rPr>
      </w:pPr>
      <w:r w:rsidRPr="00166CF3">
        <w:rPr>
          <w:rFonts w:eastAsia="Calibri"/>
          <w:color w:val="000000"/>
          <w:sz w:val="28"/>
          <w:szCs w:val="28"/>
          <w:lang w:eastAsia="en-US"/>
        </w:rPr>
        <w:t xml:space="preserve"> использовать шины и покрышки колес транспортных средств, в качестве малых архитектурных форм или декоративного ограждения территории общего пользования.</w:t>
      </w:r>
    </w:p>
    <w:p w:rsidR="000D748C" w:rsidRPr="008963D9" w:rsidRDefault="000D748C" w:rsidP="004C5ACA">
      <w:pPr>
        <w:pStyle w:val="3"/>
        <w:tabs>
          <w:tab w:val="left" w:pos="1134"/>
        </w:tabs>
        <w:ind w:firstLine="709"/>
        <w:rPr>
          <w:rFonts w:ascii="Times New Roman" w:eastAsia="Arial" w:hAnsi="Times New Roman" w:cs="Times New Roman"/>
          <w:color w:val="000000" w:themeColor="text1"/>
          <w:spacing w:val="-10"/>
          <w:sz w:val="28"/>
          <w:szCs w:val="28"/>
          <w:lang w:eastAsia="ar-SA"/>
        </w:rPr>
      </w:pPr>
      <w:bookmarkStart w:id="238" w:name="_Toc329103581"/>
      <w:bookmarkStart w:id="239" w:name="_Toc329104109"/>
      <w:bookmarkStart w:id="240" w:name="_Toc329696704"/>
      <w:bookmarkStart w:id="241" w:name="_Toc28651"/>
      <w:bookmarkStart w:id="242" w:name="_Toc124412816"/>
      <w:r w:rsidRPr="008963D9">
        <w:rPr>
          <w:rFonts w:ascii="Times New Roman" w:eastAsia="Arial" w:hAnsi="Times New Roman" w:cs="Times New Roman"/>
          <w:color w:val="000000" w:themeColor="text1"/>
          <w:spacing w:val="-10"/>
          <w:sz w:val="28"/>
          <w:szCs w:val="28"/>
          <w:lang w:eastAsia="ar-SA"/>
        </w:rPr>
        <w:t>Статья </w:t>
      </w:r>
      <w:r w:rsidR="005E3C9D" w:rsidRPr="008963D9">
        <w:rPr>
          <w:rFonts w:ascii="Times New Roman" w:eastAsia="Arial" w:hAnsi="Times New Roman" w:cs="Times New Roman"/>
          <w:color w:val="000000" w:themeColor="text1"/>
          <w:spacing w:val="-10"/>
          <w:sz w:val="28"/>
          <w:szCs w:val="28"/>
          <w:lang w:eastAsia="ar-SA"/>
        </w:rPr>
        <w:t>4</w:t>
      </w:r>
      <w:r w:rsidR="00166CF3">
        <w:rPr>
          <w:rFonts w:ascii="Times New Roman" w:eastAsia="Arial" w:hAnsi="Times New Roman" w:cs="Times New Roman"/>
          <w:color w:val="000000" w:themeColor="text1"/>
          <w:spacing w:val="-10"/>
          <w:sz w:val="28"/>
          <w:szCs w:val="28"/>
          <w:lang w:eastAsia="ar-SA"/>
        </w:rPr>
        <w:t>4</w:t>
      </w:r>
      <w:r w:rsidRPr="008963D9">
        <w:rPr>
          <w:rFonts w:ascii="Times New Roman" w:eastAsia="Arial" w:hAnsi="Times New Roman" w:cs="Times New Roman"/>
          <w:color w:val="000000" w:themeColor="text1"/>
          <w:spacing w:val="-10"/>
          <w:sz w:val="28"/>
          <w:szCs w:val="28"/>
          <w:lang w:eastAsia="ar-SA"/>
        </w:rPr>
        <w:t xml:space="preserve">. </w:t>
      </w:r>
      <w:bookmarkEnd w:id="238"/>
      <w:bookmarkEnd w:id="239"/>
      <w:bookmarkEnd w:id="240"/>
      <w:bookmarkEnd w:id="241"/>
      <w:r w:rsidRPr="008963D9">
        <w:rPr>
          <w:rFonts w:ascii="Times New Roman" w:hAnsi="Times New Roman" w:cs="Times New Roman"/>
          <w:color w:val="000000" w:themeColor="text1"/>
          <w:spacing w:val="-10"/>
          <w:sz w:val="28"/>
          <w:szCs w:val="28"/>
        </w:rPr>
        <w:t>Организация озеленения, включая порядок создания, содержания, восстановления и охраны зеленых насаждений</w:t>
      </w:r>
      <w:bookmarkEnd w:id="242"/>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Озелененные территории вместе с пешеходными и парковыми дорожками, площадками, малыми архитектурными формами и оборудованием, парковыми сооружениями выполняют экологические, санитарно-гигиенические, рекреационные и эстетические функции, являются обязательным элементом благоустройства территории Новоселовского муниципального образования.</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Граждане имеют право свободно пребывать в садах, парках, скверах, посещать мемориальные комплексы и другие территории общего пользования, занятые зелеными насаждениями, для удовлетворения своих культурно-оздоровительных и эстетических потребностей, совершать прогулки, заниматься спортом. Использование населением Новоселовского муниципального образования  озелененных территорий ограниченного пользования, озелененных территорий специального назначения и особо охраняемых природных территорий может быть частично или полностью ограничено в соответствии с действующим законодательством.</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На озелененных территориях общего пользования запрещается:</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lastRenderedPageBreak/>
        <w:t>сбрасывать снег с крыш на участки, занятые зелеными насаждениями, без принятия мер, обеспечивающих сохранность деревьев и кустарников;</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ломать деревья, кустарники, их ветви;</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разводить костры;</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засорять газоны, цветники;</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ремонтировать или мыть транспортные средства, устанавливать гаражи и иные укрытия для автотранспорта;</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самовольно устраивать огороды;</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пасти скот;</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производить побелку стволов деревьев, кроме деревьев на участках и территории объектов, к содержанию которых предъявляются повышенные санитарные и другие специальные требования (общественные туалеты, места для сбора мусора и коммунальных отходов, производства с особой спецификой работ и т.д.), а также в случаях защиты деревьев от солнечных ожогов. Побелка деревьев может производиться только известью или специальными растворами для побелки;</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добывать растительную землю, песок у корней деревьев и кустарников;</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сжигать листву, траву, части деревьев и кустарников;</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перемещаться, располагаться для отдыха и игр на газонах садов, скверов, парков, бульваров, кроме специально предназначенных для этого мест;</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кататься на лыжах и санках на объектах озеленения вне специально отведенных для этого мест;</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выгуливать на газонах и цветниках домашних животных. Места, разрешенные для выгула домашних животных на территории Новоселовского муниципального образования, определяются постановлением администрации Новоселовского муниципального образования;</w:t>
      </w:r>
    </w:p>
    <w:p w:rsidR="000D748C" w:rsidRPr="00166CF3" w:rsidRDefault="000D748C" w:rsidP="00F23939">
      <w:pPr>
        <w:pStyle w:val="aa"/>
        <w:widowControl/>
        <w:numPr>
          <w:ilvl w:val="0"/>
          <w:numId w:val="156"/>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складировать строительные материалы.</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Создание зеленых насаждений - работы по озеленению, включающие подготовку территории для посадки, приобретение стандартного посадочного материала, посадку и уход за зелеными насаждениями (деревьями, кустарниками, газонами, цветниками).</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Создание и развитие озелененных территорий общего пользования осуществляется в соответствии с градостроительной и проектной документацией.</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 xml:space="preserve">При создании объектов озеленения необходимо учитывать принципы организации комфортной пешеходной среды, комфортной среды для общения, </w:t>
      </w:r>
      <w:r w:rsidRPr="004C5ACA">
        <w:rPr>
          <w:sz w:val="28"/>
          <w:szCs w:val="28"/>
        </w:rPr>
        <w:lastRenderedPageBreak/>
        <w:t>насыщения востребованных жителями общественных пространств элементами озеленения.</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Работы по озеленению необходимо планировать в комплексе с системой озеленения территории Новоселовского муниципального образования. Необходимо организовывать озелененные территории в шаговой доступности от дома. Зеленые пространства следует проектировать приспособленными для активного использования с учетом концепции устойчивого развития жилого района.</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Создание зеленых насаждений осуществляется с соблюдением требований законодательства, строительных норм и правил, санитарных правил и требований настоящего раздела.</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Разрешается посадка цветов в порядке личной инициативы граждан на балконах, а также у входов в жилые дома и на внутриквартальных территориях.</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Субъектами, ответственными за содержание и сохранение зеленых насаждений, являются:</w:t>
      </w:r>
    </w:p>
    <w:p w:rsidR="000D748C" w:rsidRPr="00166CF3" w:rsidRDefault="000D748C" w:rsidP="00F23939">
      <w:pPr>
        <w:pStyle w:val="aa"/>
        <w:widowControl/>
        <w:numPr>
          <w:ilvl w:val="0"/>
          <w:numId w:val="157"/>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на озелененных территориях, находящихся в муниципальной собственности, переданных во владение и/или пользование третьим лицам, - владельцы и/или пользователи этих земельных участков;</w:t>
      </w:r>
    </w:p>
    <w:p w:rsidR="000D748C" w:rsidRPr="00166CF3" w:rsidRDefault="000D748C" w:rsidP="00F23939">
      <w:pPr>
        <w:pStyle w:val="aa"/>
        <w:widowControl/>
        <w:numPr>
          <w:ilvl w:val="0"/>
          <w:numId w:val="157"/>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на озелененных территориях, находящихся в муниципальной собственности, не переданных во владение и/или пользование третьим лицам, - органы местного самоуправления Новоселовского муниципального образования;</w:t>
      </w:r>
    </w:p>
    <w:p w:rsidR="000D748C" w:rsidRPr="00166CF3" w:rsidRDefault="000D748C" w:rsidP="00F23939">
      <w:pPr>
        <w:pStyle w:val="aa"/>
        <w:widowControl/>
        <w:numPr>
          <w:ilvl w:val="0"/>
          <w:numId w:val="157"/>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на озелененных территориях, находящихся в иных формах собственности, - собственники или иные законные пользователи (физические и юридические лица).</w:t>
      </w:r>
    </w:p>
    <w:p w:rsidR="000D748C" w:rsidRPr="004C5ACA" w:rsidRDefault="000D748C" w:rsidP="004C5ACA">
      <w:pPr>
        <w:widowControl/>
        <w:shd w:val="clear" w:color="auto" w:fill="FFFFFF"/>
        <w:tabs>
          <w:tab w:val="left" w:pos="1134"/>
        </w:tabs>
        <w:autoSpaceDE/>
        <w:autoSpaceDN/>
        <w:adjustRightInd/>
        <w:spacing w:line="240" w:lineRule="auto"/>
        <w:ind w:firstLine="709"/>
        <w:textAlignment w:val="auto"/>
        <w:rPr>
          <w:sz w:val="28"/>
          <w:szCs w:val="28"/>
        </w:rPr>
      </w:pPr>
      <w:r w:rsidRPr="004C5ACA">
        <w:rPr>
          <w:sz w:val="28"/>
          <w:szCs w:val="28"/>
        </w:rPr>
        <w:t>Каждый правообладатель земельных участков, занимаемых зелеными насаждениями, специализированные организации, осуществляющие уход за зелеными насаждениями, обязаны:</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обеспечивать квалифицированный уход за зелеными насаждениями;</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проводить наблюдение за состоянием зеленых насаждений, своевременно выявлять очаги поражения зеленых насаждений вредителями и болезнями, осуществлять меры по профилактике возникновения указанных очагов, их локализации и ликвидации;</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 xml:space="preserve">обеспечивать снос аварийных, </w:t>
      </w:r>
      <w:proofErr w:type="spellStart"/>
      <w:r w:rsidRPr="00166CF3">
        <w:rPr>
          <w:sz w:val="28"/>
          <w:szCs w:val="28"/>
        </w:rPr>
        <w:t>старовозрастных</w:t>
      </w:r>
      <w:proofErr w:type="spellEnd"/>
      <w:r w:rsidRPr="00166CF3">
        <w:rPr>
          <w:sz w:val="28"/>
          <w:szCs w:val="28"/>
        </w:rPr>
        <w:t>, больных, потерявших декоративную ценность зеленых насаждений; вырезку сухих и поломанных ветвей, а также ветвей, ограничивающих видимость технических средств регулирования дорожного движения; лечение ран и дупел на деревьях; проводить санитарную, омолаживающую или формовочную обрезку крон деревьев и обрезку кустарников;</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производить своевременную обрезку ветвей в охранной зоне воздушных сетей коммуникаций, а также закрывающих указатели улиц и номерные знаки домов, дорожные знаки;</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не допускать засорение земельных участков, занимаемых зелеными насаждениями бытовыми, строительными и промышленными отходами, сорными видами растений;</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lastRenderedPageBreak/>
        <w:t>регулярно уничтожать все виды сорных растений (в том числе растений, содержащих наркотические вещества и аллергены) на своих территориях и не допускать их произрастания в дальнейшем;</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проводить скашивание газонов, в том числе участков естественного травостоя,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естественного травостоя и газонов, поврежденные или вытоптанные;</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производить уборку упавших зеленых насаждений;</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в летнее время и сухую погоду поливать газоны, цветники, деревья и кустарники;</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производить своевременный ремонт ограждений зеленых насаждений;</w:t>
      </w:r>
    </w:p>
    <w:p w:rsidR="000D748C" w:rsidRPr="00166CF3" w:rsidRDefault="000D748C" w:rsidP="00F23939">
      <w:pPr>
        <w:pStyle w:val="aa"/>
        <w:widowControl/>
        <w:numPr>
          <w:ilvl w:val="0"/>
          <w:numId w:val="158"/>
        </w:numPr>
        <w:shd w:val="clear" w:color="auto" w:fill="FFFFFF"/>
        <w:tabs>
          <w:tab w:val="left" w:pos="1134"/>
        </w:tabs>
        <w:autoSpaceDE/>
        <w:autoSpaceDN/>
        <w:adjustRightInd/>
        <w:spacing w:line="240" w:lineRule="auto"/>
        <w:ind w:left="0" w:firstLine="709"/>
        <w:textAlignment w:val="auto"/>
        <w:rPr>
          <w:sz w:val="28"/>
          <w:szCs w:val="28"/>
        </w:rPr>
      </w:pPr>
      <w:r w:rsidRPr="00166CF3">
        <w:rPr>
          <w:sz w:val="28"/>
          <w:szCs w:val="28"/>
        </w:rPr>
        <w:t>снос, обрезку, пересадку зеленых насаждений оформлять в порядке, установленном настоящими Правилами.</w:t>
      </w:r>
    </w:p>
    <w:p w:rsidR="000C74C5" w:rsidRPr="0030107B" w:rsidRDefault="00F554BA" w:rsidP="00AF673B">
      <w:pPr>
        <w:pStyle w:val="2"/>
        <w:ind w:firstLine="709"/>
        <w:rPr>
          <w:rFonts w:ascii="Times New Roman" w:hAnsi="Times New Roman" w:cs="Times New Roman"/>
          <w:i/>
          <w:color w:val="000000" w:themeColor="text1"/>
          <w:spacing w:val="-10"/>
          <w:sz w:val="28"/>
          <w:szCs w:val="28"/>
        </w:rPr>
      </w:pPr>
      <w:bookmarkStart w:id="243" w:name="_Статья_38._Право"/>
      <w:bookmarkStart w:id="244" w:name="_Toc196878924"/>
      <w:bookmarkStart w:id="245" w:name="_Toc312188820"/>
      <w:bookmarkStart w:id="246" w:name="_Toc85619670"/>
      <w:bookmarkStart w:id="247" w:name="_Toc124412817"/>
      <w:bookmarkEnd w:id="119"/>
      <w:bookmarkEnd w:id="120"/>
      <w:bookmarkEnd w:id="121"/>
      <w:bookmarkEnd w:id="243"/>
      <w:r>
        <w:rPr>
          <w:rFonts w:ascii="Times New Roman" w:hAnsi="Times New Roman" w:cs="Times New Roman"/>
          <w:color w:val="000000" w:themeColor="text1"/>
          <w:spacing w:val="-10"/>
          <w:sz w:val="28"/>
          <w:szCs w:val="28"/>
        </w:rPr>
        <w:t xml:space="preserve">Глава </w:t>
      </w:r>
      <w:r w:rsidR="000C74C5" w:rsidRPr="0030107B">
        <w:rPr>
          <w:rFonts w:ascii="Times New Roman" w:hAnsi="Times New Roman" w:cs="Times New Roman"/>
          <w:color w:val="000000" w:themeColor="text1"/>
          <w:spacing w:val="-10"/>
          <w:sz w:val="28"/>
          <w:szCs w:val="28"/>
        </w:rPr>
        <w:t>1</w:t>
      </w:r>
      <w:r w:rsidR="003D51B5">
        <w:rPr>
          <w:rFonts w:ascii="Times New Roman" w:hAnsi="Times New Roman" w:cs="Times New Roman"/>
          <w:color w:val="000000" w:themeColor="text1"/>
          <w:spacing w:val="-10"/>
          <w:sz w:val="28"/>
          <w:szCs w:val="28"/>
        </w:rPr>
        <w:t>1</w:t>
      </w:r>
      <w:r w:rsidR="000C74C5" w:rsidRPr="0030107B">
        <w:rPr>
          <w:rFonts w:ascii="Times New Roman" w:hAnsi="Times New Roman" w:cs="Times New Roman"/>
          <w:color w:val="000000" w:themeColor="text1"/>
          <w:spacing w:val="-10"/>
          <w:sz w:val="28"/>
          <w:szCs w:val="28"/>
        </w:rPr>
        <w:t xml:space="preserve">. </w:t>
      </w:r>
      <w:bookmarkEnd w:id="244"/>
      <w:bookmarkEnd w:id="245"/>
      <w:bookmarkEnd w:id="246"/>
      <w:r w:rsidR="00D57C9C">
        <w:rPr>
          <w:rFonts w:ascii="Times New Roman" w:hAnsi="Times New Roman" w:cs="Times New Roman"/>
          <w:color w:val="000000" w:themeColor="text1"/>
          <w:spacing w:val="-10"/>
          <w:sz w:val="28"/>
          <w:szCs w:val="28"/>
        </w:rPr>
        <w:t>Переходные и заключительные положения</w:t>
      </w:r>
      <w:bookmarkEnd w:id="247"/>
    </w:p>
    <w:p w:rsidR="00926407" w:rsidRPr="0030107B" w:rsidRDefault="000C74C5" w:rsidP="0027096C">
      <w:pPr>
        <w:pStyle w:val="3"/>
        <w:ind w:firstLine="709"/>
        <w:rPr>
          <w:rFonts w:ascii="Times New Roman" w:hAnsi="Times New Roman" w:cs="Times New Roman"/>
          <w:color w:val="000000" w:themeColor="text1"/>
          <w:spacing w:val="-10"/>
          <w:sz w:val="28"/>
          <w:szCs w:val="28"/>
          <w:lang w:eastAsia="ar-SA"/>
        </w:rPr>
      </w:pPr>
      <w:bookmarkStart w:id="248" w:name="_Toc85619671"/>
      <w:bookmarkStart w:id="249" w:name="_Toc196878925"/>
      <w:bookmarkStart w:id="250" w:name="_Toc312188821"/>
      <w:bookmarkStart w:id="251" w:name="_Toc124412818"/>
      <w:r w:rsidRPr="0030107B">
        <w:rPr>
          <w:rFonts w:ascii="Times New Roman" w:hAnsi="Times New Roman" w:cs="Times New Roman"/>
          <w:color w:val="000000" w:themeColor="text1"/>
          <w:spacing w:val="-10"/>
          <w:sz w:val="28"/>
          <w:szCs w:val="28"/>
          <w:lang w:eastAsia="ar-SA"/>
        </w:rPr>
        <w:t xml:space="preserve">Статья </w:t>
      </w:r>
      <w:r w:rsidR="005E3C9D">
        <w:rPr>
          <w:rFonts w:ascii="Times New Roman" w:hAnsi="Times New Roman" w:cs="Times New Roman"/>
          <w:color w:val="000000" w:themeColor="text1"/>
          <w:spacing w:val="-10"/>
          <w:sz w:val="28"/>
          <w:szCs w:val="28"/>
          <w:lang w:eastAsia="ar-SA"/>
        </w:rPr>
        <w:t>4</w:t>
      </w:r>
      <w:r w:rsidR="00166CF3">
        <w:rPr>
          <w:rFonts w:ascii="Times New Roman" w:hAnsi="Times New Roman" w:cs="Times New Roman"/>
          <w:color w:val="000000" w:themeColor="text1"/>
          <w:spacing w:val="-10"/>
          <w:sz w:val="28"/>
          <w:szCs w:val="28"/>
          <w:lang w:eastAsia="ar-SA"/>
        </w:rPr>
        <w:t>5</w:t>
      </w:r>
      <w:r w:rsidRPr="0030107B">
        <w:rPr>
          <w:rFonts w:ascii="Times New Roman" w:hAnsi="Times New Roman" w:cs="Times New Roman"/>
          <w:color w:val="000000" w:themeColor="text1"/>
          <w:spacing w:val="-10"/>
          <w:sz w:val="28"/>
          <w:szCs w:val="28"/>
          <w:lang w:eastAsia="ar-SA"/>
        </w:rPr>
        <w:t>. О введении в действие настоящих Правил</w:t>
      </w:r>
      <w:bookmarkEnd w:id="248"/>
      <w:bookmarkEnd w:id="249"/>
      <w:bookmarkEnd w:id="250"/>
      <w:bookmarkEnd w:id="251"/>
    </w:p>
    <w:p w:rsidR="000C74C5" w:rsidRPr="006B5874" w:rsidRDefault="000C74C5" w:rsidP="00F23939">
      <w:pPr>
        <w:pStyle w:val="ac"/>
        <w:numPr>
          <w:ilvl w:val="1"/>
          <w:numId w:val="44"/>
        </w:numPr>
        <w:tabs>
          <w:tab w:val="left" w:pos="1134"/>
        </w:tabs>
        <w:ind w:left="0" w:firstLine="709"/>
        <w:rPr>
          <w:sz w:val="28"/>
          <w:szCs w:val="28"/>
          <w:lang w:val="ru-RU"/>
        </w:rPr>
      </w:pPr>
      <w:r w:rsidRPr="006B5874">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Pr="006B5874" w:rsidRDefault="00092A07" w:rsidP="00F23939">
      <w:pPr>
        <w:pStyle w:val="ac"/>
        <w:numPr>
          <w:ilvl w:val="1"/>
          <w:numId w:val="44"/>
        </w:numPr>
        <w:tabs>
          <w:tab w:val="left" w:pos="1134"/>
        </w:tabs>
        <w:ind w:left="0" w:firstLine="709"/>
        <w:rPr>
          <w:sz w:val="28"/>
          <w:szCs w:val="28"/>
          <w:lang w:val="ru-RU"/>
        </w:rPr>
      </w:pPr>
      <w:r w:rsidRPr="006B5874">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0C74C5" w:rsidRPr="006B5874" w:rsidRDefault="000C74C5" w:rsidP="00F23939">
      <w:pPr>
        <w:pStyle w:val="ac"/>
        <w:numPr>
          <w:ilvl w:val="1"/>
          <w:numId w:val="44"/>
        </w:numPr>
        <w:tabs>
          <w:tab w:val="left" w:pos="1134"/>
        </w:tabs>
        <w:ind w:left="0" w:firstLine="709"/>
        <w:rPr>
          <w:sz w:val="28"/>
          <w:szCs w:val="28"/>
          <w:lang w:val="ru-RU"/>
        </w:rPr>
      </w:pPr>
      <w:r w:rsidRPr="006B5874">
        <w:rPr>
          <w:sz w:val="28"/>
          <w:szCs w:val="28"/>
          <w:lang w:val="ru-RU"/>
        </w:rPr>
        <w:t>Объекты недвижимости, существовавшие до вступления в силу настоящих Правил</w:t>
      </w:r>
      <w:r w:rsidR="00DD249B" w:rsidRPr="006B5874">
        <w:rPr>
          <w:color w:val="000000"/>
          <w:sz w:val="28"/>
          <w:szCs w:val="28"/>
          <w:lang w:val="ru-RU"/>
        </w:rPr>
        <w:t>или до вступления в силу изменений в настоящие Правила</w:t>
      </w:r>
      <w:r w:rsidRPr="006B5874">
        <w:rPr>
          <w:sz w:val="28"/>
          <w:szCs w:val="28"/>
          <w:lang w:val="ru-RU"/>
        </w:rPr>
        <w:t>, являются несоответствующими</w:t>
      </w:r>
      <w:r w:rsidR="00DD249B" w:rsidRPr="006B5874">
        <w:rPr>
          <w:sz w:val="28"/>
          <w:szCs w:val="28"/>
          <w:lang w:val="ru-RU"/>
        </w:rPr>
        <w:t xml:space="preserve"> настоящим</w:t>
      </w:r>
      <w:r w:rsidRPr="006B5874">
        <w:rPr>
          <w:sz w:val="28"/>
          <w:szCs w:val="28"/>
          <w:lang w:val="ru-RU"/>
        </w:rPr>
        <w:t xml:space="preserve"> Правилам в случаях, когда эти объекты:</w:t>
      </w:r>
    </w:p>
    <w:p w:rsidR="000C74C5" w:rsidRPr="006B5874" w:rsidRDefault="003630F7" w:rsidP="00F23939">
      <w:pPr>
        <w:pStyle w:val="ac"/>
        <w:numPr>
          <w:ilvl w:val="0"/>
          <w:numId w:val="160"/>
        </w:numPr>
        <w:tabs>
          <w:tab w:val="left" w:pos="1134"/>
        </w:tabs>
        <w:ind w:left="0" w:firstLine="709"/>
        <w:rPr>
          <w:sz w:val="28"/>
          <w:szCs w:val="28"/>
          <w:lang w:val="ru-RU"/>
        </w:rPr>
      </w:pPr>
      <w:r w:rsidRPr="006B5874">
        <w:rPr>
          <w:sz w:val="28"/>
          <w:szCs w:val="28"/>
          <w:lang w:val="ru-RU"/>
        </w:rPr>
        <w:t xml:space="preserve">имеют вид, </w:t>
      </w:r>
      <w:r w:rsidR="000C74C5" w:rsidRPr="006B5874">
        <w:rPr>
          <w:sz w:val="28"/>
          <w:szCs w:val="28"/>
          <w:lang w:val="ru-RU"/>
        </w:rPr>
        <w:t xml:space="preserve">виды использования, которые не </w:t>
      </w:r>
      <w:r w:rsidR="00DD249B" w:rsidRPr="006B5874">
        <w:rPr>
          <w:sz w:val="28"/>
          <w:szCs w:val="28"/>
          <w:lang w:val="ru-RU"/>
        </w:rPr>
        <w:t>предусмотрены</w:t>
      </w:r>
      <w:r w:rsidR="000C74C5" w:rsidRPr="006B5874">
        <w:rPr>
          <w:sz w:val="28"/>
          <w:szCs w:val="28"/>
          <w:lang w:val="ru-RU"/>
        </w:rPr>
        <w:t xml:space="preserve"> как разрешенные для соответствующих территориальных зон;</w:t>
      </w:r>
    </w:p>
    <w:p w:rsidR="00092A07" w:rsidRPr="006B5874" w:rsidRDefault="003630F7" w:rsidP="00F23939">
      <w:pPr>
        <w:pStyle w:val="ac"/>
        <w:numPr>
          <w:ilvl w:val="0"/>
          <w:numId w:val="160"/>
        </w:numPr>
        <w:tabs>
          <w:tab w:val="left" w:pos="1134"/>
        </w:tabs>
        <w:ind w:left="0" w:firstLine="709"/>
        <w:rPr>
          <w:sz w:val="28"/>
          <w:szCs w:val="28"/>
          <w:lang w:val="ru-RU"/>
        </w:rPr>
      </w:pPr>
      <w:r w:rsidRPr="006B5874">
        <w:rPr>
          <w:sz w:val="28"/>
          <w:szCs w:val="28"/>
          <w:lang w:val="ru-RU"/>
        </w:rPr>
        <w:t xml:space="preserve">имеют вид, </w:t>
      </w:r>
      <w:r w:rsidR="00092A07" w:rsidRPr="006B5874">
        <w:rPr>
          <w:sz w:val="28"/>
          <w:szCs w:val="28"/>
          <w:lang w:val="ru-RU"/>
        </w:rPr>
        <w:t>виды использования, которые</w:t>
      </w:r>
      <w:r w:rsidR="009B0AE9" w:rsidRPr="006B5874">
        <w:rPr>
          <w:sz w:val="28"/>
          <w:szCs w:val="28"/>
          <w:lang w:val="ru-RU"/>
        </w:rPr>
        <w:t xml:space="preserve"> предусмотрены</w:t>
      </w:r>
      <w:r w:rsidR="00092A07" w:rsidRPr="006B5874">
        <w:rPr>
          <w:sz w:val="28"/>
          <w:szCs w:val="28"/>
          <w:lang w:val="ru-RU"/>
        </w:rPr>
        <w:t xml:space="preserve"> как разрешенные для соответствующих территориальных зон, но расположены в санитарно-защитных зонах и </w:t>
      </w:r>
      <w:proofErr w:type="spellStart"/>
      <w:r w:rsidR="00092A07" w:rsidRPr="006B5874">
        <w:rPr>
          <w:sz w:val="28"/>
          <w:szCs w:val="28"/>
          <w:lang w:val="ru-RU"/>
        </w:rPr>
        <w:t>водоохранных</w:t>
      </w:r>
      <w:proofErr w:type="spellEnd"/>
      <w:r w:rsidR="00092A07" w:rsidRPr="006B5874">
        <w:rPr>
          <w:sz w:val="28"/>
          <w:szCs w:val="28"/>
          <w:lang w:val="ru-RU"/>
        </w:rPr>
        <w:t xml:space="preserve"> зонах, в пределах которых не предусмотрено разм</w:t>
      </w:r>
      <w:r w:rsidRPr="006B5874">
        <w:rPr>
          <w:sz w:val="28"/>
          <w:szCs w:val="28"/>
          <w:lang w:val="ru-RU"/>
        </w:rPr>
        <w:t>ещение соответствующих объектов</w:t>
      </w:r>
      <w:r w:rsidR="00092A07" w:rsidRPr="006B5874">
        <w:rPr>
          <w:sz w:val="28"/>
          <w:szCs w:val="28"/>
          <w:lang w:val="ru-RU"/>
        </w:rPr>
        <w:t>;</w:t>
      </w:r>
    </w:p>
    <w:p w:rsidR="000C74C5" w:rsidRPr="006B5874" w:rsidRDefault="000C74C5" w:rsidP="00F23939">
      <w:pPr>
        <w:pStyle w:val="ac"/>
        <w:numPr>
          <w:ilvl w:val="0"/>
          <w:numId w:val="160"/>
        </w:numPr>
        <w:tabs>
          <w:tab w:val="left" w:pos="1134"/>
        </w:tabs>
        <w:ind w:left="0" w:firstLine="709"/>
        <w:rPr>
          <w:sz w:val="28"/>
          <w:szCs w:val="28"/>
          <w:lang w:val="ru-RU"/>
        </w:rPr>
      </w:pPr>
      <w:r w:rsidRPr="006B5874">
        <w:rPr>
          <w:sz w:val="28"/>
          <w:szCs w:val="28"/>
          <w:lang w:val="ru-RU"/>
        </w:rPr>
        <w:t>имеют пар</w:t>
      </w:r>
      <w:r w:rsidR="003E78FE" w:rsidRPr="006B5874">
        <w:rPr>
          <w:sz w:val="28"/>
          <w:szCs w:val="28"/>
          <w:lang w:val="ru-RU"/>
        </w:rPr>
        <w:t>аметры меньше (площадь, отступ</w:t>
      </w:r>
      <w:r w:rsidR="00092A07" w:rsidRPr="006B5874">
        <w:rPr>
          <w:sz w:val="28"/>
          <w:szCs w:val="28"/>
          <w:lang w:val="ru-RU"/>
        </w:rPr>
        <w:t xml:space="preserve"> построек от границ участка) </w:t>
      </w:r>
      <w:r w:rsidRPr="006B5874">
        <w:rPr>
          <w:sz w:val="28"/>
          <w:szCs w:val="28"/>
          <w:lang w:val="ru-RU"/>
        </w:rPr>
        <w:t>или больше (</w:t>
      </w:r>
      <w:r w:rsidR="00E407DE" w:rsidRPr="006B5874">
        <w:rPr>
          <w:sz w:val="28"/>
          <w:szCs w:val="28"/>
          <w:lang w:val="ru-RU"/>
        </w:rPr>
        <w:t xml:space="preserve">процент </w:t>
      </w:r>
      <w:r w:rsidR="00092A07" w:rsidRPr="006B5874">
        <w:rPr>
          <w:sz w:val="28"/>
          <w:szCs w:val="28"/>
          <w:lang w:val="ru-RU"/>
        </w:rPr>
        <w:t>застройки, высота(</w:t>
      </w:r>
      <w:r w:rsidRPr="006B5874">
        <w:rPr>
          <w:sz w:val="28"/>
          <w:szCs w:val="28"/>
          <w:lang w:val="ru-RU"/>
        </w:rPr>
        <w:t>этажность</w:t>
      </w:r>
      <w:r w:rsidR="00092A07" w:rsidRPr="006B5874">
        <w:rPr>
          <w:sz w:val="28"/>
          <w:szCs w:val="28"/>
          <w:lang w:val="ru-RU"/>
        </w:rPr>
        <w:t>)</w:t>
      </w:r>
      <w:r w:rsidRPr="006B5874">
        <w:rPr>
          <w:sz w:val="28"/>
          <w:szCs w:val="28"/>
          <w:lang w:val="ru-RU"/>
        </w:rPr>
        <w:t xml:space="preserve"> построек) установленных Правил</w:t>
      </w:r>
      <w:r w:rsidR="00AB5F96" w:rsidRPr="006B5874">
        <w:rPr>
          <w:sz w:val="28"/>
          <w:szCs w:val="28"/>
          <w:lang w:val="ru-RU"/>
        </w:rPr>
        <w:t xml:space="preserve">амиприменительно к </w:t>
      </w:r>
      <w:r w:rsidRPr="006B5874">
        <w:rPr>
          <w:sz w:val="28"/>
          <w:szCs w:val="28"/>
          <w:lang w:val="ru-RU"/>
        </w:rPr>
        <w:t>территориальным зонам.</w:t>
      </w:r>
    </w:p>
    <w:p w:rsidR="003630F7" w:rsidRDefault="003630F7" w:rsidP="003630F7">
      <w:pPr>
        <w:pStyle w:val="ac"/>
        <w:tabs>
          <w:tab w:val="left" w:pos="1134"/>
        </w:tabs>
        <w:rPr>
          <w:sz w:val="28"/>
          <w:szCs w:val="28"/>
          <w:lang w:val="ru-RU"/>
        </w:rPr>
      </w:pPr>
      <w:r w:rsidRPr="006B5874">
        <w:rPr>
          <w:sz w:val="28"/>
          <w:szCs w:val="28"/>
          <w:lang w:val="ru-RU"/>
        </w:rPr>
        <w:t>4.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9B0AE9" w:rsidRPr="006B5874" w:rsidRDefault="009B0AE9" w:rsidP="00F554BA">
      <w:pPr>
        <w:pStyle w:val="3"/>
        <w:ind w:firstLine="709"/>
        <w:rPr>
          <w:rFonts w:ascii="Times New Roman" w:eastAsia="Arial" w:hAnsi="Times New Roman" w:cs="Times New Roman"/>
          <w:color w:val="000000" w:themeColor="text1"/>
          <w:sz w:val="28"/>
          <w:szCs w:val="28"/>
          <w:lang w:eastAsia="ar-SA"/>
        </w:rPr>
      </w:pPr>
      <w:bookmarkStart w:id="252" w:name="_Toc329103538"/>
      <w:bookmarkStart w:id="253" w:name="_Toc329104066"/>
      <w:bookmarkStart w:id="254" w:name="_Toc329696661"/>
      <w:bookmarkStart w:id="255" w:name="_Toc1194"/>
      <w:bookmarkStart w:id="256" w:name="_Toc124412819"/>
      <w:r w:rsidRPr="006B5874">
        <w:rPr>
          <w:rFonts w:ascii="Times New Roman" w:eastAsia="Arial" w:hAnsi="Times New Roman" w:cs="Times New Roman"/>
          <w:color w:val="000000" w:themeColor="text1"/>
          <w:sz w:val="28"/>
          <w:szCs w:val="28"/>
          <w:lang w:eastAsia="ar-SA"/>
        </w:rPr>
        <w:lastRenderedPageBreak/>
        <w:t>Статья </w:t>
      </w:r>
      <w:r w:rsidR="00522C8C" w:rsidRPr="006B5874">
        <w:rPr>
          <w:rFonts w:ascii="Times New Roman" w:eastAsia="Arial" w:hAnsi="Times New Roman" w:cs="Times New Roman"/>
          <w:color w:val="000000" w:themeColor="text1"/>
          <w:sz w:val="28"/>
          <w:szCs w:val="28"/>
          <w:lang w:eastAsia="ar-SA"/>
        </w:rPr>
        <w:t>4</w:t>
      </w:r>
      <w:r w:rsidR="00166CF3">
        <w:rPr>
          <w:rFonts w:ascii="Times New Roman" w:eastAsia="Arial" w:hAnsi="Times New Roman" w:cs="Times New Roman"/>
          <w:color w:val="000000" w:themeColor="text1"/>
          <w:sz w:val="28"/>
          <w:szCs w:val="28"/>
          <w:lang w:eastAsia="ar-SA"/>
        </w:rPr>
        <w:t>6</w:t>
      </w:r>
      <w:r w:rsidRPr="006B5874">
        <w:rPr>
          <w:rFonts w:ascii="Times New Roman" w:eastAsia="Arial" w:hAnsi="Times New Roman" w:cs="Times New Roman"/>
          <w:color w:val="000000" w:themeColor="text1"/>
          <w:sz w:val="28"/>
          <w:szCs w:val="28"/>
          <w:lang w:eastAsia="ar-SA"/>
        </w:rPr>
        <w:t>. Использование и строительные изменения объектов недвижимости, несоответствующих Правилам</w:t>
      </w:r>
      <w:bookmarkEnd w:id="252"/>
      <w:bookmarkEnd w:id="253"/>
      <w:bookmarkEnd w:id="254"/>
      <w:bookmarkEnd w:id="255"/>
      <w:bookmarkEnd w:id="256"/>
    </w:p>
    <w:p w:rsidR="009B0AE9" w:rsidRPr="006B5874" w:rsidRDefault="009B0AE9" w:rsidP="00F23939">
      <w:pPr>
        <w:widowControl/>
        <w:numPr>
          <w:ilvl w:val="0"/>
          <w:numId w:val="159"/>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6B5874">
        <w:rPr>
          <w:rFonts w:eastAsia="Calibri"/>
          <w:color w:val="000000"/>
          <w:sz w:val="28"/>
          <w:szCs w:val="28"/>
          <w:lang w:eastAsia="en-US"/>
        </w:rPr>
        <w:t xml:space="preserve">Объекты недвижимости, предусмотренные статьей </w:t>
      </w:r>
      <w:r w:rsidR="00BF564A">
        <w:rPr>
          <w:rFonts w:eastAsia="Calibri"/>
          <w:color w:val="000000"/>
          <w:sz w:val="28"/>
          <w:szCs w:val="28"/>
          <w:lang w:eastAsia="en-US"/>
        </w:rPr>
        <w:t>45</w:t>
      </w:r>
      <w:r w:rsidRPr="006B5874">
        <w:rPr>
          <w:rFonts w:eastAsia="Calibri"/>
          <w:color w:val="000000"/>
          <w:sz w:val="28"/>
          <w:szCs w:val="28"/>
          <w:lang w:eastAsia="en-US"/>
        </w:rPr>
        <w:t xml:space="preserve">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w:t>
      </w:r>
    </w:p>
    <w:p w:rsidR="009B0AE9" w:rsidRPr="006B5874" w:rsidRDefault="009B0AE9" w:rsidP="00F23939">
      <w:pPr>
        <w:widowControl/>
        <w:numPr>
          <w:ilvl w:val="0"/>
          <w:numId w:val="159"/>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6B5874">
        <w:rPr>
          <w:rFonts w:eastAsia="Calibri"/>
          <w:color w:val="000000"/>
          <w:sz w:val="28"/>
          <w:szCs w:val="28"/>
          <w:lang w:eastAsia="en-US"/>
        </w:rPr>
        <w:t>Исключение составляют те несоответствующие и настоящим Правилам, и обязательным нормативным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9B0AE9" w:rsidRPr="006B5874" w:rsidRDefault="009B0AE9" w:rsidP="00F23939">
      <w:pPr>
        <w:widowControl/>
        <w:numPr>
          <w:ilvl w:val="0"/>
          <w:numId w:val="159"/>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6B5874">
        <w:rPr>
          <w:rFonts w:eastAsia="Calibri"/>
          <w:color w:val="000000"/>
          <w:sz w:val="28"/>
          <w:szCs w:val="28"/>
          <w:lang w:eastAsia="en-US"/>
        </w:rPr>
        <w:t>Все изменения несоответствующих объектов, осуществляемые путем изменения вида и интенсивности их использования, изменения параметров разрешенного строительства или реконструкции капитального строительства, могут производиться только в целях приведения их в соответствие с настоящими Правилами.</w:t>
      </w:r>
    </w:p>
    <w:p w:rsidR="009B0AE9" w:rsidRPr="006B5874" w:rsidRDefault="009B0AE9" w:rsidP="00F23939">
      <w:pPr>
        <w:widowControl/>
        <w:numPr>
          <w:ilvl w:val="0"/>
          <w:numId w:val="159"/>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6B5874">
        <w:rPr>
          <w:rFonts w:eastAsia="Calibri"/>
          <w:color w:val="000000"/>
          <w:sz w:val="28"/>
          <w:szCs w:val="28"/>
          <w:lang w:eastAsia="en-US"/>
        </w:rPr>
        <w:t xml:space="preserve">Не допускается увеличивать площадь и строительный объем объектов недвижимости, указанных в подпунктах 1, 2 части 3 статьи </w:t>
      </w:r>
      <w:r w:rsidR="00BF564A">
        <w:rPr>
          <w:rFonts w:eastAsia="Calibri"/>
          <w:color w:val="000000"/>
          <w:sz w:val="28"/>
          <w:szCs w:val="28"/>
          <w:lang w:eastAsia="en-US"/>
        </w:rPr>
        <w:t>45</w:t>
      </w:r>
      <w:r w:rsidRPr="006B5874">
        <w:rPr>
          <w:rFonts w:eastAsia="Calibri"/>
          <w:color w:val="000000"/>
          <w:sz w:val="28"/>
          <w:szCs w:val="28"/>
          <w:lang w:eastAsia="en-US"/>
        </w:rPr>
        <w:t xml:space="preserve">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w:t>
      </w:r>
    </w:p>
    <w:p w:rsidR="009B0AE9" w:rsidRPr="006B5874" w:rsidRDefault="009B0AE9" w:rsidP="00F23939">
      <w:pPr>
        <w:widowControl/>
        <w:numPr>
          <w:ilvl w:val="0"/>
          <w:numId w:val="159"/>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6B5874">
        <w:rPr>
          <w:rFonts w:eastAsia="Calibri"/>
          <w:color w:val="000000"/>
          <w:sz w:val="28"/>
          <w:szCs w:val="28"/>
          <w:lang w:eastAsia="en-US"/>
        </w:rPr>
        <w:t xml:space="preserve">Указанные в подпункте 3 части 3 статьи </w:t>
      </w:r>
      <w:r w:rsidR="008A02E4" w:rsidRPr="006B5874">
        <w:rPr>
          <w:rFonts w:eastAsia="Calibri"/>
          <w:color w:val="000000"/>
          <w:sz w:val="28"/>
          <w:szCs w:val="28"/>
          <w:lang w:eastAsia="en-US"/>
        </w:rPr>
        <w:t>4</w:t>
      </w:r>
      <w:r w:rsidR="00BF564A">
        <w:rPr>
          <w:rFonts w:eastAsia="Calibri"/>
          <w:color w:val="000000"/>
          <w:sz w:val="28"/>
          <w:szCs w:val="28"/>
          <w:lang w:eastAsia="en-US"/>
        </w:rPr>
        <w:t>5</w:t>
      </w:r>
      <w:r w:rsidRPr="006B5874">
        <w:rPr>
          <w:rFonts w:eastAsia="Calibri"/>
          <w:color w:val="000000"/>
          <w:sz w:val="28"/>
          <w:szCs w:val="28"/>
          <w:lang w:eastAsia="en-US"/>
        </w:rPr>
        <w:t xml:space="preserve">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w:t>
      </w:r>
      <w:r w:rsidR="008A02E4" w:rsidRPr="006B5874">
        <w:rPr>
          <w:rFonts w:eastAsia="Calibri"/>
          <w:color w:val="000000"/>
          <w:sz w:val="28"/>
          <w:szCs w:val="28"/>
          <w:lang w:eastAsia="en-US"/>
        </w:rPr>
        <w:t xml:space="preserve"> с разрешенными пределами</w:t>
      </w:r>
      <w:r w:rsidRPr="006B5874">
        <w:rPr>
          <w:rFonts w:eastAsia="Calibri"/>
          <w:color w:val="000000"/>
          <w:sz w:val="28"/>
          <w:szCs w:val="28"/>
          <w:lang w:eastAsia="en-US"/>
        </w:rPr>
        <w:t>,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9B0AE9" w:rsidRPr="006B5874" w:rsidRDefault="009B0AE9" w:rsidP="00F23939">
      <w:pPr>
        <w:widowControl/>
        <w:numPr>
          <w:ilvl w:val="0"/>
          <w:numId w:val="159"/>
        </w:numPr>
        <w:tabs>
          <w:tab w:val="left" w:pos="1134"/>
        </w:tabs>
        <w:suppressAutoHyphens/>
        <w:autoSpaceDN/>
        <w:adjustRightInd/>
        <w:spacing w:line="240" w:lineRule="auto"/>
        <w:ind w:left="0" w:firstLine="709"/>
        <w:textAlignment w:val="auto"/>
        <w:rPr>
          <w:rFonts w:eastAsia="Calibri"/>
          <w:color w:val="000000"/>
          <w:sz w:val="28"/>
          <w:szCs w:val="28"/>
          <w:lang w:eastAsia="en-US"/>
        </w:rPr>
      </w:pPr>
      <w:r w:rsidRPr="006B5874">
        <w:rPr>
          <w:rFonts w:eastAsia="Calibri"/>
          <w:color w:val="000000"/>
          <w:sz w:val="28"/>
          <w:szCs w:val="28"/>
          <w:lang w:eastAsia="en-US"/>
        </w:rPr>
        <w:t>Несоответствующий вид использования недвижимости не может быть заменен на иной несоответствующий вид использования.</w:t>
      </w:r>
    </w:p>
    <w:p w:rsidR="006A1994" w:rsidRPr="00EE2F4F" w:rsidRDefault="006A1994" w:rsidP="00D2187C">
      <w:pPr>
        <w:pStyle w:val="ac"/>
        <w:tabs>
          <w:tab w:val="left" w:pos="1134"/>
        </w:tabs>
        <w:ind w:firstLine="0"/>
        <w:rPr>
          <w:color w:val="FF0000"/>
          <w:sz w:val="28"/>
          <w:szCs w:val="28"/>
          <w:lang w:val="ru-RU"/>
        </w:rPr>
      </w:pPr>
    </w:p>
    <w:p w:rsidR="006507E6" w:rsidRPr="006B5874" w:rsidRDefault="005A2695" w:rsidP="00BF564A">
      <w:pPr>
        <w:pStyle w:val="Style5"/>
        <w:widowControl/>
        <w:tabs>
          <w:tab w:val="left" w:pos="1134"/>
        </w:tabs>
        <w:spacing w:line="240" w:lineRule="auto"/>
        <w:ind w:firstLine="709"/>
        <w:outlineLvl w:val="0"/>
        <w:rPr>
          <w:rStyle w:val="FontStyle14"/>
          <w:color w:val="000000" w:themeColor="text1"/>
          <w:spacing w:val="-10"/>
          <w:sz w:val="28"/>
          <w:szCs w:val="28"/>
        </w:rPr>
      </w:pPr>
      <w:bookmarkStart w:id="257" w:name="_Toc124412820"/>
      <w:r w:rsidRPr="006B5874">
        <w:rPr>
          <w:rStyle w:val="FontStyle14"/>
          <w:color w:val="000000" w:themeColor="text1"/>
          <w:spacing w:val="-10"/>
          <w:sz w:val="28"/>
          <w:szCs w:val="28"/>
        </w:rPr>
        <w:t>РАЗДЕЛ</w:t>
      </w:r>
      <w:r w:rsidR="009B47CA" w:rsidRPr="006B5874">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6B5874">
        <w:rPr>
          <w:rStyle w:val="FontStyle14"/>
          <w:color w:val="000000" w:themeColor="text1"/>
          <w:spacing w:val="-10"/>
          <w:sz w:val="28"/>
          <w:szCs w:val="28"/>
        </w:rPr>
        <w:t>Й</w:t>
      </w:r>
      <w:bookmarkEnd w:id="257"/>
    </w:p>
    <w:p w:rsidR="00651309" w:rsidRPr="006B5874" w:rsidRDefault="004E7483" w:rsidP="00BF564A">
      <w:pPr>
        <w:pStyle w:val="2"/>
        <w:spacing w:line="240" w:lineRule="auto"/>
        <w:ind w:firstLine="709"/>
        <w:rPr>
          <w:rFonts w:ascii="Times New Roman" w:hAnsi="Times New Roman" w:cs="Times New Roman"/>
          <w:color w:val="000000" w:themeColor="text1"/>
          <w:spacing w:val="-10"/>
          <w:sz w:val="28"/>
          <w:szCs w:val="28"/>
        </w:rPr>
      </w:pPr>
      <w:bookmarkStart w:id="258" w:name="_Toc124412821"/>
      <w:r w:rsidRPr="006B5874">
        <w:rPr>
          <w:rFonts w:ascii="Times New Roman" w:hAnsi="Times New Roman" w:cs="Times New Roman"/>
          <w:color w:val="000000" w:themeColor="text1"/>
          <w:spacing w:val="-10"/>
          <w:sz w:val="28"/>
          <w:szCs w:val="28"/>
        </w:rPr>
        <w:t>Глава</w:t>
      </w:r>
      <w:r w:rsidR="00651309" w:rsidRPr="006B5874">
        <w:rPr>
          <w:rFonts w:ascii="Times New Roman" w:hAnsi="Times New Roman" w:cs="Times New Roman"/>
          <w:color w:val="000000" w:themeColor="text1"/>
          <w:spacing w:val="-10"/>
          <w:sz w:val="28"/>
          <w:szCs w:val="28"/>
        </w:rPr>
        <w:t xml:space="preserve"> 1</w:t>
      </w:r>
      <w:r w:rsidR="003D51B5" w:rsidRPr="006B5874">
        <w:rPr>
          <w:rFonts w:ascii="Times New Roman" w:hAnsi="Times New Roman" w:cs="Times New Roman"/>
          <w:color w:val="000000" w:themeColor="text1"/>
          <w:spacing w:val="-10"/>
          <w:sz w:val="28"/>
          <w:szCs w:val="28"/>
        </w:rPr>
        <w:t>2</w:t>
      </w:r>
      <w:r w:rsidR="00651309" w:rsidRPr="006B5874">
        <w:rPr>
          <w:rFonts w:ascii="Times New Roman" w:hAnsi="Times New Roman" w:cs="Times New Roman"/>
          <w:color w:val="000000" w:themeColor="text1"/>
          <w:spacing w:val="-10"/>
          <w:sz w:val="28"/>
          <w:szCs w:val="28"/>
        </w:rPr>
        <w:t>. Г</w:t>
      </w:r>
      <w:r w:rsidRPr="006B5874">
        <w:rPr>
          <w:rFonts w:ascii="Times New Roman" w:hAnsi="Times New Roman" w:cs="Times New Roman"/>
          <w:color w:val="000000" w:themeColor="text1"/>
          <w:spacing w:val="-10"/>
          <w:sz w:val="28"/>
          <w:szCs w:val="28"/>
        </w:rPr>
        <w:t>радостроительное зонирование</w:t>
      </w:r>
      <w:bookmarkEnd w:id="258"/>
    </w:p>
    <w:p w:rsidR="00651309" w:rsidRPr="006B5874" w:rsidRDefault="00651309" w:rsidP="00BF564A">
      <w:pPr>
        <w:spacing w:line="240" w:lineRule="auto"/>
        <w:rPr>
          <w:spacing w:val="-10"/>
        </w:rPr>
      </w:pPr>
    </w:p>
    <w:p w:rsidR="003C444E" w:rsidRPr="006B5874" w:rsidRDefault="003C444E" w:rsidP="00BF564A">
      <w:pPr>
        <w:pStyle w:val="afa"/>
        <w:tabs>
          <w:tab w:val="left" w:pos="1701"/>
        </w:tabs>
        <w:spacing w:after="0" w:line="240" w:lineRule="auto"/>
        <w:ind w:firstLine="709"/>
        <w:jc w:val="both"/>
        <w:outlineLvl w:val="2"/>
        <w:rPr>
          <w:rFonts w:eastAsia="Times New Roman"/>
          <w:bCs/>
          <w:color w:val="auto"/>
          <w:spacing w:val="-10"/>
          <w:lang w:eastAsia="ar-SA"/>
        </w:rPr>
      </w:pPr>
      <w:bookmarkStart w:id="259" w:name="_Toc124412822"/>
      <w:r w:rsidRPr="006B5874">
        <w:rPr>
          <w:rFonts w:eastAsia="Times New Roman"/>
          <w:bCs/>
          <w:color w:val="auto"/>
          <w:spacing w:val="-10"/>
          <w:lang w:eastAsia="ar-SA"/>
        </w:rPr>
        <w:lastRenderedPageBreak/>
        <w:t xml:space="preserve">Статья </w:t>
      </w:r>
      <w:r w:rsidR="004E7483" w:rsidRPr="006B5874">
        <w:rPr>
          <w:rFonts w:eastAsia="Times New Roman"/>
          <w:bCs/>
          <w:color w:val="auto"/>
          <w:spacing w:val="-10"/>
          <w:lang w:eastAsia="ar-SA"/>
        </w:rPr>
        <w:t>4</w:t>
      </w:r>
      <w:r w:rsidR="00166CF3">
        <w:rPr>
          <w:rFonts w:eastAsia="Times New Roman"/>
          <w:bCs/>
          <w:color w:val="auto"/>
          <w:spacing w:val="-10"/>
          <w:lang w:eastAsia="ar-SA"/>
        </w:rPr>
        <w:t>7</w:t>
      </w:r>
      <w:r w:rsidR="0053621C" w:rsidRPr="006B5874">
        <w:rPr>
          <w:rFonts w:eastAsia="Times New Roman"/>
          <w:bCs/>
          <w:color w:val="auto"/>
          <w:spacing w:val="-10"/>
          <w:lang w:eastAsia="ar-SA"/>
        </w:rPr>
        <w:t>.</w:t>
      </w:r>
      <w:r w:rsidRPr="006B5874">
        <w:rPr>
          <w:rFonts w:eastAsia="Times New Roman"/>
          <w:bCs/>
          <w:color w:val="auto"/>
          <w:spacing w:val="-10"/>
          <w:lang w:eastAsia="ar-SA"/>
        </w:rPr>
        <w:t xml:space="preserve"> Карта градостроительного зонирования </w:t>
      </w:r>
      <w:r w:rsidR="009522E0" w:rsidRPr="006B5874">
        <w:rPr>
          <w:color w:val="auto"/>
        </w:rPr>
        <w:t>Новоселовского</w:t>
      </w:r>
      <w:r w:rsidRPr="006B5874">
        <w:rPr>
          <w:rFonts w:eastAsia="Times New Roman"/>
          <w:bCs/>
          <w:color w:val="auto"/>
          <w:spacing w:val="-10"/>
          <w:lang w:eastAsia="ar-SA"/>
        </w:rPr>
        <w:t xml:space="preserve"> муниципального образования. Карта зон с особыми ус</w:t>
      </w:r>
      <w:r w:rsidR="00557EB7" w:rsidRPr="006B5874">
        <w:rPr>
          <w:rFonts w:eastAsia="Times New Roman"/>
          <w:bCs/>
          <w:color w:val="auto"/>
          <w:spacing w:val="-10"/>
          <w:lang w:eastAsia="ar-SA"/>
        </w:rPr>
        <w:t>ловиями использования территорий</w:t>
      </w:r>
      <w:bookmarkEnd w:id="259"/>
    </w:p>
    <w:p w:rsidR="00764ECF" w:rsidRPr="00EE2F4F" w:rsidRDefault="00FF4CC5" w:rsidP="0053621C">
      <w:pPr>
        <w:pStyle w:val="ac"/>
        <w:rPr>
          <w:color w:val="000000" w:themeColor="text1"/>
          <w:sz w:val="28"/>
          <w:szCs w:val="28"/>
          <w:lang w:val="ru-RU"/>
        </w:rPr>
      </w:pPr>
      <w:r w:rsidRPr="006B5874">
        <w:rPr>
          <w:color w:val="000000" w:themeColor="text1"/>
          <w:sz w:val="28"/>
          <w:szCs w:val="28"/>
          <w:lang w:val="ru-RU"/>
        </w:rPr>
        <w:t xml:space="preserve">Карта градостроительного зонирования </w:t>
      </w:r>
      <w:r w:rsidR="009522E0" w:rsidRPr="006B5874">
        <w:rPr>
          <w:sz w:val="28"/>
          <w:szCs w:val="28"/>
          <w:lang w:val="ru-RU"/>
        </w:rPr>
        <w:t>Новоселовского</w:t>
      </w:r>
      <w:r w:rsidRPr="006B5874">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6B5874">
        <w:rPr>
          <w:color w:val="000000" w:themeColor="text1"/>
          <w:sz w:val="28"/>
          <w:szCs w:val="28"/>
          <w:lang w:val="ru-RU"/>
        </w:rPr>
        <w:t xml:space="preserve"> зон с особыми ус</w:t>
      </w:r>
      <w:r w:rsidR="00557EB7" w:rsidRPr="006B5874">
        <w:rPr>
          <w:color w:val="000000" w:themeColor="text1"/>
          <w:sz w:val="28"/>
          <w:szCs w:val="28"/>
          <w:lang w:val="ru-RU"/>
        </w:rPr>
        <w:t>ловиями использования территорий</w:t>
      </w:r>
      <w:r w:rsidRPr="006B5874">
        <w:rPr>
          <w:color w:val="000000" w:themeColor="text1"/>
          <w:sz w:val="28"/>
          <w:szCs w:val="28"/>
          <w:lang w:val="ru-RU"/>
        </w:rPr>
        <w:t>.</w:t>
      </w:r>
    </w:p>
    <w:p w:rsidR="00764ECF" w:rsidRPr="00EE2F4F" w:rsidRDefault="00764ECF" w:rsidP="000D76CC">
      <w:pPr>
        <w:pStyle w:val="ac"/>
        <w:ind w:firstLine="0"/>
        <w:rPr>
          <w:rStyle w:val="FontStyle14"/>
          <w:b w:val="0"/>
          <w:bCs w:val="0"/>
          <w:color w:val="000000" w:themeColor="text1"/>
          <w:sz w:val="28"/>
          <w:szCs w:val="28"/>
          <w:lang w:val="ru-RU"/>
        </w:rPr>
      </w:pPr>
    </w:p>
    <w:p w:rsidR="00675752" w:rsidRPr="00EE2F4F" w:rsidRDefault="005A2695" w:rsidP="00B5164C">
      <w:pPr>
        <w:pStyle w:val="Style5"/>
        <w:widowControl/>
        <w:spacing w:line="240" w:lineRule="auto"/>
        <w:ind w:firstLine="709"/>
        <w:outlineLvl w:val="0"/>
        <w:rPr>
          <w:rStyle w:val="FontStyle14"/>
          <w:color w:val="000000" w:themeColor="text1"/>
          <w:spacing w:val="-10"/>
          <w:sz w:val="28"/>
          <w:szCs w:val="28"/>
        </w:rPr>
      </w:pPr>
      <w:bookmarkStart w:id="260" w:name="_Toc124412823"/>
      <w:r w:rsidRPr="00EE2F4F">
        <w:rPr>
          <w:rStyle w:val="FontStyle14"/>
          <w:color w:val="000000" w:themeColor="text1"/>
          <w:spacing w:val="-10"/>
          <w:sz w:val="28"/>
          <w:szCs w:val="28"/>
        </w:rPr>
        <w:t>РАЗДЕЛ</w:t>
      </w:r>
      <w:r w:rsidR="00675752" w:rsidRPr="00EE2F4F">
        <w:rPr>
          <w:rStyle w:val="FontStyle14"/>
          <w:color w:val="000000" w:themeColor="text1"/>
          <w:spacing w:val="-10"/>
          <w:sz w:val="28"/>
          <w:szCs w:val="28"/>
        </w:rPr>
        <w:t xml:space="preserve"> III. ГРАДОСТРОИТЕЛЬНЫЕРЕГЛАМЕНТЫ</w:t>
      </w:r>
      <w:bookmarkEnd w:id="260"/>
    </w:p>
    <w:p w:rsidR="00BB6ECD" w:rsidRPr="00EE2F4F" w:rsidRDefault="004E7483" w:rsidP="00B5164C">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61" w:name="_Toc124412824"/>
      <w:bookmarkStart w:id="262" w:name="_Toc196878929"/>
      <w:bookmarkStart w:id="263" w:name="_Toc168826907"/>
      <w:bookmarkStart w:id="264" w:name="_Toc312188825"/>
      <w:bookmarkStart w:id="265" w:name="_Toc85619675"/>
      <w:r>
        <w:rPr>
          <w:rFonts w:ascii="Times New Roman" w:hAnsi="Times New Roman" w:cs="Times New Roman"/>
          <w:color w:val="000000" w:themeColor="text1"/>
          <w:spacing w:val="-10"/>
          <w:sz w:val="28"/>
          <w:szCs w:val="28"/>
          <w:lang w:eastAsia="ar-SA"/>
        </w:rPr>
        <w:t>Глава</w:t>
      </w:r>
      <w:r w:rsidR="00BB6ECD" w:rsidRPr="00EE2F4F">
        <w:rPr>
          <w:rFonts w:ascii="Times New Roman" w:hAnsi="Times New Roman" w:cs="Times New Roman"/>
          <w:color w:val="000000" w:themeColor="text1"/>
          <w:spacing w:val="-10"/>
          <w:sz w:val="28"/>
          <w:szCs w:val="28"/>
          <w:lang w:eastAsia="ar-SA"/>
        </w:rPr>
        <w:t>1</w:t>
      </w:r>
      <w:r w:rsidR="003D51B5">
        <w:rPr>
          <w:rFonts w:ascii="Times New Roman" w:hAnsi="Times New Roman" w:cs="Times New Roman"/>
          <w:color w:val="000000" w:themeColor="text1"/>
          <w:spacing w:val="-10"/>
          <w:sz w:val="28"/>
          <w:szCs w:val="28"/>
          <w:lang w:eastAsia="ar-SA"/>
        </w:rPr>
        <w:t>3</w:t>
      </w:r>
      <w:r w:rsidR="00504C04" w:rsidRPr="00EE2F4F">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Градостроительныерегламенты</w:t>
      </w:r>
      <w:bookmarkEnd w:id="261"/>
      <w:bookmarkEnd w:id="262"/>
      <w:bookmarkEnd w:id="263"/>
      <w:bookmarkEnd w:id="264"/>
      <w:bookmarkEnd w:id="265"/>
    </w:p>
    <w:p w:rsidR="00BB6ECD" w:rsidRPr="00EE2F4F" w:rsidRDefault="00BB6ECD" w:rsidP="00B5164C">
      <w:pPr>
        <w:pStyle w:val="3"/>
        <w:spacing w:line="240" w:lineRule="auto"/>
        <w:ind w:firstLine="709"/>
        <w:rPr>
          <w:rFonts w:ascii="Times New Roman" w:hAnsi="Times New Roman" w:cs="Times New Roman"/>
          <w:color w:val="000000" w:themeColor="text1"/>
          <w:spacing w:val="-10"/>
          <w:sz w:val="28"/>
          <w:szCs w:val="28"/>
          <w:lang w:eastAsia="ar-SA"/>
        </w:rPr>
      </w:pPr>
      <w:bookmarkStart w:id="266" w:name="_Toc196878930"/>
      <w:bookmarkStart w:id="267" w:name="_Toc168826908"/>
      <w:bookmarkStart w:id="268" w:name="_Toc312188826"/>
      <w:bookmarkStart w:id="269" w:name="_Toc85619676"/>
      <w:bookmarkStart w:id="270" w:name="_Toc124412825"/>
      <w:r w:rsidRPr="00EE2F4F">
        <w:rPr>
          <w:rFonts w:ascii="Times New Roman" w:hAnsi="Times New Roman" w:cs="Times New Roman"/>
          <w:color w:val="000000" w:themeColor="text1"/>
          <w:spacing w:val="-10"/>
          <w:sz w:val="28"/>
          <w:szCs w:val="28"/>
          <w:lang w:eastAsia="ar-SA"/>
        </w:rPr>
        <w:t xml:space="preserve">Статья </w:t>
      </w:r>
      <w:r w:rsidR="004E7483">
        <w:rPr>
          <w:rFonts w:ascii="Times New Roman" w:hAnsi="Times New Roman" w:cs="Times New Roman"/>
          <w:color w:val="000000" w:themeColor="text1"/>
          <w:spacing w:val="-10"/>
          <w:sz w:val="28"/>
          <w:szCs w:val="28"/>
          <w:lang w:eastAsia="ar-SA"/>
        </w:rPr>
        <w:t>4</w:t>
      </w:r>
      <w:r w:rsidR="00166CF3">
        <w:rPr>
          <w:rFonts w:ascii="Times New Roman" w:hAnsi="Times New Roman" w:cs="Times New Roman"/>
          <w:color w:val="000000" w:themeColor="text1"/>
          <w:spacing w:val="-10"/>
          <w:sz w:val="28"/>
          <w:szCs w:val="28"/>
          <w:lang w:eastAsia="ar-SA"/>
        </w:rPr>
        <w:t>8</w:t>
      </w:r>
      <w:r w:rsidRPr="00EE2F4F">
        <w:rPr>
          <w:rFonts w:ascii="Times New Roman" w:hAnsi="Times New Roman" w:cs="Times New Roman"/>
          <w:color w:val="000000" w:themeColor="text1"/>
          <w:spacing w:val="-10"/>
          <w:sz w:val="28"/>
          <w:szCs w:val="28"/>
          <w:lang w:eastAsia="ar-SA"/>
        </w:rPr>
        <w:t>. Общие положения</w:t>
      </w:r>
      <w:bookmarkEnd w:id="266"/>
      <w:bookmarkEnd w:id="267"/>
      <w:bookmarkEnd w:id="268"/>
      <w:bookmarkEnd w:id="269"/>
      <w:bookmarkEnd w:id="270"/>
    </w:p>
    <w:p w:rsidR="00BB6ECD" w:rsidRPr="006B5874" w:rsidRDefault="00BB6ECD" w:rsidP="009522E0">
      <w:pPr>
        <w:pStyle w:val="ac"/>
        <w:tabs>
          <w:tab w:val="left" w:pos="0"/>
        </w:tabs>
        <w:rPr>
          <w:sz w:val="28"/>
          <w:szCs w:val="28"/>
          <w:lang w:val="ru-RU"/>
        </w:rPr>
      </w:pPr>
      <w:r w:rsidRPr="006B5874">
        <w:rPr>
          <w:sz w:val="28"/>
          <w:szCs w:val="28"/>
          <w:lang w:val="ru-RU"/>
        </w:rPr>
        <w:t xml:space="preserve">Решения по землепользованию и застройке принимаются в соответствии </w:t>
      </w:r>
      <w:proofErr w:type="spellStart"/>
      <w:r w:rsidRPr="006B5874">
        <w:rPr>
          <w:sz w:val="28"/>
          <w:szCs w:val="28"/>
          <w:lang w:val="ru-RU"/>
        </w:rPr>
        <w:t>с</w:t>
      </w:r>
      <w:r w:rsidR="0005569F" w:rsidRPr="006B5874">
        <w:rPr>
          <w:sz w:val="28"/>
          <w:szCs w:val="28"/>
          <w:lang w:val="ru-RU"/>
        </w:rPr>
        <w:t>осхемой</w:t>
      </w:r>
      <w:proofErr w:type="spellEnd"/>
      <w:r w:rsidR="0005569F" w:rsidRPr="006B5874">
        <w:rPr>
          <w:sz w:val="28"/>
          <w:szCs w:val="28"/>
          <w:lang w:val="ru-RU"/>
        </w:rPr>
        <w:t xml:space="preserve"> территориального планирования </w:t>
      </w:r>
      <w:proofErr w:type="spellStart"/>
      <w:r w:rsidR="009522E0" w:rsidRPr="006B5874">
        <w:rPr>
          <w:sz w:val="28"/>
          <w:szCs w:val="28"/>
          <w:lang w:val="ru-RU"/>
        </w:rPr>
        <w:t>Екатериновского</w:t>
      </w:r>
      <w:r w:rsidR="0005569F" w:rsidRPr="006B5874">
        <w:rPr>
          <w:sz w:val="28"/>
          <w:szCs w:val="28"/>
          <w:lang w:val="ru-RU"/>
        </w:rPr>
        <w:t>муниципального</w:t>
      </w:r>
      <w:proofErr w:type="spellEnd"/>
      <w:r w:rsidR="0005569F" w:rsidRPr="006B5874">
        <w:rPr>
          <w:sz w:val="28"/>
          <w:szCs w:val="28"/>
          <w:lang w:val="ru-RU"/>
        </w:rPr>
        <w:t xml:space="preserve"> района</w:t>
      </w:r>
      <w:r w:rsidRPr="006B5874">
        <w:rPr>
          <w:sz w:val="28"/>
          <w:szCs w:val="28"/>
          <w:lang w:val="ru-RU"/>
        </w:rPr>
        <w:t>, 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6B5874">
        <w:rPr>
          <w:sz w:val="28"/>
          <w:szCs w:val="28"/>
          <w:lang w:val="ru-RU"/>
        </w:rPr>
        <w:t xml:space="preserve"> территориальных</w:t>
      </w:r>
      <w:r w:rsidRPr="006B5874">
        <w:rPr>
          <w:sz w:val="28"/>
          <w:szCs w:val="28"/>
          <w:lang w:val="ru-RU"/>
        </w:rPr>
        <w:t xml:space="preserve"> зон и распространяются в равной мере на все расположенные в одной и той же </w:t>
      </w:r>
      <w:r w:rsidR="0005569F" w:rsidRPr="006B5874">
        <w:rPr>
          <w:sz w:val="28"/>
          <w:szCs w:val="28"/>
          <w:lang w:val="ru-RU"/>
        </w:rPr>
        <w:t xml:space="preserve">территориальной </w:t>
      </w:r>
      <w:r w:rsidRPr="006B5874">
        <w:rPr>
          <w:sz w:val="28"/>
          <w:szCs w:val="28"/>
          <w:lang w:val="ru-RU"/>
        </w:rPr>
        <w:t>зоне земельные уча</w:t>
      </w:r>
      <w:r w:rsidR="0005569F" w:rsidRPr="006B5874">
        <w:rPr>
          <w:sz w:val="28"/>
          <w:szCs w:val="28"/>
          <w:lang w:val="ru-RU"/>
        </w:rPr>
        <w:t>стки, объекты капитального строительства</w:t>
      </w:r>
      <w:r w:rsidRPr="006B5874">
        <w:rPr>
          <w:sz w:val="28"/>
          <w:szCs w:val="28"/>
          <w:lang w:val="ru-RU"/>
        </w:rPr>
        <w:t xml:space="preserve"> и независимо от форм собственности.</w:t>
      </w:r>
    </w:p>
    <w:p w:rsidR="00BB6ECD" w:rsidRPr="00EE2F4F" w:rsidRDefault="00947BEA" w:rsidP="00DF23F2">
      <w:pPr>
        <w:pStyle w:val="ac"/>
        <w:tabs>
          <w:tab w:val="left" w:pos="1134"/>
        </w:tabs>
        <w:rPr>
          <w:sz w:val="28"/>
          <w:szCs w:val="28"/>
          <w:lang w:val="ru-RU"/>
        </w:rPr>
      </w:pPr>
      <w:r w:rsidRPr="006B5874">
        <w:rPr>
          <w:sz w:val="28"/>
          <w:szCs w:val="28"/>
          <w:lang w:val="ru-RU"/>
        </w:rPr>
        <w:t>Градостроительные р</w:t>
      </w:r>
      <w:r w:rsidR="00BB6ECD" w:rsidRPr="006B5874">
        <w:rPr>
          <w:sz w:val="28"/>
          <w:szCs w:val="28"/>
          <w:lang w:val="ru-RU"/>
        </w:rPr>
        <w:t xml:space="preserve">егламенты устанавливают </w:t>
      </w:r>
      <w:r w:rsidRPr="006B5874">
        <w:rPr>
          <w:sz w:val="28"/>
          <w:szCs w:val="28"/>
          <w:lang w:val="ru-RU"/>
        </w:rPr>
        <w:t xml:space="preserve">виды </w:t>
      </w:r>
      <w:r w:rsidR="00BB6ECD" w:rsidRPr="006B5874">
        <w:rPr>
          <w:sz w:val="28"/>
          <w:szCs w:val="28"/>
          <w:lang w:val="ru-RU"/>
        </w:rPr>
        <w:t>разрешенн</w:t>
      </w:r>
      <w:r w:rsidRPr="006B5874">
        <w:rPr>
          <w:sz w:val="28"/>
          <w:szCs w:val="28"/>
          <w:lang w:val="ru-RU"/>
        </w:rPr>
        <w:t>ого</w:t>
      </w:r>
      <w:r w:rsidR="00BB6ECD" w:rsidRPr="006B5874">
        <w:rPr>
          <w:sz w:val="28"/>
          <w:szCs w:val="28"/>
          <w:lang w:val="ru-RU"/>
        </w:rPr>
        <w:t xml:space="preserve"> использования земельных участков и объектов </w:t>
      </w:r>
      <w:r w:rsidRPr="006B5874">
        <w:rPr>
          <w:sz w:val="28"/>
          <w:szCs w:val="28"/>
          <w:lang w:val="ru-RU"/>
        </w:rPr>
        <w:t>капитального строительства</w:t>
      </w:r>
      <w:r w:rsidR="00BB6ECD" w:rsidRPr="006B5874">
        <w:rPr>
          <w:sz w:val="28"/>
          <w:szCs w:val="28"/>
          <w:lang w:val="ru-RU"/>
        </w:rPr>
        <w:t xml:space="preserve"> применительно к различным</w:t>
      </w:r>
      <w:r w:rsidRPr="006B5874">
        <w:rPr>
          <w:sz w:val="28"/>
          <w:szCs w:val="28"/>
          <w:lang w:val="ru-RU"/>
        </w:rPr>
        <w:t xml:space="preserve"> территориальным</w:t>
      </w:r>
      <w:r w:rsidR="00BB6ECD" w:rsidRPr="006B5874">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6B5874">
        <w:rPr>
          <w:sz w:val="28"/>
          <w:szCs w:val="28"/>
          <w:lang w:val="ru-RU"/>
        </w:rPr>
        <w:t xml:space="preserve">х являются: </w:t>
      </w:r>
      <w:r w:rsidR="00BB6ECD" w:rsidRPr="006B5874">
        <w:rPr>
          <w:sz w:val="28"/>
          <w:szCs w:val="28"/>
          <w:lang w:val="ru-RU"/>
        </w:rPr>
        <w:t xml:space="preserve">федеральные законодательные акты, </w:t>
      </w:r>
      <w:r w:rsidR="006A1994" w:rsidRPr="006B5874">
        <w:rPr>
          <w:sz w:val="28"/>
          <w:szCs w:val="28"/>
          <w:lang w:val="ru-RU"/>
        </w:rPr>
        <w:t xml:space="preserve">постановления Правительства РФ, </w:t>
      </w:r>
      <w:r w:rsidR="00BB6ECD" w:rsidRPr="006B5874">
        <w:rPr>
          <w:sz w:val="28"/>
          <w:szCs w:val="28"/>
          <w:lang w:val="ru-RU"/>
        </w:rPr>
        <w:t xml:space="preserve">постановления </w:t>
      </w:r>
      <w:r w:rsidR="00BF220F" w:rsidRPr="006B5874">
        <w:rPr>
          <w:sz w:val="28"/>
          <w:szCs w:val="28"/>
          <w:lang w:val="ru-RU"/>
        </w:rPr>
        <w:t>г</w:t>
      </w:r>
      <w:r w:rsidR="00BB6ECD" w:rsidRPr="006B5874">
        <w:rPr>
          <w:sz w:val="28"/>
          <w:szCs w:val="28"/>
          <w:lang w:val="ru-RU"/>
        </w:rPr>
        <w:t xml:space="preserve">лавы </w:t>
      </w:r>
      <w:proofErr w:type="spellStart"/>
      <w:r w:rsidR="009522E0" w:rsidRPr="006B5874">
        <w:rPr>
          <w:sz w:val="28"/>
          <w:szCs w:val="28"/>
          <w:lang w:val="ru-RU"/>
        </w:rPr>
        <w:t>Екатериновского</w:t>
      </w:r>
      <w:proofErr w:type="spellEnd"/>
      <w:r w:rsidR="00CC6D75" w:rsidRPr="006B5874">
        <w:rPr>
          <w:sz w:val="28"/>
          <w:szCs w:val="28"/>
          <w:lang w:val="ru-RU"/>
        </w:rPr>
        <w:t xml:space="preserve"> муниципального района </w:t>
      </w:r>
      <w:r w:rsidR="00BB6ECD" w:rsidRPr="006B5874">
        <w:rPr>
          <w:sz w:val="28"/>
          <w:szCs w:val="28"/>
          <w:lang w:val="ru-RU"/>
        </w:rPr>
        <w:t>Саратовской области, тр</w:t>
      </w:r>
      <w:r w:rsidRPr="006B5874">
        <w:rPr>
          <w:sz w:val="28"/>
          <w:szCs w:val="28"/>
          <w:lang w:val="ru-RU"/>
        </w:rPr>
        <w:t xml:space="preserve">ебования СНиПов и </w:t>
      </w:r>
      <w:r w:rsidR="00CC6D75" w:rsidRPr="006B5874">
        <w:rPr>
          <w:sz w:val="28"/>
          <w:szCs w:val="28"/>
          <w:lang w:val="ru-RU"/>
        </w:rPr>
        <w:t>СанПиНов</w:t>
      </w:r>
      <w:r w:rsidR="00BB6ECD" w:rsidRPr="006B5874">
        <w:rPr>
          <w:sz w:val="28"/>
          <w:szCs w:val="28"/>
          <w:lang w:val="ru-RU"/>
        </w:rPr>
        <w:t>.</w:t>
      </w:r>
    </w:p>
    <w:p w:rsidR="00DF4BED" w:rsidRPr="006B5874" w:rsidRDefault="00BB6ECD" w:rsidP="00B5164C">
      <w:pPr>
        <w:pStyle w:val="3"/>
        <w:spacing w:line="240" w:lineRule="auto"/>
        <w:ind w:firstLine="709"/>
        <w:rPr>
          <w:rFonts w:ascii="Times New Roman" w:hAnsi="Times New Roman" w:cs="Times New Roman"/>
          <w:color w:val="000000" w:themeColor="text1"/>
          <w:spacing w:val="-10"/>
          <w:sz w:val="28"/>
          <w:szCs w:val="28"/>
          <w:lang w:eastAsia="ar-SA"/>
        </w:rPr>
      </w:pPr>
      <w:bookmarkStart w:id="271" w:name="_Toc196878931"/>
      <w:bookmarkStart w:id="272" w:name="_Toc168826909"/>
      <w:bookmarkStart w:id="273" w:name="_Toc312188827"/>
      <w:bookmarkStart w:id="274" w:name="_Toc85619677"/>
      <w:bookmarkStart w:id="275" w:name="_Toc124412826"/>
      <w:r w:rsidRPr="006B5874">
        <w:rPr>
          <w:rFonts w:ascii="Times New Roman" w:hAnsi="Times New Roman" w:cs="Times New Roman"/>
          <w:color w:val="000000" w:themeColor="text1"/>
          <w:spacing w:val="-10"/>
          <w:sz w:val="28"/>
          <w:szCs w:val="28"/>
          <w:lang w:eastAsia="ar-SA"/>
        </w:rPr>
        <w:t xml:space="preserve">Статья </w:t>
      </w:r>
      <w:r w:rsidR="004E7483" w:rsidRPr="006B5874">
        <w:rPr>
          <w:rFonts w:ascii="Times New Roman" w:hAnsi="Times New Roman" w:cs="Times New Roman"/>
          <w:color w:val="000000" w:themeColor="text1"/>
          <w:spacing w:val="-10"/>
          <w:sz w:val="28"/>
          <w:szCs w:val="28"/>
          <w:lang w:eastAsia="ar-SA"/>
        </w:rPr>
        <w:t>4</w:t>
      </w:r>
      <w:r w:rsidR="00166CF3">
        <w:rPr>
          <w:rFonts w:ascii="Times New Roman" w:hAnsi="Times New Roman" w:cs="Times New Roman"/>
          <w:color w:val="000000" w:themeColor="text1"/>
          <w:spacing w:val="-10"/>
          <w:sz w:val="28"/>
          <w:szCs w:val="28"/>
          <w:lang w:eastAsia="ar-SA"/>
        </w:rPr>
        <w:t>9</w:t>
      </w:r>
      <w:r w:rsidRPr="006B5874">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71"/>
      <w:bookmarkEnd w:id="272"/>
      <w:bookmarkEnd w:id="273"/>
      <w:bookmarkEnd w:id="274"/>
      <w:bookmarkEnd w:id="275"/>
    </w:p>
    <w:p w:rsidR="00AB7F56" w:rsidRPr="006B5874" w:rsidRDefault="00AB7F56" w:rsidP="00F23939">
      <w:pPr>
        <w:pStyle w:val="ac"/>
        <w:numPr>
          <w:ilvl w:val="1"/>
          <w:numId w:val="78"/>
        </w:numPr>
        <w:tabs>
          <w:tab w:val="left" w:pos="1134"/>
        </w:tabs>
        <w:ind w:left="0" w:firstLine="709"/>
        <w:rPr>
          <w:sz w:val="28"/>
          <w:szCs w:val="28"/>
          <w:lang w:val="ru-RU"/>
        </w:rPr>
      </w:pPr>
      <w:r w:rsidRPr="006B5874">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B7F56" w:rsidRPr="006B5874" w:rsidRDefault="00AB7F56" w:rsidP="00F23939">
      <w:pPr>
        <w:pStyle w:val="ac"/>
        <w:numPr>
          <w:ilvl w:val="1"/>
          <w:numId w:val="78"/>
        </w:numPr>
        <w:tabs>
          <w:tab w:val="left" w:pos="1134"/>
        </w:tabs>
        <w:ind w:left="0" w:firstLine="709"/>
        <w:rPr>
          <w:sz w:val="28"/>
          <w:szCs w:val="28"/>
          <w:lang w:val="ru-RU"/>
        </w:rPr>
      </w:pPr>
      <w:r w:rsidRPr="006B5874">
        <w:rPr>
          <w:sz w:val="28"/>
          <w:szCs w:val="28"/>
          <w:lang w:val="ru-RU"/>
        </w:rPr>
        <w:t>Градостроительные регламенты устанавливаются с учетом:</w:t>
      </w:r>
    </w:p>
    <w:p w:rsidR="00AB7F56" w:rsidRPr="006B5874" w:rsidRDefault="00AB7F56" w:rsidP="00F23939">
      <w:pPr>
        <w:pStyle w:val="aa"/>
        <w:widowControl/>
        <w:numPr>
          <w:ilvl w:val="0"/>
          <w:numId w:val="77"/>
        </w:numPr>
        <w:tabs>
          <w:tab w:val="left" w:pos="1134"/>
        </w:tabs>
        <w:spacing w:line="240" w:lineRule="auto"/>
        <w:ind w:left="0" w:firstLine="709"/>
        <w:contextualSpacing/>
        <w:textAlignment w:val="auto"/>
        <w:rPr>
          <w:sz w:val="28"/>
          <w:szCs w:val="28"/>
        </w:rPr>
      </w:pPr>
      <w:bookmarkStart w:id="276" w:name="dst100579"/>
      <w:bookmarkEnd w:id="276"/>
      <w:r w:rsidRPr="006B5874">
        <w:rPr>
          <w:sz w:val="28"/>
          <w:szCs w:val="28"/>
        </w:rPr>
        <w:t>фактического использования земельных участков и объектов капитального строительства в границах территориальной зоны;</w:t>
      </w:r>
    </w:p>
    <w:p w:rsidR="00AB7F56" w:rsidRPr="006B5874" w:rsidRDefault="00AB7F56" w:rsidP="00F23939">
      <w:pPr>
        <w:pStyle w:val="aa"/>
        <w:widowControl/>
        <w:numPr>
          <w:ilvl w:val="0"/>
          <w:numId w:val="77"/>
        </w:numPr>
        <w:tabs>
          <w:tab w:val="left" w:pos="1134"/>
        </w:tabs>
        <w:spacing w:line="240" w:lineRule="auto"/>
        <w:ind w:left="0" w:firstLine="709"/>
        <w:contextualSpacing/>
        <w:textAlignment w:val="auto"/>
        <w:rPr>
          <w:sz w:val="28"/>
          <w:szCs w:val="28"/>
        </w:rPr>
      </w:pPr>
      <w:bookmarkStart w:id="277" w:name="dst100580"/>
      <w:bookmarkEnd w:id="277"/>
      <w:r w:rsidRPr="006B5874">
        <w:rPr>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B7F56" w:rsidRPr="006B5874" w:rsidRDefault="00AB7F56" w:rsidP="00F23939">
      <w:pPr>
        <w:pStyle w:val="aa"/>
        <w:widowControl/>
        <w:numPr>
          <w:ilvl w:val="0"/>
          <w:numId w:val="77"/>
        </w:numPr>
        <w:tabs>
          <w:tab w:val="left" w:pos="1134"/>
        </w:tabs>
        <w:spacing w:line="240" w:lineRule="auto"/>
        <w:ind w:left="0" w:firstLine="709"/>
        <w:contextualSpacing/>
        <w:textAlignment w:val="auto"/>
        <w:rPr>
          <w:sz w:val="28"/>
          <w:szCs w:val="28"/>
        </w:rPr>
      </w:pPr>
      <w:bookmarkStart w:id="278" w:name="dst100581"/>
      <w:bookmarkEnd w:id="278"/>
      <w:r w:rsidRPr="006B5874">
        <w:rPr>
          <w:sz w:val="28"/>
          <w:szCs w:val="28"/>
        </w:rPr>
        <w:lastRenderedPageBreak/>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AB7F56" w:rsidRPr="006B5874" w:rsidRDefault="00AB7F56" w:rsidP="00F23939">
      <w:pPr>
        <w:pStyle w:val="aa"/>
        <w:widowControl/>
        <w:numPr>
          <w:ilvl w:val="0"/>
          <w:numId w:val="77"/>
        </w:numPr>
        <w:tabs>
          <w:tab w:val="left" w:pos="1134"/>
        </w:tabs>
        <w:spacing w:line="240" w:lineRule="auto"/>
        <w:ind w:left="0" w:firstLine="709"/>
        <w:contextualSpacing/>
        <w:textAlignment w:val="auto"/>
        <w:rPr>
          <w:sz w:val="28"/>
          <w:szCs w:val="28"/>
        </w:rPr>
      </w:pPr>
      <w:bookmarkStart w:id="279" w:name="dst100582"/>
      <w:bookmarkEnd w:id="279"/>
      <w:r w:rsidRPr="006B5874">
        <w:rPr>
          <w:sz w:val="28"/>
          <w:szCs w:val="28"/>
        </w:rPr>
        <w:t>видов территориальных зон;</w:t>
      </w:r>
    </w:p>
    <w:p w:rsidR="00AB7F56" w:rsidRPr="006B5874" w:rsidRDefault="00AB7F56" w:rsidP="00F23939">
      <w:pPr>
        <w:pStyle w:val="aa"/>
        <w:widowControl/>
        <w:numPr>
          <w:ilvl w:val="0"/>
          <w:numId w:val="77"/>
        </w:numPr>
        <w:tabs>
          <w:tab w:val="left" w:pos="1134"/>
        </w:tabs>
        <w:spacing w:line="240" w:lineRule="auto"/>
        <w:ind w:left="0" w:firstLine="709"/>
        <w:contextualSpacing/>
        <w:textAlignment w:val="auto"/>
        <w:rPr>
          <w:sz w:val="28"/>
          <w:szCs w:val="28"/>
        </w:rPr>
      </w:pPr>
      <w:bookmarkStart w:id="280" w:name="dst100583"/>
      <w:bookmarkEnd w:id="280"/>
      <w:r w:rsidRPr="006B5874">
        <w:rPr>
          <w:sz w:val="28"/>
          <w:szCs w:val="28"/>
        </w:rPr>
        <w:t>требований охраны объектов культурного наследия, а также особо охраняемых природных территорий, иных природных объектов.</w:t>
      </w:r>
    </w:p>
    <w:p w:rsidR="00AB7F56" w:rsidRPr="006B5874" w:rsidRDefault="00AB7F56" w:rsidP="00F23939">
      <w:pPr>
        <w:pStyle w:val="ac"/>
        <w:numPr>
          <w:ilvl w:val="1"/>
          <w:numId w:val="78"/>
        </w:numPr>
        <w:tabs>
          <w:tab w:val="left" w:pos="1134"/>
        </w:tabs>
        <w:ind w:left="0" w:firstLine="709"/>
        <w:rPr>
          <w:sz w:val="28"/>
          <w:szCs w:val="28"/>
          <w:lang w:val="ru-RU"/>
        </w:rPr>
      </w:pPr>
      <w:r w:rsidRPr="006B5874">
        <w:rPr>
          <w:sz w:val="28"/>
          <w:szCs w:val="28"/>
          <w:lang w:val="ru-RU"/>
        </w:rPr>
        <w:t>Градостроительный регламент по видам разрешенного использования недвижимости включает:</w:t>
      </w:r>
    </w:p>
    <w:p w:rsidR="00AB7F56" w:rsidRPr="006B5874" w:rsidRDefault="00AB7F56" w:rsidP="00AB7F56">
      <w:pPr>
        <w:pStyle w:val="ac"/>
        <w:numPr>
          <w:ilvl w:val="0"/>
          <w:numId w:val="1"/>
        </w:numPr>
        <w:tabs>
          <w:tab w:val="left" w:pos="1134"/>
        </w:tabs>
        <w:ind w:left="0" w:firstLine="709"/>
        <w:rPr>
          <w:sz w:val="28"/>
          <w:szCs w:val="28"/>
          <w:lang w:val="ru-RU"/>
        </w:rPr>
      </w:pPr>
      <w:r w:rsidRPr="006B5874">
        <w:rPr>
          <w:sz w:val="28"/>
          <w:szCs w:val="28"/>
          <w:lang w:val="ru-RU"/>
        </w:rPr>
        <w:t>основные виды разрешенного использования;</w:t>
      </w:r>
    </w:p>
    <w:p w:rsidR="00AB7F56" w:rsidRPr="006B5874" w:rsidRDefault="00AB7F56" w:rsidP="00AB7F56">
      <w:pPr>
        <w:pStyle w:val="ac"/>
        <w:numPr>
          <w:ilvl w:val="0"/>
          <w:numId w:val="1"/>
        </w:numPr>
        <w:tabs>
          <w:tab w:val="left" w:pos="1134"/>
        </w:tabs>
        <w:ind w:left="0" w:firstLine="709"/>
        <w:rPr>
          <w:sz w:val="28"/>
          <w:szCs w:val="28"/>
          <w:lang w:val="ru-RU"/>
        </w:rPr>
      </w:pPr>
      <w:r w:rsidRPr="006B5874">
        <w:rPr>
          <w:sz w:val="28"/>
          <w:szCs w:val="28"/>
          <w:lang w:val="ru-RU"/>
        </w:rPr>
        <w:t xml:space="preserve"> условно разрешенные виды использования;</w:t>
      </w:r>
    </w:p>
    <w:p w:rsidR="00AB7F56" w:rsidRPr="006B5874" w:rsidRDefault="00AB7F56" w:rsidP="00AB7F56">
      <w:pPr>
        <w:pStyle w:val="ac"/>
        <w:numPr>
          <w:ilvl w:val="0"/>
          <w:numId w:val="1"/>
        </w:numPr>
        <w:tabs>
          <w:tab w:val="left" w:pos="1134"/>
        </w:tabs>
        <w:ind w:left="0" w:firstLine="709"/>
        <w:rPr>
          <w:sz w:val="28"/>
          <w:szCs w:val="28"/>
          <w:lang w:val="ru-RU"/>
        </w:rPr>
      </w:pPr>
      <w:r w:rsidRPr="006B5874">
        <w:rPr>
          <w:sz w:val="28"/>
          <w:szCs w:val="28"/>
          <w:lang w:val="ru-RU"/>
        </w:rPr>
        <w:t>вспомогательные виды разрешенного использования.</w:t>
      </w:r>
    </w:p>
    <w:p w:rsidR="00AB7F56" w:rsidRPr="006B5874" w:rsidRDefault="00AB7F56" w:rsidP="00F23939">
      <w:pPr>
        <w:pStyle w:val="ac"/>
        <w:numPr>
          <w:ilvl w:val="1"/>
          <w:numId w:val="78"/>
        </w:numPr>
        <w:tabs>
          <w:tab w:val="left" w:pos="1134"/>
        </w:tabs>
        <w:ind w:left="0" w:firstLine="709"/>
        <w:rPr>
          <w:sz w:val="28"/>
          <w:szCs w:val="28"/>
          <w:lang w:val="ru-RU"/>
        </w:rPr>
      </w:pPr>
      <w:r w:rsidRPr="006B5874">
        <w:rPr>
          <w:sz w:val="28"/>
          <w:szCs w:val="28"/>
          <w:lang w:val="ru-RU"/>
        </w:rPr>
        <w:t>Для каждой 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AB7F56" w:rsidRPr="006B5874" w:rsidRDefault="00AB7F56" w:rsidP="00F23939">
      <w:pPr>
        <w:pStyle w:val="ac"/>
        <w:numPr>
          <w:ilvl w:val="1"/>
          <w:numId w:val="78"/>
        </w:numPr>
        <w:tabs>
          <w:tab w:val="left" w:pos="1134"/>
        </w:tabs>
        <w:ind w:left="0" w:firstLine="709"/>
        <w:rPr>
          <w:sz w:val="28"/>
          <w:szCs w:val="28"/>
          <w:lang w:val="ru-RU"/>
        </w:rPr>
      </w:pPr>
      <w:r w:rsidRPr="006B5874">
        <w:rPr>
          <w:color w:val="000000" w:themeColor="text1"/>
          <w:sz w:val="28"/>
          <w:szCs w:val="28"/>
          <w:lang w:val="ru-RU"/>
        </w:rPr>
        <w:t>Наименования видов разрешенного использования земельных участков определены по Классификатору, утвержденному Приказом Федеральной службы государственной регистрации, кад</w:t>
      </w:r>
      <w:r w:rsidR="00B1672F">
        <w:rPr>
          <w:color w:val="000000" w:themeColor="text1"/>
          <w:sz w:val="28"/>
          <w:szCs w:val="28"/>
          <w:lang w:val="ru-RU"/>
        </w:rPr>
        <w:t>астра и картографии от 10.11.</w:t>
      </w:r>
      <w:r w:rsidRPr="006B5874">
        <w:rPr>
          <w:color w:val="000000" w:themeColor="text1"/>
          <w:sz w:val="28"/>
          <w:szCs w:val="28"/>
          <w:lang w:val="ru-RU"/>
        </w:rPr>
        <w:t>2020</w:t>
      </w:r>
      <w:r w:rsidRPr="006B5874">
        <w:rPr>
          <w:color w:val="000000" w:themeColor="text1"/>
          <w:sz w:val="28"/>
          <w:szCs w:val="28"/>
        </w:rPr>
        <w:t> </w:t>
      </w:r>
      <w:r w:rsidRPr="006B5874">
        <w:rPr>
          <w:color w:val="000000" w:themeColor="text1"/>
          <w:sz w:val="28"/>
          <w:szCs w:val="28"/>
          <w:lang w:val="ru-RU"/>
        </w:rPr>
        <w:t xml:space="preserve">№ П/0412 «Об утверждении классификатора видов разрешенного использования земельных участков» (в ред. Приказов </w:t>
      </w:r>
      <w:proofErr w:type="spellStart"/>
      <w:r w:rsidRPr="006B5874">
        <w:rPr>
          <w:color w:val="000000" w:themeColor="text1"/>
          <w:sz w:val="28"/>
          <w:szCs w:val="28"/>
          <w:lang w:val="ru-RU"/>
        </w:rPr>
        <w:t>Росреестра</w:t>
      </w:r>
      <w:proofErr w:type="spellEnd"/>
      <w:r w:rsidRPr="006B5874">
        <w:rPr>
          <w:color w:val="000000" w:themeColor="text1"/>
          <w:sz w:val="28"/>
          <w:szCs w:val="28"/>
          <w:lang w:val="ru-RU"/>
        </w:rPr>
        <w:t xml:space="preserve"> от 20.04.2021 № П/0166, от 30.07.2021 № П/0326, от 16.09.2021 № П/0414, от 23.06.2022 № П/0246).</w:t>
      </w:r>
    </w:p>
    <w:p w:rsidR="00AB7F56" w:rsidRPr="006B5874" w:rsidRDefault="00AB7F56" w:rsidP="00F23939">
      <w:pPr>
        <w:pStyle w:val="ac"/>
        <w:numPr>
          <w:ilvl w:val="1"/>
          <w:numId w:val="78"/>
        </w:numPr>
        <w:tabs>
          <w:tab w:val="left" w:pos="1134"/>
        </w:tabs>
        <w:ind w:left="0" w:firstLine="709"/>
        <w:rPr>
          <w:sz w:val="28"/>
          <w:szCs w:val="28"/>
          <w:lang w:val="ru-RU"/>
        </w:rPr>
      </w:pPr>
      <w:r w:rsidRPr="006B5874">
        <w:rPr>
          <w:rFonts w:eastAsiaTheme="minorHAnsi"/>
          <w:sz w:val="28"/>
          <w:szCs w:val="28"/>
          <w:lang w:val="ru-RU"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AB7F56" w:rsidRPr="006B5874" w:rsidRDefault="00AB7F56" w:rsidP="008A2831">
      <w:pPr>
        <w:pStyle w:val="aa"/>
        <w:widowControl/>
        <w:numPr>
          <w:ilvl w:val="0"/>
          <w:numId w:val="8"/>
        </w:numPr>
        <w:tabs>
          <w:tab w:val="left" w:pos="1134"/>
        </w:tabs>
        <w:spacing w:line="240" w:lineRule="auto"/>
        <w:ind w:left="0" w:firstLine="709"/>
        <w:textAlignment w:val="auto"/>
        <w:rPr>
          <w:rFonts w:eastAsiaTheme="minorHAnsi"/>
          <w:sz w:val="28"/>
          <w:szCs w:val="28"/>
          <w:lang w:eastAsia="en-US"/>
        </w:rPr>
      </w:pPr>
      <w:r w:rsidRPr="006B5874">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AB7F56" w:rsidRPr="006B5874" w:rsidRDefault="00AB7F56" w:rsidP="008A2831">
      <w:pPr>
        <w:pStyle w:val="ac"/>
        <w:numPr>
          <w:ilvl w:val="0"/>
          <w:numId w:val="8"/>
        </w:numPr>
        <w:tabs>
          <w:tab w:val="left" w:pos="1134"/>
        </w:tabs>
        <w:ind w:left="0" w:firstLine="709"/>
        <w:rPr>
          <w:color w:val="000000" w:themeColor="text1"/>
          <w:sz w:val="28"/>
          <w:szCs w:val="28"/>
          <w:lang w:val="ru-RU"/>
        </w:rPr>
      </w:pPr>
      <w:r w:rsidRPr="006B5874">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AB7F56" w:rsidRPr="006B5874" w:rsidRDefault="00AB7F56" w:rsidP="008A2831">
      <w:pPr>
        <w:pStyle w:val="ac"/>
        <w:numPr>
          <w:ilvl w:val="0"/>
          <w:numId w:val="8"/>
        </w:numPr>
        <w:tabs>
          <w:tab w:val="left" w:pos="1134"/>
        </w:tabs>
        <w:ind w:left="0" w:firstLine="709"/>
        <w:rPr>
          <w:color w:val="000000" w:themeColor="text1"/>
          <w:sz w:val="28"/>
          <w:szCs w:val="28"/>
          <w:lang w:val="ru-RU"/>
        </w:rPr>
      </w:pPr>
      <w:r w:rsidRPr="006B5874">
        <w:rPr>
          <w:color w:val="000000" w:themeColor="text1"/>
          <w:sz w:val="28"/>
          <w:szCs w:val="28"/>
          <w:lang w:val="ru-RU"/>
        </w:rPr>
        <w:t>предельное количество этажей или предельную высоту зданий, строений, сооружений;</w:t>
      </w:r>
    </w:p>
    <w:p w:rsidR="00AB7F56" w:rsidRPr="006B5874" w:rsidRDefault="00AB7F56" w:rsidP="008A2831">
      <w:pPr>
        <w:pStyle w:val="ac"/>
        <w:numPr>
          <w:ilvl w:val="0"/>
          <w:numId w:val="8"/>
        </w:numPr>
        <w:tabs>
          <w:tab w:val="left" w:pos="1134"/>
        </w:tabs>
        <w:ind w:left="0" w:firstLine="709"/>
        <w:rPr>
          <w:color w:val="000000" w:themeColor="text1"/>
          <w:sz w:val="28"/>
          <w:szCs w:val="28"/>
          <w:lang w:val="ru-RU"/>
        </w:rPr>
      </w:pPr>
      <w:r w:rsidRPr="006B5874">
        <w:rPr>
          <w:color w:val="000000" w:themeColor="text1"/>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AB7F56" w:rsidRPr="006B5874" w:rsidRDefault="00AB7F56" w:rsidP="00F23939">
      <w:pPr>
        <w:pStyle w:val="ac"/>
        <w:numPr>
          <w:ilvl w:val="1"/>
          <w:numId w:val="78"/>
        </w:numPr>
        <w:tabs>
          <w:tab w:val="left" w:pos="1134"/>
        </w:tabs>
        <w:ind w:left="0" w:firstLine="709"/>
        <w:rPr>
          <w:color w:val="000000" w:themeColor="text1"/>
          <w:sz w:val="28"/>
          <w:szCs w:val="28"/>
          <w:lang w:val="ru-RU"/>
        </w:rPr>
      </w:pPr>
      <w:r w:rsidRPr="006B5874">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AB7F56" w:rsidRPr="006B5874" w:rsidRDefault="00AB7F56" w:rsidP="00F23939">
      <w:pPr>
        <w:pStyle w:val="ac"/>
        <w:numPr>
          <w:ilvl w:val="1"/>
          <w:numId w:val="78"/>
        </w:numPr>
        <w:tabs>
          <w:tab w:val="left" w:pos="1134"/>
        </w:tabs>
        <w:ind w:left="0" w:firstLine="709"/>
        <w:rPr>
          <w:color w:val="000000" w:themeColor="text1"/>
          <w:sz w:val="28"/>
          <w:szCs w:val="28"/>
          <w:lang w:val="ru-RU"/>
        </w:rPr>
      </w:pPr>
      <w:r w:rsidRPr="006B5874">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AB7F56" w:rsidRPr="006B5874" w:rsidRDefault="00AB7F56" w:rsidP="00F23939">
      <w:pPr>
        <w:pStyle w:val="ac"/>
        <w:numPr>
          <w:ilvl w:val="1"/>
          <w:numId w:val="78"/>
        </w:numPr>
        <w:tabs>
          <w:tab w:val="left" w:pos="1134"/>
        </w:tabs>
        <w:ind w:left="0" w:firstLine="709"/>
        <w:rPr>
          <w:color w:val="000000" w:themeColor="text1"/>
          <w:sz w:val="28"/>
          <w:szCs w:val="28"/>
          <w:lang w:val="ru-RU"/>
        </w:rPr>
      </w:pPr>
      <w:r w:rsidRPr="006B5874">
        <w:rPr>
          <w:sz w:val="28"/>
          <w:szCs w:val="28"/>
          <w:lang w:val="ru-RU"/>
        </w:rPr>
        <w:t>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AB7F56" w:rsidRPr="006B5874" w:rsidRDefault="00AB7F56" w:rsidP="00F23939">
      <w:pPr>
        <w:pStyle w:val="ac"/>
        <w:numPr>
          <w:ilvl w:val="1"/>
          <w:numId w:val="78"/>
        </w:numPr>
        <w:tabs>
          <w:tab w:val="left" w:pos="1134"/>
        </w:tabs>
        <w:ind w:left="0" w:firstLine="709"/>
        <w:rPr>
          <w:color w:val="000000" w:themeColor="text1"/>
          <w:sz w:val="28"/>
          <w:szCs w:val="28"/>
          <w:lang w:val="ru-RU"/>
        </w:rPr>
      </w:pPr>
      <w:r w:rsidRPr="006B5874">
        <w:rPr>
          <w:color w:val="000000" w:themeColor="text1"/>
          <w:sz w:val="28"/>
          <w:szCs w:val="28"/>
          <w:lang w:val="ru-RU"/>
        </w:rPr>
        <w:lastRenderedPageBreak/>
        <w:t>Дополнительные градостроительные регламенты в</w:t>
      </w:r>
      <w:r w:rsidRPr="006B5874">
        <w:rPr>
          <w:bCs/>
          <w:sz w:val="28"/>
          <w:szCs w:val="28"/>
          <w:lang w:val="ru-RU"/>
        </w:rPr>
        <w:t xml:space="preserve"> зонах с особыми условиями использования территории определены в главе 1</w:t>
      </w:r>
      <w:r w:rsidR="00F705DC" w:rsidRPr="006B5874">
        <w:rPr>
          <w:bCs/>
          <w:sz w:val="28"/>
          <w:szCs w:val="28"/>
          <w:lang w:val="ru-RU"/>
        </w:rPr>
        <w:t>4</w:t>
      </w:r>
      <w:r w:rsidRPr="006B5874">
        <w:rPr>
          <w:bCs/>
          <w:sz w:val="28"/>
          <w:szCs w:val="28"/>
          <w:lang w:val="ru-RU"/>
        </w:rPr>
        <w:t xml:space="preserve"> настоящих Правил.</w:t>
      </w:r>
    </w:p>
    <w:p w:rsidR="00AB3535" w:rsidRPr="006B5874" w:rsidRDefault="00AB7F56" w:rsidP="00F23939">
      <w:pPr>
        <w:pStyle w:val="ac"/>
        <w:numPr>
          <w:ilvl w:val="1"/>
          <w:numId w:val="78"/>
        </w:numPr>
        <w:tabs>
          <w:tab w:val="left" w:pos="1134"/>
        </w:tabs>
        <w:ind w:left="0" w:firstLine="709"/>
        <w:rPr>
          <w:color w:val="000000" w:themeColor="text1"/>
          <w:sz w:val="28"/>
          <w:szCs w:val="28"/>
          <w:lang w:val="ru-RU"/>
        </w:rPr>
      </w:pPr>
      <w:r w:rsidRPr="006B5874">
        <w:rPr>
          <w:color w:val="000000" w:themeColor="text1"/>
          <w:sz w:val="28"/>
          <w:szCs w:val="28"/>
          <w:lang w:val="ru-RU"/>
        </w:rPr>
        <w:t xml:space="preserve">Требования градостроительных регламентов обязательны для исполнения всеми субъектами градостроительных отношений на территории </w:t>
      </w:r>
      <w:r w:rsidR="00F705DC" w:rsidRPr="006B5874">
        <w:rPr>
          <w:color w:val="000000" w:themeColor="text1"/>
          <w:sz w:val="28"/>
          <w:szCs w:val="28"/>
          <w:lang w:val="ru-RU"/>
        </w:rPr>
        <w:t xml:space="preserve">Новоселовского </w:t>
      </w:r>
      <w:r w:rsidRPr="006B5874">
        <w:rPr>
          <w:color w:val="000000" w:themeColor="text1"/>
          <w:sz w:val="28"/>
          <w:szCs w:val="28"/>
          <w:lang w:val="ru-RU"/>
        </w:rPr>
        <w:t xml:space="preserve">муниципального образования </w:t>
      </w:r>
      <w:proofErr w:type="spellStart"/>
      <w:r w:rsidR="00F705DC" w:rsidRPr="006B5874">
        <w:rPr>
          <w:color w:val="000000" w:themeColor="text1"/>
          <w:sz w:val="28"/>
          <w:szCs w:val="28"/>
          <w:lang w:val="ru-RU"/>
        </w:rPr>
        <w:t>Екатериновского</w:t>
      </w:r>
      <w:proofErr w:type="spellEnd"/>
      <w:r w:rsidRPr="006B5874">
        <w:rPr>
          <w:color w:val="000000" w:themeColor="text1"/>
          <w:sz w:val="28"/>
          <w:szCs w:val="28"/>
          <w:lang w:val="ru-RU"/>
        </w:rPr>
        <w:t xml:space="preserve"> муниципального района Саратовской области.</w:t>
      </w:r>
    </w:p>
    <w:p w:rsidR="001A6439" w:rsidRPr="006B5874" w:rsidRDefault="00BB6ECD" w:rsidP="00B5164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281" w:name="_Toc312188828"/>
      <w:bookmarkStart w:id="282" w:name="_Toc85619678"/>
      <w:bookmarkStart w:id="283" w:name="_Toc124412827"/>
      <w:r w:rsidRPr="006B5874">
        <w:rPr>
          <w:rFonts w:ascii="Times New Roman" w:hAnsi="Times New Roman" w:cs="Times New Roman"/>
          <w:color w:val="000000" w:themeColor="text1"/>
          <w:spacing w:val="-10"/>
          <w:sz w:val="28"/>
          <w:szCs w:val="28"/>
          <w:lang w:eastAsia="ar-SA"/>
        </w:rPr>
        <w:t xml:space="preserve">Статья </w:t>
      </w:r>
      <w:r w:rsidR="00166CF3">
        <w:rPr>
          <w:rFonts w:ascii="Times New Roman" w:hAnsi="Times New Roman" w:cs="Times New Roman"/>
          <w:color w:val="000000" w:themeColor="text1"/>
          <w:spacing w:val="-10"/>
          <w:sz w:val="28"/>
          <w:szCs w:val="28"/>
          <w:lang w:eastAsia="ar-SA"/>
        </w:rPr>
        <w:t>50</w:t>
      </w:r>
      <w:r w:rsidRPr="006B5874">
        <w:rPr>
          <w:rFonts w:ascii="Times New Roman" w:hAnsi="Times New Roman" w:cs="Times New Roman"/>
          <w:color w:val="000000" w:themeColor="text1"/>
          <w:spacing w:val="-10"/>
          <w:sz w:val="28"/>
          <w:szCs w:val="28"/>
          <w:lang w:eastAsia="ar-SA"/>
        </w:rPr>
        <w:t>. Перечень территориальных зон</w:t>
      </w:r>
      <w:bookmarkEnd w:id="281"/>
      <w:bookmarkEnd w:id="282"/>
      <w:bookmarkEnd w:id="283"/>
    </w:p>
    <w:p w:rsidR="000647D0" w:rsidRPr="006B5874" w:rsidRDefault="00A50E34" w:rsidP="0022163C">
      <w:pPr>
        <w:tabs>
          <w:tab w:val="left" w:pos="1134"/>
        </w:tabs>
        <w:suppressAutoHyphens/>
        <w:autoSpaceDE/>
        <w:autoSpaceDN/>
        <w:adjustRightInd/>
        <w:spacing w:line="240" w:lineRule="auto"/>
        <w:ind w:firstLine="709"/>
        <w:textAlignment w:val="auto"/>
        <w:rPr>
          <w:rFonts w:eastAsia="MS Mincho"/>
          <w:sz w:val="28"/>
          <w:szCs w:val="28"/>
        </w:rPr>
      </w:pPr>
      <w:r w:rsidRPr="006B5874">
        <w:rPr>
          <w:rFonts w:eastAsia="MS Mincho"/>
          <w:sz w:val="28"/>
          <w:szCs w:val="28"/>
        </w:rPr>
        <w:t xml:space="preserve">На карте градостроительного зонирования </w:t>
      </w:r>
      <w:r w:rsidR="00F939CE" w:rsidRPr="006B5874">
        <w:rPr>
          <w:rFonts w:eastAsia="MS Mincho"/>
          <w:sz w:val="28"/>
          <w:szCs w:val="28"/>
        </w:rPr>
        <w:t xml:space="preserve">Новоселовского муниципального образования </w:t>
      </w:r>
      <w:r w:rsidRPr="006B5874">
        <w:rPr>
          <w:rFonts w:eastAsia="MS Mincho"/>
          <w:sz w:val="28"/>
          <w:szCs w:val="28"/>
        </w:rPr>
        <w:t>выделены следующи</w:t>
      </w:r>
      <w:r w:rsidR="00F939CE" w:rsidRPr="006B5874">
        <w:rPr>
          <w:rFonts w:eastAsia="MS Mincho"/>
          <w:sz w:val="28"/>
          <w:szCs w:val="28"/>
        </w:rPr>
        <w:t>е территориальные зоны</w:t>
      </w:r>
      <w:r w:rsidRPr="006B5874">
        <w:rPr>
          <w:rFonts w:eastAsia="MS Mincho"/>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5"/>
        <w:gridCol w:w="8540"/>
      </w:tblGrid>
      <w:tr w:rsidR="002120BE" w:rsidRPr="006B5874" w:rsidTr="001048E9">
        <w:trPr>
          <w:trHeight w:val="352"/>
        </w:trPr>
        <w:tc>
          <w:tcPr>
            <w:tcW w:w="10065" w:type="dxa"/>
            <w:gridSpan w:val="2"/>
          </w:tcPr>
          <w:p w:rsidR="002120BE" w:rsidRPr="006B5874" w:rsidRDefault="002120BE" w:rsidP="002120BE">
            <w:pPr>
              <w:suppressAutoHyphens/>
              <w:spacing w:line="240" w:lineRule="auto"/>
              <w:jc w:val="center"/>
              <w:rPr>
                <w:b/>
                <w:bCs/>
                <w:sz w:val="28"/>
                <w:szCs w:val="28"/>
                <w:lang w:eastAsia="ar-SA"/>
              </w:rPr>
            </w:pPr>
            <w:r w:rsidRPr="006B5874">
              <w:rPr>
                <w:b/>
                <w:bCs/>
                <w:sz w:val="28"/>
                <w:szCs w:val="28"/>
                <w:lang w:eastAsia="ar-SA"/>
              </w:rPr>
              <w:t>I. Жилые зоны</w:t>
            </w:r>
          </w:p>
        </w:tc>
      </w:tr>
      <w:tr w:rsidR="00C31AD2" w:rsidRPr="006B5874" w:rsidTr="001048E9">
        <w:tc>
          <w:tcPr>
            <w:tcW w:w="1525" w:type="dxa"/>
          </w:tcPr>
          <w:p w:rsidR="00C31AD2" w:rsidRPr="006B5874" w:rsidRDefault="00C31AD2" w:rsidP="002120BE">
            <w:pPr>
              <w:suppressAutoHyphens/>
              <w:spacing w:line="240" w:lineRule="auto"/>
              <w:jc w:val="center"/>
              <w:rPr>
                <w:sz w:val="28"/>
                <w:szCs w:val="28"/>
                <w:lang w:eastAsia="ar-SA"/>
              </w:rPr>
            </w:pPr>
            <w:r w:rsidRPr="006B5874">
              <w:rPr>
                <w:sz w:val="28"/>
                <w:szCs w:val="28"/>
                <w:lang w:eastAsia="ar-SA"/>
              </w:rPr>
              <w:t>Ж</w:t>
            </w:r>
            <w:r w:rsidR="000647D0" w:rsidRPr="006B5874">
              <w:rPr>
                <w:sz w:val="28"/>
                <w:szCs w:val="28"/>
                <w:lang w:eastAsia="ar-SA"/>
              </w:rPr>
              <w:t>-</w:t>
            </w:r>
            <w:r w:rsidRPr="006B5874">
              <w:rPr>
                <w:sz w:val="28"/>
                <w:szCs w:val="28"/>
                <w:lang w:eastAsia="ar-SA"/>
              </w:rPr>
              <w:t>1</w:t>
            </w:r>
          </w:p>
        </w:tc>
        <w:tc>
          <w:tcPr>
            <w:tcW w:w="8540" w:type="dxa"/>
          </w:tcPr>
          <w:p w:rsidR="00C31AD2" w:rsidRPr="006B5874" w:rsidRDefault="000647D0" w:rsidP="00A138C7">
            <w:pPr>
              <w:suppressAutoHyphens/>
              <w:spacing w:line="240" w:lineRule="auto"/>
              <w:rPr>
                <w:sz w:val="28"/>
                <w:szCs w:val="28"/>
                <w:lang w:eastAsia="ar-SA"/>
              </w:rPr>
            </w:pPr>
            <w:r w:rsidRPr="006B5874">
              <w:rPr>
                <w:sz w:val="28"/>
                <w:szCs w:val="28"/>
                <w:lang w:eastAsia="ar-SA"/>
              </w:rPr>
              <w:t>Зона застройки индивидуальными жилыми домами</w:t>
            </w:r>
          </w:p>
        </w:tc>
      </w:tr>
      <w:tr w:rsidR="00C31AD2" w:rsidRPr="006B5874" w:rsidTr="001048E9">
        <w:trPr>
          <w:trHeight w:val="465"/>
        </w:trPr>
        <w:tc>
          <w:tcPr>
            <w:tcW w:w="10065" w:type="dxa"/>
            <w:gridSpan w:val="2"/>
            <w:vAlign w:val="center"/>
          </w:tcPr>
          <w:p w:rsidR="00C31AD2" w:rsidRPr="006B5874" w:rsidRDefault="00C31AD2" w:rsidP="002120BE">
            <w:pPr>
              <w:suppressAutoHyphens/>
              <w:spacing w:line="240" w:lineRule="auto"/>
              <w:jc w:val="center"/>
              <w:rPr>
                <w:b/>
                <w:bCs/>
                <w:sz w:val="28"/>
                <w:szCs w:val="28"/>
                <w:lang w:eastAsia="ar-SA"/>
              </w:rPr>
            </w:pPr>
            <w:r w:rsidRPr="006B5874">
              <w:rPr>
                <w:b/>
                <w:bCs/>
                <w:sz w:val="28"/>
                <w:szCs w:val="28"/>
                <w:lang w:eastAsia="ar-SA"/>
              </w:rPr>
              <w:t>II. Общественно-деловые зоны</w:t>
            </w:r>
          </w:p>
        </w:tc>
      </w:tr>
      <w:tr w:rsidR="00C31AD2" w:rsidRPr="006B5874" w:rsidTr="001048E9">
        <w:tc>
          <w:tcPr>
            <w:tcW w:w="1525" w:type="dxa"/>
          </w:tcPr>
          <w:p w:rsidR="00C31AD2" w:rsidRPr="006B5874" w:rsidRDefault="00C31AD2" w:rsidP="002120BE">
            <w:pPr>
              <w:suppressAutoHyphens/>
              <w:spacing w:line="240" w:lineRule="auto"/>
              <w:jc w:val="center"/>
              <w:rPr>
                <w:sz w:val="28"/>
                <w:szCs w:val="28"/>
                <w:lang w:eastAsia="ar-SA"/>
              </w:rPr>
            </w:pPr>
            <w:r w:rsidRPr="006B5874">
              <w:rPr>
                <w:sz w:val="28"/>
                <w:szCs w:val="28"/>
                <w:lang w:eastAsia="ar-SA"/>
              </w:rPr>
              <w:t>ОД</w:t>
            </w:r>
          </w:p>
        </w:tc>
        <w:tc>
          <w:tcPr>
            <w:tcW w:w="8540" w:type="dxa"/>
          </w:tcPr>
          <w:p w:rsidR="00C31AD2" w:rsidRPr="006B5874" w:rsidRDefault="00F36C3E" w:rsidP="002120BE">
            <w:pPr>
              <w:suppressAutoHyphens/>
              <w:spacing w:line="240" w:lineRule="auto"/>
              <w:rPr>
                <w:sz w:val="28"/>
                <w:szCs w:val="28"/>
                <w:lang w:eastAsia="ar-SA"/>
              </w:rPr>
            </w:pPr>
            <w:r w:rsidRPr="006B5874">
              <w:rPr>
                <w:sz w:val="28"/>
                <w:szCs w:val="28"/>
              </w:rPr>
              <w:t>Многофункциональная общественно-деловая зона</w:t>
            </w:r>
          </w:p>
        </w:tc>
      </w:tr>
      <w:tr w:rsidR="00567AEE" w:rsidRPr="006B5874" w:rsidTr="001048E9">
        <w:tc>
          <w:tcPr>
            <w:tcW w:w="1525" w:type="dxa"/>
          </w:tcPr>
          <w:p w:rsidR="00567AEE" w:rsidRPr="006B5874" w:rsidRDefault="00567AEE" w:rsidP="002120BE">
            <w:pPr>
              <w:suppressAutoHyphens/>
              <w:spacing w:line="240" w:lineRule="auto"/>
              <w:jc w:val="center"/>
              <w:rPr>
                <w:sz w:val="28"/>
                <w:szCs w:val="28"/>
                <w:lang w:eastAsia="ar-SA"/>
              </w:rPr>
            </w:pPr>
            <w:r>
              <w:rPr>
                <w:sz w:val="28"/>
                <w:szCs w:val="28"/>
                <w:lang w:eastAsia="ar-SA"/>
              </w:rPr>
              <w:t>ОД-1</w:t>
            </w:r>
          </w:p>
        </w:tc>
        <w:tc>
          <w:tcPr>
            <w:tcW w:w="8540" w:type="dxa"/>
          </w:tcPr>
          <w:p w:rsidR="00567AEE" w:rsidRPr="006B5874" w:rsidRDefault="00567AEE" w:rsidP="002120BE">
            <w:pPr>
              <w:suppressAutoHyphens/>
              <w:spacing w:line="240" w:lineRule="auto"/>
              <w:rPr>
                <w:sz w:val="28"/>
                <w:szCs w:val="28"/>
              </w:rPr>
            </w:pPr>
            <w:r>
              <w:rPr>
                <w:sz w:val="28"/>
                <w:szCs w:val="28"/>
              </w:rPr>
              <w:t xml:space="preserve">Зона смешанной и общественно-деловой застройки </w:t>
            </w:r>
          </w:p>
        </w:tc>
      </w:tr>
      <w:tr w:rsidR="00C31AD2" w:rsidRPr="006B5874" w:rsidTr="001048E9">
        <w:trPr>
          <w:trHeight w:val="433"/>
        </w:trPr>
        <w:tc>
          <w:tcPr>
            <w:tcW w:w="10065" w:type="dxa"/>
            <w:gridSpan w:val="2"/>
            <w:vAlign w:val="center"/>
          </w:tcPr>
          <w:p w:rsidR="00C31AD2" w:rsidRPr="006B5874" w:rsidRDefault="00CF75DE" w:rsidP="002120BE">
            <w:pPr>
              <w:suppressAutoHyphens/>
              <w:spacing w:line="240" w:lineRule="auto"/>
              <w:jc w:val="center"/>
              <w:rPr>
                <w:b/>
                <w:bCs/>
                <w:sz w:val="28"/>
                <w:szCs w:val="28"/>
                <w:lang w:eastAsia="ar-SA"/>
              </w:rPr>
            </w:pPr>
            <w:r w:rsidRPr="006B5874">
              <w:rPr>
                <w:b/>
                <w:bCs/>
                <w:sz w:val="28"/>
                <w:szCs w:val="28"/>
                <w:lang w:eastAsia="ar-SA"/>
              </w:rPr>
              <w:t>II</w:t>
            </w:r>
            <w:r w:rsidRPr="006B5874">
              <w:rPr>
                <w:b/>
                <w:bCs/>
                <w:sz w:val="28"/>
                <w:szCs w:val="28"/>
                <w:lang w:val="en-US" w:eastAsia="ar-SA"/>
              </w:rPr>
              <w:t>I</w:t>
            </w:r>
            <w:r w:rsidR="00C31AD2" w:rsidRPr="006B5874">
              <w:rPr>
                <w:b/>
                <w:bCs/>
                <w:sz w:val="28"/>
                <w:szCs w:val="28"/>
                <w:lang w:eastAsia="ar-SA"/>
              </w:rPr>
              <w:t>. Зоны объ</w:t>
            </w:r>
            <w:r w:rsidR="008B6124">
              <w:rPr>
                <w:b/>
                <w:bCs/>
                <w:sz w:val="28"/>
                <w:szCs w:val="28"/>
                <w:lang w:eastAsia="ar-SA"/>
              </w:rPr>
              <w:t xml:space="preserve">ектов инженерной </w:t>
            </w:r>
            <w:r w:rsidR="00C31AD2" w:rsidRPr="006B5874">
              <w:rPr>
                <w:b/>
                <w:bCs/>
                <w:sz w:val="28"/>
                <w:szCs w:val="28"/>
                <w:lang w:eastAsia="ar-SA"/>
              </w:rPr>
              <w:t>инфраструктуры</w:t>
            </w:r>
          </w:p>
        </w:tc>
      </w:tr>
      <w:tr w:rsidR="00C31AD2" w:rsidRPr="006B5874" w:rsidTr="001048E9">
        <w:tc>
          <w:tcPr>
            <w:tcW w:w="1525" w:type="dxa"/>
          </w:tcPr>
          <w:p w:rsidR="00C31AD2" w:rsidRPr="006B5874" w:rsidRDefault="00C31AD2" w:rsidP="002120BE">
            <w:pPr>
              <w:suppressAutoHyphens/>
              <w:spacing w:line="240" w:lineRule="auto"/>
              <w:jc w:val="center"/>
              <w:rPr>
                <w:sz w:val="28"/>
                <w:szCs w:val="28"/>
                <w:lang w:eastAsia="ar-SA"/>
              </w:rPr>
            </w:pPr>
            <w:r w:rsidRPr="006B5874">
              <w:rPr>
                <w:sz w:val="28"/>
                <w:szCs w:val="28"/>
                <w:lang w:eastAsia="ar-SA"/>
              </w:rPr>
              <w:t>ИТ</w:t>
            </w:r>
            <w:r w:rsidR="000647D0" w:rsidRPr="006B5874">
              <w:rPr>
                <w:sz w:val="28"/>
                <w:szCs w:val="28"/>
                <w:lang w:eastAsia="ar-SA"/>
              </w:rPr>
              <w:t>-</w:t>
            </w:r>
            <w:r w:rsidRPr="006B5874">
              <w:rPr>
                <w:sz w:val="28"/>
                <w:szCs w:val="28"/>
                <w:lang w:eastAsia="ar-SA"/>
              </w:rPr>
              <w:t>2</w:t>
            </w:r>
          </w:p>
        </w:tc>
        <w:tc>
          <w:tcPr>
            <w:tcW w:w="8540" w:type="dxa"/>
          </w:tcPr>
          <w:p w:rsidR="00C31AD2" w:rsidRPr="006B5874" w:rsidRDefault="00F40304" w:rsidP="00F40304">
            <w:pPr>
              <w:suppressAutoHyphens/>
              <w:spacing w:line="240" w:lineRule="auto"/>
              <w:rPr>
                <w:sz w:val="28"/>
                <w:szCs w:val="28"/>
                <w:lang w:eastAsia="ar-SA"/>
              </w:rPr>
            </w:pPr>
            <w:r w:rsidRPr="006B5874">
              <w:rPr>
                <w:sz w:val="28"/>
                <w:szCs w:val="28"/>
                <w:lang w:eastAsia="ar-SA"/>
              </w:rPr>
              <w:t>Зона инженерной</w:t>
            </w:r>
            <w:r w:rsidR="00C31AD2" w:rsidRPr="006B5874">
              <w:rPr>
                <w:sz w:val="28"/>
                <w:szCs w:val="28"/>
                <w:lang w:eastAsia="ar-SA"/>
              </w:rPr>
              <w:t xml:space="preserve"> инфраструктуры</w:t>
            </w:r>
          </w:p>
        </w:tc>
      </w:tr>
      <w:tr w:rsidR="00C31AD2" w:rsidRPr="006B5874" w:rsidTr="001048E9">
        <w:trPr>
          <w:trHeight w:val="499"/>
        </w:trPr>
        <w:tc>
          <w:tcPr>
            <w:tcW w:w="10065" w:type="dxa"/>
            <w:gridSpan w:val="2"/>
            <w:vAlign w:val="center"/>
          </w:tcPr>
          <w:p w:rsidR="00C31AD2" w:rsidRPr="006B5874" w:rsidRDefault="00CF75DE" w:rsidP="002120BE">
            <w:pPr>
              <w:suppressAutoHyphens/>
              <w:spacing w:line="240" w:lineRule="auto"/>
              <w:jc w:val="center"/>
              <w:rPr>
                <w:b/>
                <w:bCs/>
                <w:sz w:val="28"/>
                <w:szCs w:val="28"/>
                <w:lang w:eastAsia="ar-SA"/>
              </w:rPr>
            </w:pPr>
            <w:r w:rsidRPr="006B5874">
              <w:rPr>
                <w:b/>
                <w:bCs/>
                <w:sz w:val="28"/>
                <w:szCs w:val="28"/>
                <w:lang w:eastAsia="ar-SA"/>
              </w:rPr>
              <w:t>I</w:t>
            </w:r>
            <w:r w:rsidR="00C31AD2" w:rsidRPr="006B5874">
              <w:rPr>
                <w:b/>
                <w:bCs/>
                <w:sz w:val="28"/>
                <w:szCs w:val="28"/>
                <w:lang w:eastAsia="ar-SA"/>
              </w:rPr>
              <w:t>V. Зоны сельскохозяйственного использования</w:t>
            </w:r>
          </w:p>
        </w:tc>
      </w:tr>
      <w:tr w:rsidR="00C31AD2" w:rsidRPr="006B5874" w:rsidTr="001048E9">
        <w:tc>
          <w:tcPr>
            <w:tcW w:w="1525" w:type="dxa"/>
          </w:tcPr>
          <w:p w:rsidR="00C31AD2" w:rsidRPr="006B5874" w:rsidRDefault="00C31AD2" w:rsidP="002120BE">
            <w:pPr>
              <w:suppressAutoHyphens/>
              <w:spacing w:line="240" w:lineRule="auto"/>
              <w:jc w:val="center"/>
              <w:rPr>
                <w:color w:val="000000"/>
                <w:sz w:val="28"/>
                <w:szCs w:val="28"/>
                <w:lang w:eastAsia="ar-SA"/>
              </w:rPr>
            </w:pPr>
            <w:r w:rsidRPr="006B5874">
              <w:rPr>
                <w:color w:val="000000"/>
                <w:sz w:val="28"/>
                <w:szCs w:val="28"/>
                <w:lang w:eastAsia="ar-SA"/>
              </w:rPr>
              <w:t>СХ</w:t>
            </w:r>
            <w:r w:rsidR="000647D0" w:rsidRPr="006B5874">
              <w:rPr>
                <w:color w:val="000000"/>
                <w:sz w:val="28"/>
                <w:szCs w:val="28"/>
                <w:lang w:eastAsia="ar-SA"/>
              </w:rPr>
              <w:t>-</w:t>
            </w:r>
            <w:r w:rsidRPr="006B5874">
              <w:rPr>
                <w:color w:val="000000"/>
                <w:sz w:val="28"/>
                <w:szCs w:val="28"/>
                <w:lang w:eastAsia="ar-SA"/>
              </w:rPr>
              <w:t>2</w:t>
            </w:r>
          </w:p>
        </w:tc>
        <w:tc>
          <w:tcPr>
            <w:tcW w:w="8540" w:type="dxa"/>
          </w:tcPr>
          <w:p w:rsidR="00C31AD2" w:rsidRPr="006B5874" w:rsidRDefault="00F40304" w:rsidP="002120BE">
            <w:pPr>
              <w:suppressAutoHyphens/>
              <w:spacing w:line="240" w:lineRule="auto"/>
              <w:rPr>
                <w:color w:val="000000"/>
                <w:sz w:val="28"/>
                <w:szCs w:val="28"/>
                <w:lang w:eastAsia="ar-SA"/>
              </w:rPr>
            </w:pPr>
            <w:r w:rsidRPr="006B5874">
              <w:rPr>
                <w:color w:val="000000"/>
                <w:sz w:val="28"/>
                <w:szCs w:val="28"/>
                <w:lang w:eastAsia="ar-SA"/>
              </w:rPr>
              <w:t>Зона сельскохозяйственного использования</w:t>
            </w:r>
          </w:p>
        </w:tc>
      </w:tr>
      <w:tr w:rsidR="00C31AD2" w:rsidRPr="006B5874" w:rsidTr="001048E9">
        <w:trPr>
          <w:trHeight w:val="428"/>
        </w:trPr>
        <w:tc>
          <w:tcPr>
            <w:tcW w:w="10065" w:type="dxa"/>
            <w:gridSpan w:val="2"/>
            <w:vAlign w:val="center"/>
          </w:tcPr>
          <w:p w:rsidR="00C31AD2" w:rsidRPr="006B5874" w:rsidRDefault="00CF75DE" w:rsidP="008B6124">
            <w:pPr>
              <w:suppressAutoHyphens/>
              <w:spacing w:line="240" w:lineRule="auto"/>
              <w:jc w:val="center"/>
              <w:rPr>
                <w:b/>
                <w:bCs/>
                <w:sz w:val="28"/>
                <w:szCs w:val="28"/>
                <w:lang w:eastAsia="ar-SA"/>
              </w:rPr>
            </w:pPr>
            <w:r>
              <w:rPr>
                <w:b/>
                <w:bCs/>
                <w:sz w:val="28"/>
                <w:szCs w:val="28"/>
                <w:lang w:eastAsia="ar-SA"/>
              </w:rPr>
              <w:t>V</w:t>
            </w:r>
            <w:r w:rsidR="000647D0" w:rsidRPr="006B5874">
              <w:rPr>
                <w:b/>
                <w:bCs/>
                <w:sz w:val="28"/>
                <w:szCs w:val="28"/>
                <w:lang w:eastAsia="ar-SA"/>
              </w:rPr>
              <w:t xml:space="preserve">. </w:t>
            </w:r>
            <w:r w:rsidR="008B6124">
              <w:rPr>
                <w:b/>
                <w:bCs/>
                <w:sz w:val="28"/>
                <w:szCs w:val="28"/>
                <w:lang w:eastAsia="ar-SA"/>
              </w:rPr>
              <w:t>Зоны рекреационного назначения</w:t>
            </w:r>
          </w:p>
        </w:tc>
      </w:tr>
      <w:tr w:rsidR="00C31AD2" w:rsidRPr="006B5874" w:rsidTr="001048E9">
        <w:tc>
          <w:tcPr>
            <w:tcW w:w="1525" w:type="dxa"/>
          </w:tcPr>
          <w:p w:rsidR="00C31AD2" w:rsidRPr="006B5874" w:rsidRDefault="00C31AD2" w:rsidP="002120BE">
            <w:pPr>
              <w:suppressAutoHyphens/>
              <w:spacing w:line="240" w:lineRule="auto"/>
              <w:jc w:val="center"/>
              <w:rPr>
                <w:sz w:val="28"/>
                <w:szCs w:val="28"/>
                <w:lang w:eastAsia="ar-SA"/>
              </w:rPr>
            </w:pPr>
            <w:r w:rsidRPr="006B5874">
              <w:rPr>
                <w:sz w:val="28"/>
                <w:szCs w:val="28"/>
                <w:lang w:eastAsia="ar-SA"/>
              </w:rPr>
              <w:t>Р</w:t>
            </w:r>
            <w:r w:rsidR="000647D0" w:rsidRPr="006B5874">
              <w:rPr>
                <w:sz w:val="28"/>
                <w:szCs w:val="28"/>
                <w:lang w:eastAsia="ar-SA"/>
              </w:rPr>
              <w:t>-</w:t>
            </w:r>
            <w:r w:rsidRPr="006B5874">
              <w:rPr>
                <w:sz w:val="28"/>
                <w:szCs w:val="28"/>
                <w:lang w:eastAsia="ar-SA"/>
              </w:rPr>
              <w:t>1</w:t>
            </w:r>
          </w:p>
        </w:tc>
        <w:tc>
          <w:tcPr>
            <w:tcW w:w="8540" w:type="dxa"/>
          </w:tcPr>
          <w:p w:rsidR="00C31AD2" w:rsidRPr="006B5874" w:rsidRDefault="00F40304" w:rsidP="002120BE">
            <w:pPr>
              <w:suppressAutoHyphens/>
              <w:spacing w:line="240" w:lineRule="auto"/>
              <w:rPr>
                <w:sz w:val="28"/>
                <w:szCs w:val="28"/>
              </w:rPr>
            </w:pPr>
            <w:r w:rsidRPr="006B5874">
              <w:rPr>
                <w:sz w:val="28"/>
                <w:szCs w:val="28"/>
              </w:rPr>
              <w:t>Зона открытых природных пространств</w:t>
            </w:r>
          </w:p>
        </w:tc>
      </w:tr>
      <w:tr w:rsidR="00395B39" w:rsidRPr="006B5874" w:rsidTr="001048E9">
        <w:tc>
          <w:tcPr>
            <w:tcW w:w="10065" w:type="dxa"/>
            <w:gridSpan w:val="2"/>
          </w:tcPr>
          <w:p w:rsidR="00395B39" w:rsidRPr="006B5874" w:rsidRDefault="00CF75DE" w:rsidP="002120BE">
            <w:pPr>
              <w:suppressAutoHyphens/>
              <w:spacing w:line="240" w:lineRule="auto"/>
              <w:jc w:val="center"/>
              <w:rPr>
                <w:b/>
                <w:bCs/>
                <w:sz w:val="28"/>
                <w:szCs w:val="28"/>
                <w:lang w:eastAsia="ar-SA"/>
              </w:rPr>
            </w:pPr>
            <w:r>
              <w:rPr>
                <w:b/>
                <w:bCs/>
                <w:sz w:val="28"/>
                <w:szCs w:val="28"/>
                <w:lang w:eastAsia="ar-SA"/>
              </w:rPr>
              <w:t>VI</w:t>
            </w:r>
            <w:r w:rsidR="00395B39" w:rsidRPr="006B5874">
              <w:rPr>
                <w:b/>
                <w:bCs/>
                <w:sz w:val="28"/>
                <w:szCs w:val="28"/>
                <w:lang w:eastAsia="ar-SA"/>
              </w:rPr>
              <w:t xml:space="preserve">. </w:t>
            </w:r>
            <w:r w:rsidR="00395B39" w:rsidRPr="006B5874">
              <w:rPr>
                <w:b/>
                <w:bCs/>
                <w:color w:val="000000"/>
                <w:sz w:val="28"/>
                <w:szCs w:val="28"/>
                <w:lang w:eastAsia="ar-SA"/>
              </w:rPr>
              <w:t>Зоны специального назначения</w:t>
            </w:r>
          </w:p>
        </w:tc>
      </w:tr>
      <w:tr w:rsidR="00395B39" w:rsidRPr="006B5874" w:rsidTr="001048E9">
        <w:tc>
          <w:tcPr>
            <w:tcW w:w="1525" w:type="dxa"/>
          </w:tcPr>
          <w:p w:rsidR="00395B39" w:rsidRPr="006B5874" w:rsidRDefault="00395B39" w:rsidP="002120BE">
            <w:pPr>
              <w:suppressAutoHyphens/>
              <w:spacing w:line="240" w:lineRule="auto"/>
              <w:jc w:val="center"/>
              <w:rPr>
                <w:color w:val="000000"/>
                <w:sz w:val="28"/>
                <w:szCs w:val="28"/>
                <w:lang w:eastAsia="ar-SA"/>
              </w:rPr>
            </w:pPr>
            <w:r w:rsidRPr="006B5874">
              <w:rPr>
                <w:color w:val="000000"/>
                <w:sz w:val="28"/>
                <w:szCs w:val="28"/>
                <w:lang w:eastAsia="ar-SA"/>
              </w:rPr>
              <w:t>СН</w:t>
            </w:r>
          </w:p>
        </w:tc>
        <w:tc>
          <w:tcPr>
            <w:tcW w:w="8540" w:type="dxa"/>
          </w:tcPr>
          <w:p w:rsidR="00395B39" w:rsidRPr="006B5874" w:rsidRDefault="00395B39" w:rsidP="00395B39">
            <w:pPr>
              <w:suppressAutoHyphens/>
              <w:spacing w:line="240" w:lineRule="auto"/>
              <w:jc w:val="left"/>
              <w:rPr>
                <w:b/>
                <w:bCs/>
                <w:sz w:val="28"/>
                <w:szCs w:val="28"/>
                <w:lang w:eastAsia="ar-SA"/>
              </w:rPr>
            </w:pPr>
            <w:r w:rsidRPr="006B5874">
              <w:rPr>
                <w:sz w:val="28"/>
                <w:szCs w:val="28"/>
                <w:lang w:eastAsia="ar-SA"/>
              </w:rPr>
              <w:t>Зона кладбищ</w:t>
            </w:r>
          </w:p>
        </w:tc>
      </w:tr>
      <w:tr w:rsidR="00C31AD2" w:rsidRPr="006B5874" w:rsidTr="001048E9">
        <w:tc>
          <w:tcPr>
            <w:tcW w:w="1525" w:type="dxa"/>
          </w:tcPr>
          <w:p w:rsidR="00C31AD2" w:rsidRPr="006B5874" w:rsidRDefault="00C31AD2" w:rsidP="002120BE">
            <w:pPr>
              <w:suppressAutoHyphens/>
              <w:spacing w:line="240" w:lineRule="auto"/>
              <w:jc w:val="center"/>
              <w:rPr>
                <w:color w:val="000000"/>
                <w:sz w:val="28"/>
                <w:szCs w:val="28"/>
                <w:lang w:eastAsia="ar-SA"/>
              </w:rPr>
            </w:pPr>
          </w:p>
        </w:tc>
        <w:tc>
          <w:tcPr>
            <w:tcW w:w="8540" w:type="dxa"/>
          </w:tcPr>
          <w:p w:rsidR="00C31AD2" w:rsidRPr="006B5874" w:rsidRDefault="000647D0" w:rsidP="002120BE">
            <w:pPr>
              <w:suppressAutoHyphens/>
              <w:spacing w:line="240" w:lineRule="auto"/>
              <w:jc w:val="center"/>
              <w:rPr>
                <w:sz w:val="28"/>
                <w:szCs w:val="28"/>
              </w:rPr>
            </w:pPr>
            <w:r w:rsidRPr="006B5874">
              <w:rPr>
                <w:b/>
                <w:bCs/>
                <w:sz w:val="28"/>
                <w:szCs w:val="28"/>
                <w:lang w:eastAsia="ar-SA"/>
              </w:rPr>
              <w:t>VII. Зона водных объектов</w:t>
            </w:r>
          </w:p>
        </w:tc>
      </w:tr>
      <w:tr w:rsidR="00C31AD2" w:rsidRPr="00EE2F4F" w:rsidTr="001048E9">
        <w:tc>
          <w:tcPr>
            <w:tcW w:w="1525" w:type="dxa"/>
          </w:tcPr>
          <w:p w:rsidR="00C31AD2" w:rsidRPr="006B5874" w:rsidRDefault="00C31AD2" w:rsidP="002120BE">
            <w:pPr>
              <w:suppressAutoHyphens/>
              <w:spacing w:line="240" w:lineRule="auto"/>
              <w:jc w:val="center"/>
              <w:rPr>
                <w:color w:val="000000"/>
                <w:sz w:val="28"/>
                <w:szCs w:val="28"/>
                <w:lang w:eastAsia="ar-SA"/>
              </w:rPr>
            </w:pPr>
            <w:r w:rsidRPr="006B5874">
              <w:rPr>
                <w:color w:val="000000"/>
                <w:sz w:val="28"/>
                <w:szCs w:val="28"/>
                <w:lang w:eastAsia="ar-SA"/>
              </w:rPr>
              <w:t>В</w:t>
            </w:r>
          </w:p>
        </w:tc>
        <w:tc>
          <w:tcPr>
            <w:tcW w:w="8540" w:type="dxa"/>
          </w:tcPr>
          <w:p w:rsidR="00C31AD2" w:rsidRPr="006B5874" w:rsidRDefault="00F40304" w:rsidP="002120BE">
            <w:pPr>
              <w:suppressAutoHyphens/>
              <w:spacing w:line="240" w:lineRule="auto"/>
              <w:rPr>
                <w:sz w:val="28"/>
                <w:szCs w:val="28"/>
              </w:rPr>
            </w:pPr>
            <w:r w:rsidRPr="006B5874">
              <w:rPr>
                <w:color w:val="000000"/>
                <w:sz w:val="28"/>
                <w:szCs w:val="28"/>
                <w:lang w:eastAsia="ar-SA"/>
              </w:rPr>
              <w:t>Зона водных объектов</w:t>
            </w:r>
          </w:p>
        </w:tc>
      </w:tr>
    </w:tbl>
    <w:p w:rsidR="002120BE" w:rsidRPr="00EE2F4F" w:rsidRDefault="002120BE" w:rsidP="002120BE">
      <w:pPr>
        <w:pStyle w:val="ac"/>
        <w:ind w:firstLine="0"/>
        <w:rPr>
          <w:sz w:val="28"/>
          <w:szCs w:val="28"/>
          <w:lang w:val="ru-RU"/>
        </w:rPr>
        <w:sectPr w:rsidR="002120BE" w:rsidRPr="00EE2F4F" w:rsidSect="007A7419">
          <w:headerReference w:type="default" r:id="rId130"/>
          <w:footerReference w:type="default" r:id="rId131"/>
          <w:footerReference w:type="first" r:id="rId132"/>
          <w:pgSz w:w="11906" w:h="16838"/>
          <w:pgMar w:top="1134" w:right="707" w:bottom="1134" w:left="1134" w:header="709" w:footer="709" w:gutter="0"/>
          <w:pgNumType w:start="1"/>
          <w:cols w:space="708"/>
          <w:titlePg/>
          <w:docGrid w:linePitch="360"/>
        </w:sectPr>
      </w:pPr>
    </w:p>
    <w:p w:rsidR="004453CD" w:rsidRDefault="002120BE" w:rsidP="00B5164C">
      <w:pPr>
        <w:pStyle w:val="afc"/>
        <w:tabs>
          <w:tab w:val="left" w:pos="567"/>
        </w:tabs>
        <w:spacing w:after="0" w:line="240" w:lineRule="auto"/>
        <w:outlineLvl w:val="2"/>
        <w:rPr>
          <w:spacing w:val="-10"/>
        </w:rPr>
      </w:pPr>
      <w:bookmarkStart w:id="284" w:name="_Toc108779123"/>
      <w:bookmarkStart w:id="285" w:name="_Toc113520037"/>
      <w:bookmarkStart w:id="286" w:name="_Toc124412828"/>
      <w:r w:rsidRPr="00EE2F4F">
        <w:rPr>
          <w:spacing w:val="-10"/>
        </w:rPr>
        <w:lastRenderedPageBreak/>
        <w:t xml:space="preserve">Статья </w:t>
      </w:r>
      <w:r w:rsidR="003D51B5">
        <w:rPr>
          <w:spacing w:val="-10"/>
        </w:rPr>
        <w:t>5</w:t>
      </w:r>
      <w:r w:rsidR="00166CF3">
        <w:rPr>
          <w:spacing w:val="-10"/>
        </w:rPr>
        <w:t>1</w:t>
      </w:r>
      <w:r w:rsidRPr="00EE2F4F">
        <w:rPr>
          <w:spacing w:val="-10"/>
        </w:rPr>
        <w:t>.</w:t>
      </w:r>
      <w:bookmarkEnd w:id="284"/>
      <w:bookmarkEnd w:id="285"/>
      <w:r w:rsidR="004453CD" w:rsidRPr="00273E9A">
        <w:rPr>
          <w:spacing w:val="-10"/>
        </w:rPr>
        <w:t>Виды разрешенного использования земельных участков и объектов капитального строительства для территориальных зон,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86"/>
    </w:p>
    <w:p w:rsidR="004453CD" w:rsidRPr="00885B82" w:rsidRDefault="00885B82" w:rsidP="00F23939">
      <w:pPr>
        <w:widowControl/>
        <w:numPr>
          <w:ilvl w:val="0"/>
          <w:numId w:val="54"/>
        </w:numPr>
        <w:tabs>
          <w:tab w:val="left" w:pos="1134"/>
        </w:tabs>
        <w:autoSpaceDE/>
        <w:autoSpaceDN/>
        <w:adjustRightInd/>
        <w:spacing w:line="240" w:lineRule="auto"/>
        <w:ind w:left="0" w:firstLine="709"/>
        <w:textAlignment w:val="auto"/>
        <w:rPr>
          <w:b/>
          <w:spacing w:val="-10"/>
          <w:sz w:val="28"/>
          <w:szCs w:val="28"/>
        </w:rPr>
      </w:pPr>
      <w:r w:rsidRPr="00885B82">
        <w:rPr>
          <w:b/>
          <w:spacing w:val="-10"/>
          <w:sz w:val="28"/>
          <w:szCs w:val="28"/>
        </w:rPr>
        <w:t>Жилые зоны:</w:t>
      </w:r>
    </w:p>
    <w:p w:rsidR="004453CD" w:rsidRPr="004453CD" w:rsidRDefault="004453CD" w:rsidP="00E17CE6">
      <w:pPr>
        <w:pStyle w:val="aa"/>
        <w:widowControl/>
        <w:tabs>
          <w:tab w:val="left" w:pos="1134"/>
        </w:tabs>
        <w:autoSpaceDE/>
        <w:autoSpaceDN/>
        <w:adjustRightInd/>
        <w:spacing w:line="240" w:lineRule="auto"/>
        <w:ind w:left="709"/>
        <w:textAlignment w:val="auto"/>
        <w:rPr>
          <w:b/>
          <w:spacing w:val="-10"/>
          <w:sz w:val="28"/>
          <w:szCs w:val="28"/>
        </w:rPr>
      </w:pPr>
      <w:r w:rsidRPr="004453CD">
        <w:rPr>
          <w:b/>
          <w:sz w:val="28"/>
          <w:szCs w:val="28"/>
        </w:rPr>
        <w:t>Зона застройки индивидуальными жилыми домами (Ж-1)</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4453CD" w:rsidRPr="00E23BA8" w:rsidTr="00571848">
        <w:trPr>
          <w:trHeight w:val="663"/>
          <w:tblHeader/>
        </w:trPr>
        <w:tc>
          <w:tcPr>
            <w:tcW w:w="4971" w:type="dxa"/>
            <w:shd w:val="clear" w:color="auto" w:fill="auto"/>
          </w:tcPr>
          <w:p w:rsidR="004453CD" w:rsidRPr="001B6EFA" w:rsidRDefault="004453CD" w:rsidP="00FF6F81">
            <w:pPr>
              <w:pStyle w:val="af4"/>
              <w:contextualSpacing/>
              <w:jc w:val="center"/>
              <w:rPr>
                <w:rFonts w:ascii="Times New Roman" w:hAnsi="Times New Roman"/>
                <w:sz w:val="24"/>
                <w:szCs w:val="24"/>
              </w:rPr>
            </w:pPr>
            <w:r w:rsidRPr="001B6EFA">
              <w:rPr>
                <w:rFonts w:ascii="Times New Roman" w:hAnsi="Times New Roman"/>
                <w:sz w:val="24"/>
                <w:szCs w:val="24"/>
              </w:rPr>
              <w:t xml:space="preserve">Основные виды РИ </w:t>
            </w:r>
          </w:p>
          <w:p w:rsidR="004453CD" w:rsidRPr="001B6EFA" w:rsidRDefault="004453CD" w:rsidP="00FF6F81">
            <w:pPr>
              <w:pStyle w:val="af4"/>
              <w:contextualSpacing/>
              <w:jc w:val="center"/>
              <w:rPr>
                <w:rFonts w:ascii="Times New Roman" w:hAnsi="Times New Roman"/>
                <w:sz w:val="24"/>
                <w:szCs w:val="24"/>
              </w:rPr>
            </w:pPr>
            <w:r w:rsidRPr="001B6EFA">
              <w:rPr>
                <w:rFonts w:ascii="Times New Roman" w:hAnsi="Times New Roman"/>
                <w:sz w:val="24"/>
                <w:szCs w:val="24"/>
              </w:rPr>
              <w:t>(Код вида РИ)</w:t>
            </w:r>
          </w:p>
        </w:tc>
        <w:tc>
          <w:tcPr>
            <w:tcW w:w="4971" w:type="dxa"/>
          </w:tcPr>
          <w:p w:rsidR="004453CD" w:rsidRPr="001B6EFA" w:rsidRDefault="004453CD" w:rsidP="00FF6F81">
            <w:pPr>
              <w:pStyle w:val="af4"/>
              <w:contextualSpacing/>
              <w:jc w:val="center"/>
              <w:rPr>
                <w:rFonts w:ascii="Times New Roman" w:hAnsi="Times New Roman"/>
                <w:sz w:val="24"/>
                <w:szCs w:val="24"/>
              </w:rPr>
            </w:pPr>
            <w:r w:rsidRPr="001B6EFA">
              <w:rPr>
                <w:rFonts w:ascii="Times New Roman" w:hAnsi="Times New Roman"/>
                <w:sz w:val="24"/>
                <w:szCs w:val="24"/>
              </w:rPr>
              <w:t>Условно разрешенные виды РИ</w:t>
            </w:r>
          </w:p>
          <w:p w:rsidR="004453CD" w:rsidRPr="001B6EFA" w:rsidRDefault="004453CD" w:rsidP="00FF6F81">
            <w:pPr>
              <w:pStyle w:val="af4"/>
              <w:contextualSpacing/>
              <w:jc w:val="center"/>
              <w:rPr>
                <w:rFonts w:ascii="Times New Roman" w:hAnsi="Times New Roman"/>
                <w:sz w:val="24"/>
                <w:szCs w:val="24"/>
              </w:rPr>
            </w:pPr>
            <w:r w:rsidRPr="001B6EFA">
              <w:rPr>
                <w:rFonts w:ascii="Times New Roman" w:hAnsi="Times New Roman"/>
                <w:sz w:val="24"/>
                <w:szCs w:val="24"/>
              </w:rPr>
              <w:t>(Код вида РИ)</w:t>
            </w:r>
          </w:p>
        </w:tc>
        <w:tc>
          <w:tcPr>
            <w:tcW w:w="4971" w:type="dxa"/>
          </w:tcPr>
          <w:p w:rsidR="004453CD" w:rsidRPr="001B6EFA" w:rsidRDefault="004453CD" w:rsidP="00FF6F81">
            <w:pPr>
              <w:spacing w:line="240" w:lineRule="auto"/>
              <w:contextualSpacing/>
              <w:jc w:val="center"/>
            </w:pPr>
            <w:r w:rsidRPr="001B6EFA">
              <w:t>Вспомогательные виды РИ</w:t>
            </w:r>
          </w:p>
          <w:p w:rsidR="004453CD" w:rsidRPr="001B6EFA" w:rsidRDefault="004453CD" w:rsidP="00FF6F81">
            <w:pPr>
              <w:pStyle w:val="af4"/>
              <w:contextualSpacing/>
              <w:jc w:val="center"/>
              <w:rPr>
                <w:rFonts w:ascii="Times New Roman" w:hAnsi="Times New Roman"/>
                <w:sz w:val="24"/>
                <w:szCs w:val="24"/>
              </w:rPr>
            </w:pPr>
            <w:r w:rsidRPr="001B6EFA">
              <w:rPr>
                <w:rFonts w:ascii="Times New Roman" w:hAnsi="Times New Roman"/>
                <w:sz w:val="24"/>
                <w:szCs w:val="24"/>
              </w:rPr>
              <w:t>(Код вида РИ)</w:t>
            </w:r>
          </w:p>
        </w:tc>
      </w:tr>
      <w:tr w:rsidR="004453CD" w:rsidRPr="007E525B" w:rsidTr="00571848">
        <w:trPr>
          <w:trHeight w:val="1019"/>
        </w:trPr>
        <w:tc>
          <w:tcPr>
            <w:tcW w:w="4971" w:type="dxa"/>
            <w:tcBorders>
              <w:top w:val="single" w:sz="4" w:space="0" w:color="auto"/>
            </w:tcBorders>
            <w:shd w:val="clear" w:color="auto" w:fill="auto"/>
          </w:tcPr>
          <w:p w:rsidR="004453CD" w:rsidRPr="001B6EFA" w:rsidRDefault="004453CD" w:rsidP="004453CD">
            <w:pPr>
              <w:pStyle w:val="af4"/>
              <w:contextualSpacing/>
              <w:rPr>
                <w:rFonts w:ascii="Times New Roman" w:hAnsi="Times New Roman"/>
                <w:sz w:val="24"/>
                <w:szCs w:val="24"/>
              </w:rPr>
            </w:pPr>
            <w:r w:rsidRPr="001B6EFA">
              <w:rPr>
                <w:rFonts w:ascii="Times New Roman" w:hAnsi="Times New Roman"/>
                <w:sz w:val="24"/>
                <w:szCs w:val="24"/>
              </w:rPr>
              <w:t>Для индивидуального жилищного строительства (2.1)</w:t>
            </w:r>
          </w:p>
          <w:p w:rsidR="004453CD" w:rsidRPr="001B6EFA" w:rsidRDefault="004453CD" w:rsidP="004453CD">
            <w:pPr>
              <w:pStyle w:val="af4"/>
              <w:contextualSpacing/>
              <w:rPr>
                <w:rFonts w:ascii="Times New Roman" w:hAnsi="Times New Roman"/>
                <w:sz w:val="24"/>
                <w:szCs w:val="24"/>
              </w:rPr>
            </w:pPr>
            <w:r w:rsidRPr="001B6EFA">
              <w:rPr>
                <w:rFonts w:ascii="Times New Roman" w:hAnsi="Times New Roman"/>
                <w:sz w:val="24"/>
                <w:szCs w:val="24"/>
              </w:rPr>
              <w:t>Для ведения личного подсобного хозяйства (приусадебный земельный участок) (2.2)</w:t>
            </w:r>
          </w:p>
          <w:p w:rsidR="004453CD" w:rsidRPr="001B6EFA" w:rsidRDefault="004453CD" w:rsidP="004453CD">
            <w:pPr>
              <w:pStyle w:val="af4"/>
              <w:contextualSpacing/>
              <w:rPr>
                <w:rFonts w:ascii="Times New Roman" w:hAnsi="Times New Roman"/>
                <w:sz w:val="24"/>
                <w:szCs w:val="24"/>
              </w:rPr>
            </w:pPr>
            <w:r w:rsidRPr="001B6EFA">
              <w:rPr>
                <w:rFonts w:ascii="Times New Roman" w:hAnsi="Times New Roman"/>
                <w:sz w:val="24"/>
                <w:szCs w:val="24"/>
              </w:rPr>
              <w:t>Блокированная жилая застройка (2.3)</w:t>
            </w:r>
          </w:p>
          <w:p w:rsidR="000A4C80" w:rsidRPr="001B6EFA" w:rsidRDefault="000A4C80" w:rsidP="000A4C80">
            <w:pPr>
              <w:widowControl/>
              <w:autoSpaceDE/>
              <w:autoSpaceDN/>
              <w:adjustRightInd/>
              <w:spacing w:line="240" w:lineRule="auto"/>
              <w:contextualSpacing/>
              <w:jc w:val="left"/>
              <w:textAlignment w:val="auto"/>
            </w:pPr>
            <w:r w:rsidRPr="001B6EFA">
              <w:t>Обслуживание жилой застройки (2.7)</w:t>
            </w:r>
          </w:p>
          <w:p w:rsidR="000A4C80" w:rsidRPr="001B6EFA" w:rsidRDefault="000A4C80" w:rsidP="000A4C80">
            <w:pPr>
              <w:widowControl/>
              <w:tabs>
                <w:tab w:val="left" w:pos="0"/>
              </w:tabs>
              <w:suppressAutoHyphens/>
              <w:autoSpaceDE/>
              <w:autoSpaceDN/>
              <w:adjustRightInd/>
              <w:spacing w:line="240" w:lineRule="auto"/>
              <w:textAlignment w:val="auto"/>
              <w:rPr>
                <w:bCs/>
                <w:color w:val="000000" w:themeColor="text1"/>
              </w:rPr>
            </w:pPr>
            <w:r w:rsidRPr="001B6EFA">
              <w:rPr>
                <w:color w:val="000000" w:themeColor="text1"/>
                <w:shd w:val="clear" w:color="auto" w:fill="FFFFFF"/>
              </w:rPr>
              <w:t xml:space="preserve">Хранение автотранспорта </w:t>
            </w:r>
            <w:r w:rsidRPr="001B6EFA">
              <w:rPr>
                <w:bCs/>
                <w:color w:val="000000" w:themeColor="text1"/>
              </w:rPr>
              <w:t>(2.7.1)</w:t>
            </w:r>
          </w:p>
          <w:p w:rsidR="004453CD" w:rsidRPr="001B6EFA" w:rsidRDefault="004453CD" w:rsidP="004453CD">
            <w:pPr>
              <w:pStyle w:val="af4"/>
              <w:contextualSpacing/>
              <w:rPr>
                <w:rFonts w:ascii="Times New Roman" w:hAnsi="Times New Roman"/>
                <w:sz w:val="24"/>
                <w:szCs w:val="24"/>
              </w:rPr>
            </w:pPr>
            <w:r w:rsidRPr="001B6EFA">
              <w:rPr>
                <w:rFonts w:ascii="Times New Roman" w:eastAsiaTheme="minorHAnsi" w:hAnsi="Times New Roman"/>
                <w:sz w:val="24"/>
                <w:szCs w:val="24"/>
                <w:lang w:eastAsia="en-US"/>
              </w:rPr>
              <w:t>Размещение гаражей для собственных нужд (2.7.2)</w:t>
            </w:r>
          </w:p>
          <w:p w:rsidR="004453CD" w:rsidRPr="001B6EFA" w:rsidRDefault="004453CD" w:rsidP="004453CD">
            <w:pPr>
              <w:pStyle w:val="af4"/>
              <w:contextualSpacing/>
              <w:rPr>
                <w:rFonts w:ascii="Times New Roman" w:hAnsi="Times New Roman"/>
                <w:sz w:val="24"/>
                <w:szCs w:val="24"/>
              </w:rPr>
            </w:pPr>
            <w:r w:rsidRPr="001B6EFA">
              <w:rPr>
                <w:rFonts w:ascii="Times New Roman" w:hAnsi="Times New Roman"/>
                <w:sz w:val="24"/>
                <w:szCs w:val="24"/>
              </w:rPr>
              <w:t>Коммунальное обслуживание (3.1)</w:t>
            </w:r>
          </w:p>
          <w:p w:rsidR="004453CD" w:rsidRPr="001B6EFA" w:rsidRDefault="004453CD" w:rsidP="004453CD">
            <w:pPr>
              <w:pStyle w:val="af4"/>
              <w:contextualSpacing/>
              <w:rPr>
                <w:rFonts w:ascii="Times New Roman" w:hAnsi="Times New Roman"/>
                <w:sz w:val="24"/>
                <w:szCs w:val="24"/>
              </w:rPr>
            </w:pPr>
            <w:r w:rsidRPr="001B6EFA">
              <w:rPr>
                <w:rFonts w:ascii="Times New Roman" w:hAnsi="Times New Roman"/>
                <w:sz w:val="24"/>
                <w:szCs w:val="24"/>
              </w:rPr>
              <w:t>Бытовое обслуживание (3.3)</w:t>
            </w:r>
          </w:p>
          <w:p w:rsidR="003A6F2C" w:rsidRPr="001B6EFA" w:rsidRDefault="003A6F2C" w:rsidP="004453CD">
            <w:pPr>
              <w:pStyle w:val="af4"/>
              <w:contextualSpacing/>
              <w:rPr>
                <w:rFonts w:ascii="Times New Roman" w:hAnsi="Times New Roman"/>
                <w:sz w:val="24"/>
                <w:szCs w:val="24"/>
              </w:rPr>
            </w:pPr>
            <w:r w:rsidRPr="001B6EFA">
              <w:rPr>
                <w:rFonts w:ascii="Times New Roman" w:hAnsi="Times New Roman"/>
                <w:sz w:val="24"/>
                <w:szCs w:val="24"/>
              </w:rPr>
              <w:t>Магазины (4.4)</w:t>
            </w:r>
          </w:p>
          <w:p w:rsidR="004453CD" w:rsidRPr="001B6EFA" w:rsidRDefault="004453CD" w:rsidP="004453CD">
            <w:pPr>
              <w:pStyle w:val="af4"/>
              <w:contextualSpacing/>
              <w:rPr>
                <w:rFonts w:ascii="Times New Roman" w:hAnsi="Times New Roman"/>
                <w:sz w:val="24"/>
                <w:szCs w:val="24"/>
              </w:rPr>
            </w:pPr>
            <w:r w:rsidRPr="001B6EFA">
              <w:rPr>
                <w:rFonts w:ascii="Times New Roman" w:hAnsi="Times New Roman"/>
                <w:sz w:val="24"/>
                <w:szCs w:val="24"/>
              </w:rPr>
              <w:t>Земельные участки (территории) общего пользования (12.0)</w:t>
            </w:r>
          </w:p>
          <w:p w:rsidR="004453CD" w:rsidRPr="001B6EFA" w:rsidRDefault="004453CD" w:rsidP="004453CD">
            <w:pPr>
              <w:pStyle w:val="af4"/>
              <w:contextualSpacing/>
              <w:rPr>
                <w:rFonts w:ascii="Times New Roman" w:hAnsi="Times New Roman"/>
                <w:sz w:val="24"/>
                <w:szCs w:val="24"/>
              </w:rPr>
            </w:pPr>
            <w:r w:rsidRPr="001B6EFA">
              <w:rPr>
                <w:rFonts w:ascii="Times New Roman" w:hAnsi="Times New Roman"/>
                <w:sz w:val="24"/>
                <w:szCs w:val="24"/>
              </w:rPr>
              <w:t>Ведение огородничества (13.1)</w:t>
            </w:r>
          </w:p>
          <w:p w:rsidR="004453CD" w:rsidRPr="001B6EFA" w:rsidRDefault="004453CD" w:rsidP="004453CD">
            <w:pPr>
              <w:widowControl/>
              <w:autoSpaceDE/>
              <w:autoSpaceDN/>
              <w:adjustRightInd/>
              <w:spacing w:line="240" w:lineRule="auto"/>
              <w:contextualSpacing/>
              <w:jc w:val="left"/>
              <w:textAlignment w:val="auto"/>
              <w:rPr>
                <w:lang w:eastAsia="en-US"/>
              </w:rPr>
            </w:pPr>
            <w:r w:rsidRPr="001B6EFA">
              <w:t>Ведение садоводства (13.2)</w:t>
            </w:r>
          </w:p>
        </w:tc>
        <w:tc>
          <w:tcPr>
            <w:tcW w:w="4971" w:type="dxa"/>
            <w:tcBorders>
              <w:top w:val="single" w:sz="4" w:space="0" w:color="auto"/>
            </w:tcBorders>
          </w:tcPr>
          <w:p w:rsidR="000D0400" w:rsidRPr="001B6EFA" w:rsidRDefault="000D0400" w:rsidP="004453CD">
            <w:pPr>
              <w:pStyle w:val="af4"/>
              <w:contextualSpacing/>
              <w:rPr>
                <w:rFonts w:ascii="Times New Roman" w:hAnsi="Times New Roman"/>
                <w:sz w:val="24"/>
                <w:szCs w:val="24"/>
              </w:rPr>
            </w:pPr>
            <w:r w:rsidRPr="001B6EFA">
              <w:rPr>
                <w:rFonts w:ascii="Times New Roman" w:hAnsi="Times New Roman"/>
                <w:sz w:val="24"/>
                <w:szCs w:val="24"/>
              </w:rPr>
              <w:t>Социальное обслуживание (3.2)</w:t>
            </w:r>
          </w:p>
          <w:p w:rsidR="004453CD" w:rsidRDefault="004453CD" w:rsidP="004453CD">
            <w:pPr>
              <w:pStyle w:val="af4"/>
              <w:contextualSpacing/>
              <w:rPr>
                <w:rFonts w:ascii="Times New Roman" w:hAnsi="Times New Roman"/>
                <w:sz w:val="24"/>
                <w:szCs w:val="24"/>
              </w:rPr>
            </w:pPr>
            <w:r w:rsidRPr="001B6EFA">
              <w:rPr>
                <w:rFonts w:ascii="Times New Roman" w:hAnsi="Times New Roman"/>
                <w:sz w:val="24"/>
                <w:szCs w:val="24"/>
              </w:rPr>
              <w:t>Общественное питание (4.6)</w:t>
            </w:r>
          </w:p>
          <w:p w:rsidR="004453CD" w:rsidRPr="001B6EFA" w:rsidRDefault="004453CD" w:rsidP="004453CD">
            <w:pPr>
              <w:pStyle w:val="af4"/>
              <w:contextualSpacing/>
              <w:rPr>
                <w:rFonts w:ascii="Times New Roman" w:hAnsi="Times New Roman"/>
                <w:sz w:val="24"/>
                <w:szCs w:val="24"/>
              </w:rPr>
            </w:pPr>
            <w:r w:rsidRPr="001B6EFA">
              <w:rPr>
                <w:rFonts w:ascii="Times New Roman" w:hAnsi="Times New Roman"/>
                <w:sz w:val="24"/>
                <w:szCs w:val="24"/>
              </w:rPr>
              <w:t>Связь (6.8)</w:t>
            </w:r>
          </w:p>
          <w:p w:rsidR="004453CD" w:rsidRPr="00BF564A" w:rsidRDefault="004453CD" w:rsidP="00DE4127">
            <w:pPr>
              <w:widowControl/>
              <w:tabs>
                <w:tab w:val="left" w:pos="0"/>
              </w:tabs>
              <w:suppressAutoHyphens/>
              <w:autoSpaceDE/>
              <w:autoSpaceDN/>
              <w:adjustRightInd/>
              <w:spacing w:line="240" w:lineRule="auto"/>
              <w:textAlignment w:val="auto"/>
              <w:rPr>
                <w:lang w:eastAsia="en-US"/>
              </w:rPr>
            </w:pPr>
          </w:p>
        </w:tc>
        <w:tc>
          <w:tcPr>
            <w:tcW w:w="4971" w:type="dxa"/>
            <w:tcBorders>
              <w:top w:val="single" w:sz="4" w:space="0" w:color="auto"/>
            </w:tcBorders>
            <w:shd w:val="clear" w:color="auto" w:fill="auto"/>
          </w:tcPr>
          <w:p w:rsidR="004453CD" w:rsidRPr="001B6EFA" w:rsidRDefault="00073F47" w:rsidP="00FF6F81">
            <w:pPr>
              <w:widowControl/>
              <w:autoSpaceDE/>
              <w:autoSpaceDN/>
              <w:adjustRightInd/>
              <w:spacing w:line="240" w:lineRule="auto"/>
              <w:contextualSpacing/>
              <w:jc w:val="left"/>
              <w:textAlignment w:val="auto"/>
              <w:rPr>
                <w:lang w:val="en-US"/>
              </w:rPr>
            </w:pPr>
            <w:r w:rsidRPr="001B6EFA">
              <w:rPr>
                <w:rFonts w:eastAsiaTheme="minorHAnsi"/>
                <w:lang w:eastAsia="en-US"/>
              </w:rPr>
              <w:t>Площадки для занятий спортом</w:t>
            </w:r>
            <w:r w:rsidRPr="001B6EFA">
              <w:rPr>
                <w:rFonts w:eastAsiaTheme="minorHAnsi"/>
                <w:lang w:val="en-US" w:eastAsia="en-US"/>
              </w:rPr>
              <w:t xml:space="preserve"> (5.1.3)</w:t>
            </w:r>
          </w:p>
        </w:tc>
      </w:tr>
    </w:tbl>
    <w:p w:rsidR="004453CD" w:rsidRDefault="004453CD" w:rsidP="004453CD">
      <w:pPr>
        <w:tabs>
          <w:tab w:val="left" w:pos="1134"/>
        </w:tabs>
        <w:spacing w:line="240" w:lineRule="auto"/>
        <w:ind w:firstLine="709"/>
        <w:rPr>
          <w:rFonts w:eastAsiaTheme="minorHAnsi"/>
          <w:b/>
          <w:lang w:eastAsia="en-US"/>
        </w:rPr>
      </w:pPr>
    </w:p>
    <w:p w:rsidR="004453CD" w:rsidRPr="003D3315" w:rsidRDefault="004453CD" w:rsidP="004453CD">
      <w:pPr>
        <w:tabs>
          <w:tab w:val="left" w:pos="1134"/>
        </w:tabs>
        <w:spacing w:line="240" w:lineRule="auto"/>
        <w:ind w:firstLine="709"/>
        <w:rPr>
          <w:rFonts w:eastAsiaTheme="minorHAnsi"/>
          <w:b/>
          <w:lang w:eastAsia="en-US"/>
        </w:rPr>
      </w:pPr>
      <w:r w:rsidRPr="003D3315">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453CD" w:rsidRPr="00A04F83" w:rsidRDefault="004453CD" w:rsidP="00F23939">
      <w:pPr>
        <w:pStyle w:val="aa"/>
        <w:numPr>
          <w:ilvl w:val="0"/>
          <w:numId w:val="51"/>
        </w:numPr>
        <w:tabs>
          <w:tab w:val="left" w:pos="1134"/>
        </w:tabs>
        <w:spacing w:line="240" w:lineRule="auto"/>
        <w:ind w:left="0" w:firstLine="709"/>
      </w:pPr>
      <w:r w:rsidRPr="00A04F83">
        <w:t xml:space="preserve">Минимальная и максимальная  площадь земельных  участков: </w:t>
      </w:r>
      <w:r w:rsidR="000A4C80" w:rsidRPr="00A04F83">
        <w:rPr>
          <w:color w:val="000000"/>
        </w:rPr>
        <w:t>100-5000 м</w:t>
      </w:r>
      <w:r w:rsidR="000A4C80" w:rsidRPr="00A04F83">
        <w:rPr>
          <w:color w:val="000000"/>
          <w:vertAlign w:val="superscript"/>
        </w:rPr>
        <w:t>2</w:t>
      </w:r>
      <w:r w:rsidR="000A4C80" w:rsidRPr="00A04F83">
        <w:rPr>
          <w:color w:val="000000"/>
        </w:rPr>
        <w:t>.</w:t>
      </w:r>
    </w:p>
    <w:p w:rsidR="000A4C80" w:rsidRPr="00A04F83" w:rsidRDefault="000A4C80" w:rsidP="00F23939">
      <w:pPr>
        <w:pStyle w:val="aa"/>
        <w:numPr>
          <w:ilvl w:val="0"/>
          <w:numId w:val="51"/>
        </w:numPr>
        <w:tabs>
          <w:tab w:val="left" w:pos="1134"/>
        </w:tabs>
        <w:spacing w:line="240" w:lineRule="auto"/>
        <w:ind w:left="0" w:firstLine="709"/>
      </w:pPr>
      <w:r w:rsidRPr="00A04F83">
        <w:rPr>
          <w:color w:val="000000"/>
        </w:rPr>
        <w:t>Минимальная (максимальная) ширина земельных участков вдоль фронта улицы (проезда):16-32 м.</w:t>
      </w:r>
    </w:p>
    <w:p w:rsidR="00A13245" w:rsidRPr="00A04F83" w:rsidRDefault="00A13245" w:rsidP="00F23939">
      <w:pPr>
        <w:pStyle w:val="aa"/>
        <w:numPr>
          <w:ilvl w:val="0"/>
          <w:numId w:val="51"/>
        </w:numPr>
        <w:tabs>
          <w:tab w:val="left" w:pos="1134"/>
        </w:tabs>
        <w:spacing w:line="240" w:lineRule="auto"/>
        <w:ind w:left="0" w:firstLine="709"/>
      </w:pPr>
      <w:r w:rsidRPr="00A04F83">
        <w:t>Максимальная этажность: 3 этажа.</w:t>
      </w:r>
    </w:p>
    <w:p w:rsidR="00A13245" w:rsidRPr="00A04F83" w:rsidRDefault="00A13245" w:rsidP="00F23939">
      <w:pPr>
        <w:pStyle w:val="aa"/>
        <w:numPr>
          <w:ilvl w:val="0"/>
          <w:numId w:val="51"/>
        </w:numPr>
        <w:tabs>
          <w:tab w:val="left" w:pos="1134"/>
        </w:tabs>
        <w:spacing w:line="240" w:lineRule="auto"/>
        <w:ind w:left="0" w:firstLine="709"/>
      </w:pPr>
      <w:r w:rsidRPr="00A04F83">
        <w:rPr>
          <w:color w:val="000000"/>
        </w:rPr>
        <w:t>Максимальная высота зданий от уровня земли до верха перекрытия последнего этажа: 12 м.</w:t>
      </w:r>
    </w:p>
    <w:p w:rsidR="00A13245" w:rsidRPr="00A04F83" w:rsidRDefault="00A13245" w:rsidP="00F23939">
      <w:pPr>
        <w:pStyle w:val="aa"/>
        <w:numPr>
          <w:ilvl w:val="0"/>
          <w:numId w:val="51"/>
        </w:numPr>
        <w:tabs>
          <w:tab w:val="left" w:pos="1134"/>
        </w:tabs>
        <w:spacing w:line="240" w:lineRule="auto"/>
        <w:ind w:left="0" w:firstLine="709"/>
        <w:rPr>
          <w:sz w:val="22"/>
          <w:szCs w:val="22"/>
        </w:rPr>
      </w:pPr>
      <w:r w:rsidRPr="00A04F83">
        <w:rPr>
          <w:color w:val="000000"/>
        </w:rPr>
        <w:t>Максимальный процент застройки участка: 60%</w:t>
      </w:r>
      <w:r w:rsidR="00B759EB">
        <w:rPr>
          <w:color w:val="000000"/>
        </w:rPr>
        <w:t>.</w:t>
      </w:r>
    </w:p>
    <w:p w:rsidR="004453CD" w:rsidRDefault="004453CD" w:rsidP="00F23939">
      <w:pPr>
        <w:pStyle w:val="aa"/>
        <w:widowControl/>
        <w:numPr>
          <w:ilvl w:val="0"/>
          <w:numId w:val="51"/>
        </w:numPr>
        <w:tabs>
          <w:tab w:val="left" w:pos="1134"/>
        </w:tabs>
        <w:autoSpaceDE/>
        <w:autoSpaceDN/>
        <w:adjustRightInd/>
        <w:spacing w:line="240" w:lineRule="auto"/>
        <w:ind w:left="0" w:firstLine="709"/>
        <w:textAlignment w:val="auto"/>
      </w:pPr>
      <w:r>
        <w:t>Минимальные отступы зданий, строений, сооружений от границ земельных участков:</w:t>
      </w:r>
    </w:p>
    <w:p w:rsidR="00A13245" w:rsidRDefault="00A13245" w:rsidP="00F23939">
      <w:pPr>
        <w:pStyle w:val="aa"/>
        <w:widowControl/>
        <w:numPr>
          <w:ilvl w:val="1"/>
          <w:numId w:val="52"/>
        </w:numPr>
        <w:tabs>
          <w:tab w:val="left" w:pos="1134"/>
        </w:tabs>
        <w:autoSpaceDE/>
        <w:autoSpaceDN/>
        <w:adjustRightInd/>
        <w:spacing w:line="240" w:lineRule="auto"/>
        <w:ind w:left="0" w:firstLine="709"/>
        <w:textAlignment w:val="auto"/>
      </w:pPr>
      <w:r>
        <w:lastRenderedPageBreak/>
        <w:t>минимальный отступ строений от передней границы участка (в случае, если иной показатель не установлен линией регулирования застройки) – 5 м;</w:t>
      </w:r>
    </w:p>
    <w:p w:rsidR="00A13245" w:rsidRDefault="00A13245" w:rsidP="00F23939">
      <w:pPr>
        <w:pStyle w:val="aa"/>
        <w:widowControl/>
        <w:numPr>
          <w:ilvl w:val="1"/>
          <w:numId w:val="52"/>
        </w:numPr>
        <w:tabs>
          <w:tab w:val="left" w:pos="1134"/>
        </w:tabs>
        <w:autoSpaceDE/>
        <w:autoSpaceDN/>
        <w:adjustRightInd/>
        <w:spacing w:line="240" w:lineRule="auto"/>
        <w:ind w:left="0" w:firstLine="709"/>
        <w:textAlignment w:val="auto"/>
      </w:pPr>
      <w:r>
        <w:t xml:space="preserve">минимальный отступ от границ соседнего участка до жилого дома – 3 м; </w:t>
      </w:r>
    </w:p>
    <w:p w:rsidR="00A13245" w:rsidRDefault="00A13245" w:rsidP="00F23939">
      <w:pPr>
        <w:pStyle w:val="aa"/>
        <w:widowControl/>
        <w:numPr>
          <w:ilvl w:val="1"/>
          <w:numId w:val="52"/>
        </w:numPr>
        <w:tabs>
          <w:tab w:val="left" w:pos="1134"/>
        </w:tabs>
        <w:autoSpaceDE/>
        <w:autoSpaceDN/>
        <w:adjustRightInd/>
        <w:spacing w:line="240" w:lineRule="auto"/>
        <w:ind w:left="0" w:firstLine="709"/>
        <w:textAlignment w:val="auto"/>
      </w:pPr>
      <w:r>
        <w:t xml:space="preserve">минимальный отступ от границ соседнего участка до вспомогательных строений (бани, гаражи и др.) – 1 м; </w:t>
      </w:r>
    </w:p>
    <w:p w:rsidR="00A13245" w:rsidRDefault="00A13245" w:rsidP="00F23939">
      <w:pPr>
        <w:pStyle w:val="aa"/>
        <w:widowControl/>
        <w:numPr>
          <w:ilvl w:val="1"/>
          <w:numId w:val="52"/>
        </w:numPr>
        <w:tabs>
          <w:tab w:val="left" w:pos="1134"/>
        </w:tabs>
        <w:autoSpaceDE/>
        <w:autoSpaceDN/>
        <w:adjustRightInd/>
        <w:spacing w:line="240" w:lineRule="auto"/>
        <w:ind w:left="0" w:firstLine="709"/>
        <w:textAlignment w:val="auto"/>
      </w:pPr>
      <w:r>
        <w:t>минимальный отступ от жилого дома до построек для содержания и разведения домашнего скота и птицы – 10 м.</w:t>
      </w:r>
    </w:p>
    <w:p w:rsidR="00FA1E75" w:rsidRDefault="00FD5C60" w:rsidP="00F23939">
      <w:pPr>
        <w:pStyle w:val="aa"/>
        <w:widowControl/>
        <w:numPr>
          <w:ilvl w:val="0"/>
          <w:numId w:val="51"/>
        </w:numPr>
        <w:tabs>
          <w:tab w:val="left" w:pos="1134"/>
        </w:tabs>
        <w:autoSpaceDN/>
        <w:adjustRightInd/>
        <w:spacing w:line="240" w:lineRule="auto"/>
        <w:ind w:left="0" w:firstLine="709"/>
        <w:textAlignment w:val="auto"/>
      </w:pPr>
      <w:r>
        <w:t>Т</w:t>
      </w:r>
      <w:r w:rsidR="00FA1E75">
        <w:t xml:space="preserve">ребования к ограждению земельных участков: </w:t>
      </w:r>
    </w:p>
    <w:p w:rsidR="00FA1E75" w:rsidRDefault="00FA1E75" w:rsidP="00F23939">
      <w:pPr>
        <w:pStyle w:val="aa"/>
        <w:widowControl/>
        <w:numPr>
          <w:ilvl w:val="0"/>
          <w:numId w:val="53"/>
        </w:numPr>
        <w:tabs>
          <w:tab w:val="left" w:pos="1134"/>
        </w:tabs>
        <w:autoSpaceDN/>
        <w:adjustRightInd/>
        <w:spacing w:line="240" w:lineRule="auto"/>
        <w:ind w:left="0" w:firstLine="709"/>
        <w:textAlignment w:val="auto"/>
      </w:pPr>
      <w: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FA1E75" w:rsidRDefault="00FA1E75" w:rsidP="00F23939">
      <w:pPr>
        <w:pStyle w:val="aa"/>
        <w:widowControl/>
        <w:numPr>
          <w:ilvl w:val="0"/>
          <w:numId w:val="53"/>
        </w:numPr>
        <w:tabs>
          <w:tab w:val="left" w:pos="1134"/>
        </w:tabs>
        <w:autoSpaceDN/>
        <w:adjustRightInd/>
        <w:spacing w:line="240" w:lineRule="auto"/>
        <w:ind w:left="0" w:firstLine="709"/>
        <w:textAlignment w:val="auto"/>
      </w:pPr>
      <w:r>
        <w:t xml:space="preserve">высота ограждения земельных участков должна быть не более 2 м; </w:t>
      </w:r>
    </w:p>
    <w:p w:rsidR="00FA1E75" w:rsidRDefault="00FA1E75" w:rsidP="00F23939">
      <w:pPr>
        <w:pStyle w:val="aa"/>
        <w:widowControl/>
        <w:numPr>
          <w:ilvl w:val="0"/>
          <w:numId w:val="53"/>
        </w:numPr>
        <w:tabs>
          <w:tab w:val="left" w:pos="1134"/>
        </w:tabs>
        <w:autoSpaceDN/>
        <w:adjustRightInd/>
        <w:spacing w:line="240" w:lineRule="auto"/>
        <w:ind w:left="0" w:firstLine="709"/>
        <w:textAlignment w:val="auto"/>
      </w:pPr>
      <w:r>
        <w:t xml:space="preserve">ограждения между смежными земельными участками должны быть проветриваемыми на высоту не менее 0,3 м от уровня земли; </w:t>
      </w:r>
    </w:p>
    <w:p w:rsidR="00FA1E75" w:rsidRDefault="00FA1E75" w:rsidP="00F23939">
      <w:pPr>
        <w:pStyle w:val="aa"/>
        <w:widowControl/>
        <w:numPr>
          <w:ilvl w:val="0"/>
          <w:numId w:val="53"/>
        </w:numPr>
        <w:tabs>
          <w:tab w:val="left" w:pos="1134"/>
        </w:tabs>
        <w:autoSpaceDN/>
        <w:adjustRightInd/>
        <w:spacing w:line="240" w:lineRule="auto"/>
        <w:ind w:left="0" w:firstLine="709"/>
        <w:textAlignment w:val="auto"/>
      </w:pPr>
      <w: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A04F83" w:rsidRDefault="00A04F83" w:rsidP="00F23939">
      <w:pPr>
        <w:pStyle w:val="aa"/>
        <w:widowControl/>
        <w:numPr>
          <w:ilvl w:val="0"/>
          <w:numId w:val="51"/>
        </w:numPr>
        <w:tabs>
          <w:tab w:val="left" w:pos="1134"/>
        </w:tabs>
        <w:autoSpaceDN/>
        <w:adjustRightInd/>
        <w:spacing w:line="240" w:lineRule="auto"/>
        <w:ind w:left="0" w:firstLine="709"/>
        <w:textAlignment w:val="auto"/>
      </w:pPr>
      <w:r>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4453CD" w:rsidRDefault="00A04F83" w:rsidP="00F23939">
      <w:pPr>
        <w:pStyle w:val="aa"/>
        <w:widowControl/>
        <w:numPr>
          <w:ilvl w:val="0"/>
          <w:numId w:val="51"/>
        </w:numPr>
        <w:tabs>
          <w:tab w:val="left" w:pos="1134"/>
        </w:tabs>
        <w:autoSpaceDN/>
        <w:adjustRightInd/>
        <w:spacing w:line="240" w:lineRule="auto"/>
        <w:ind w:left="0" w:firstLine="709"/>
        <w:textAlignment w:val="auto"/>
      </w:pPr>
      <w: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A04F83" w:rsidRDefault="00885B82" w:rsidP="00F23939">
      <w:pPr>
        <w:pStyle w:val="aa"/>
        <w:widowControl/>
        <w:numPr>
          <w:ilvl w:val="0"/>
          <w:numId w:val="51"/>
        </w:numPr>
        <w:tabs>
          <w:tab w:val="left" w:pos="1134"/>
        </w:tabs>
        <w:autoSpaceDN/>
        <w:adjustRightInd/>
        <w:spacing w:line="240" w:lineRule="auto"/>
        <w:ind w:left="0" w:firstLine="709"/>
        <w:textAlignment w:val="auto"/>
      </w:pPr>
      <w:r w:rsidRPr="00885B82">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885B82" w:rsidRDefault="00885B82" w:rsidP="00F23939">
      <w:pPr>
        <w:pStyle w:val="aa"/>
        <w:widowControl/>
        <w:numPr>
          <w:ilvl w:val="0"/>
          <w:numId w:val="51"/>
        </w:numPr>
        <w:tabs>
          <w:tab w:val="left" w:pos="1134"/>
        </w:tabs>
        <w:autoSpaceDN/>
        <w:adjustRightInd/>
        <w:spacing w:line="240" w:lineRule="auto"/>
        <w:ind w:left="0" w:firstLine="709"/>
        <w:textAlignment w:val="auto"/>
      </w:pPr>
      <w:r w:rsidRPr="00885B82">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rsidR="00885B82" w:rsidRPr="00885B82" w:rsidRDefault="00885B82" w:rsidP="00885B82">
      <w:pPr>
        <w:widowControl/>
        <w:tabs>
          <w:tab w:val="left" w:pos="1134"/>
        </w:tabs>
        <w:autoSpaceDN/>
        <w:adjustRightInd/>
        <w:spacing w:line="240" w:lineRule="auto"/>
        <w:textAlignment w:val="auto"/>
      </w:pPr>
    </w:p>
    <w:p w:rsidR="00885B82" w:rsidRPr="00885B82" w:rsidRDefault="00885B82" w:rsidP="00F23939">
      <w:pPr>
        <w:widowControl/>
        <w:numPr>
          <w:ilvl w:val="0"/>
          <w:numId w:val="54"/>
        </w:numPr>
        <w:tabs>
          <w:tab w:val="left" w:pos="1134"/>
        </w:tabs>
        <w:autoSpaceDN/>
        <w:adjustRightInd/>
        <w:spacing w:line="240" w:lineRule="auto"/>
        <w:ind w:left="0" w:firstLine="709"/>
        <w:jc w:val="left"/>
        <w:textAlignment w:val="auto"/>
        <w:rPr>
          <w:b/>
          <w:bCs/>
          <w:spacing w:val="-10"/>
          <w:sz w:val="28"/>
          <w:szCs w:val="28"/>
        </w:rPr>
      </w:pPr>
      <w:r w:rsidRPr="00885B82">
        <w:rPr>
          <w:b/>
          <w:bCs/>
          <w:spacing w:val="-10"/>
          <w:sz w:val="28"/>
          <w:szCs w:val="28"/>
        </w:rPr>
        <w:t>Общественно-деловые зоны:</w:t>
      </w:r>
    </w:p>
    <w:p w:rsidR="00885B82" w:rsidRPr="00885B82" w:rsidRDefault="00885B82" w:rsidP="006976EC">
      <w:pPr>
        <w:widowControl/>
        <w:tabs>
          <w:tab w:val="left" w:pos="1134"/>
        </w:tabs>
        <w:autoSpaceDN/>
        <w:adjustRightInd/>
        <w:spacing w:line="240" w:lineRule="auto"/>
        <w:ind w:left="709"/>
        <w:textAlignment w:val="auto"/>
        <w:rPr>
          <w:b/>
          <w:bCs/>
          <w:spacing w:val="-10"/>
          <w:sz w:val="28"/>
          <w:szCs w:val="28"/>
        </w:rPr>
      </w:pPr>
      <w:r w:rsidRPr="00885B82">
        <w:rPr>
          <w:b/>
          <w:color w:val="000000" w:themeColor="text1"/>
          <w:sz w:val="28"/>
          <w:szCs w:val="28"/>
        </w:rPr>
        <w:t xml:space="preserve">Многофункциональная общественно-деловая зона </w:t>
      </w:r>
      <w:r w:rsidRPr="00885B82">
        <w:rPr>
          <w:b/>
          <w:sz w:val="28"/>
          <w:szCs w:val="28"/>
        </w:rPr>
        <w:t>(ОД)</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885B82" w:rsidRPr="00885B82" w:rsidTr="008F6BE2">
        <w:trPr>
          <w:trHeight w:val="663"/>
          <w:tblHeader/>
        </w:trPr>
        <w:tc>
          <w:tcPr>
            <w:tcW w:w="4971" w:type="dxa"/>
            <w:shd w:val="clear" w:color="auto" w:fill="auto"/>
          </w:tcPr>
          <w:p w:rsidR="00885B82" w:rsidRPr="00885B82" w:rsidRDefault="00885B82" w:rsidP="00885B82">
            <w:pPr>
              <w:widowControl/>
              <w:autoSpaceDE/>
              <w:autoSpaceDN/>
              <w:adjustRightInd/>
              <w:spacing w:line="240" w:lineRule="auto"/>
              <w:contextualSpacing/>
              <w:jc w:val="center"/>
              <w:textAlignment w:val="auto"/>
            </w:pPr>
            <w:r w:rsidRPr="00885B82">
              <w:t>Основные виды РИ</w:t>
            </w:r>
          </w:p>
          <w:p w:rsidR="00885B82" w:rsidRPr="00885B82" w:rsidRDefault="00885B82" w:rsidP="00885B82">
            <w:pPr>
              <w:widowControl/>
              <w:autoSpaceDE/>
              <w:autoSpaceDN/>
              <w:adjustRightInd/>
              <w:spacing w:line="240" w:lineRule="auto"/>
              <w:contextualSpacing/>
              <w:jc w:val="center"/>
              <w:textAlignment w:val="auto"/>
            </w:pPr>
            <w:r w:rsidRPr="00885B82">
              <w:t xml:space="preserve"> (Код вида РИ)</w:t>
            </w:r>
          </w:p>
        </w:tc>
        <w:tc>
          <w:tcPr>
            <w:tcW w:w="4971" w:type="dxa"/>
          </w:tcPr>
          <w:p w:rsidR="00885B82" w:rsidRPr="00885B82" w:rsidRDefault="00885B82" w:rsidP="00885B82">
            <w:pPr>
              <w:widowControl/>
              <w:autoSpaceDE/>
              <w:autoSpaceDN/>
              <w:adjustRightInd/>
              <w:spacing w:line="240" w:lineRule="auto"/>
              <w:contextualSpacing/>
              <w:jc w:val="center"/>
              <w:textAlignment w:val="auto"/>
            </w:pPr>
            <w:r w:rsidRPr="00885B82">
              <w:t>Условно разрешенные виды РИ</w:t>
            </w:r>
          </w:p>
          <w:p w:rsidR="00885B82" w:rsidRPr="00885B82" w:rsidRDefault="00885B82" w:rsidP="00885B82">
            <w:pPr>
              <w:widowControl/>
              <w:autoSpaceDE/>
              <w:autoSpaceDN/>
              <w:adjustRightInd/>
              <w:spacing w:line="240" w:lineRule="auto"/>
              <w:contextualSpacing/>
              <w:jc w:val="center"/>
              <w:textAlignment w:val="auto"/>
            </w:pPr>
            <w:r w:rsidRPr="00885B82">
              <w:t>(Код вида РИ)</w:t>
            </w:r>
          </w:p>
        </w:tc>
        <w:tc>
          <w:tcPr>
            <w:tcW w:w="4971" w:type="dxa"/>
          </w:tcPr>
          <w:p w:rsidR="00885B82" w:rsidRPr="00885B82" w:rsidRDefault="00885B82" w:rsidP="00885B82">
            <w:pPr>
              <w:spacing w:line="240" w:lineRule="auto"/>
              <w:contextualSpacing/>
              <w:jc w:val="center"/>
            </w:pPr>
            <w:r w:rsidRPr="00885B82">
              <w:t>Вспомогательные виды РИ</w:t>
            </w:r>
          </w:p>
          <w:p w:rsidR="00885B82" w:rsidRPr="00885B82" w:rsidRDefault="00885B82" w:rsidP="00885B82">
            <w:pPr>
              <w:widowControl/>
              <w:autoSpaceDE/>
              <w:autoSpaceDN/>
              <w:adjustRightInd/>
              <w:spacing w:line="240" w:lineRule="auto"/>
              <w:contextualSpacing/>
              <w:jc w:val="center"/>
              <w:textAlignment w:val="auto"/>
            </w:pPr>
            <w:r w:rsidRPr="00885B82">
              <w:t>(Код вида РИ)</w:t>
            </w:r>
          </w:p>
        </w:tc>
      </w:tr>
      <w:tr w:rsidR="00885B82" w:rsidRPr="00885B82" w:rsidTr="008F6BE2">
        <w:trPr>
          <w:trHeight w:val="736"/>
        </w:trPr>
        <w:tc>
          <w:tcPr>
            <w:tcW w:w="4971" w:type="dxa"/>
            <w:tcBorders>
              <w:top w:val="single" w:sz="4" w:space="0" w:color="auto"/>
            </w:tcBorders>
            <w:shd w:val="clear" w:color="auto" w:fill="auto"/>
          </w:tcPr>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Коммунальное обслуживание (3.1)</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Социальное обслуживание (3.2)</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Бытовое обслуживание (3.3)</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Амбулаторно-поликлиническое обслуживание (3.4.1)</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Дошкольное, начальное и среднее общее образование (</w:t>
            </w:r>
            <w:r w:rsidRPr="001B6EFA">
              <w:rPr>
                <w:rFonts w:ascii="Times New Roman" w:hAnsi="Times New Roman"/>
                <w:sz w:val="24"/>
                <w:szCs w:val="24"/>
                <w:lang w:eastAsia="en-US"/>
              </w:rPr>
              <w:t>3.5.1)</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Культурное развитие (3.6)</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lastRenderedPageBreak/>
              <w:t>Религиозное использование (3.7)</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Общественное управление (3.8)</w:t>
            </w:r>
          </w:p>
          <w:p w:rsidR="00675839" w:rsidRPr="001B6EFA" w:rsidRDefault="00675839" w:rsidP="00885B82">
            <w:pPr>
              <w:pStyle w:val="af4"/>
              <w:contextualSpacing/>
              <w:rPr>
                <w:rFonts w:ascii="Times New Roman" w:hAnsi="Times New Roman"/>
                <w:sz w:val="24"/>
                <w:szCs w:val="24"/>
              </w:rPr>
            </w:pPr>
            <w:r w:rsidRPr="001B6EFA">
              <w:rPr>
                <w:rFonts w:ascii="Times New Roman" w:hAnsi="Times New Roman"/>
                <w:sz w:val="24"/>
                <w:szCs w:val="24"/>
              </w:rPr>
              <w:t>Обеспечение научной деятельности (3.9)</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Деловое управление (4.1)</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Объекты торговли (торговые центры, торгово-развлекательные центры (комплексы) (4.2)</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Рынки (4.3)</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Магазины (4.4)</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Банковская и страховая деятельность (4.5)</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Общественное питание (4.6)</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Гостиничное обслуживание (4.7)</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Развлечение (4.8)</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Служебные гаражи (4.9)</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Стоянка транспортных средств (4.9.2)</w:t>
            </w:r>
          </w:p>
          <w:p w:rsidR="00A51351" w:rsidRPr="001B6EFA" w:rsidRDefault="00A51351" w:rsidP="00885B82">
            <w:pPr>
              <w:pStyle w:val="af4"/>
              <w:contextualSpacing/>
              <w:rPr>
                <w:rFonts w:ascii="Times New Roman" w:hAnsi="Times New Roman"/>
                <w:sz w:val="24"/>
                <w:szCs w:val="24"/>
              </w:rPr>
            </w:pPr>
            <w:r w:rsidRPr="001B6EFA">
              <w:rPr>
                <w:rFonts w:ascii="Times New Roman" w:hAnsi="Times New Roman"/>
                <w:sz w:val="24"/>
                <w:szCs w:val="24"/>
              </w:rPr>
              <w:t>Спорт (5.1)</w:t>
            </w:r>
          </w:p>
          <w:p w:rsidR="00885B82" w:rsidRPr="001B6EFA" w:rsidRDefault="00885B82" w:rsidP="00885B82">
            <w:pPr>
              <w:pStyle w:val="af4"/>
              <w:contextualSpacing/>
              <w:rPr>
                <w:rFonts w:ascii="Times New Roman" w:hAnsi="Times New Roman"/>
                <w:sz w:val="24"/>
                <w:szCs w:val="24"/>
              </w:rPr>
            </w:pPr>
            <w:r w:rsidRPr="001B6EFA">
              <w:rPr>
                <w:rFonts w:ascii="Times New Roman" w:hAnsi="Times New Roman"/>
                <w:sz w:val="24"/>
                <w:szCs w:val="24"/>
              </w:rPr>
              <w:t>Историко-культурная деятельность (9.3)</w:t>
            </w:r>
          </w:p>
          <w:p w:rsidR="00885B82" w:rsidRPr="00B370AD" w:rsidRDefault="00885B82" w:rsidP="00B370AD">
            <w:pPr>
              <w:pStyle w:val="af4"/>
              <w:contextualSpacing/>
              <w:rPr>
                <w:rFonts w:ascii="Times New Roman" w:hAnsi="Times New Roman"/>
                <w:sz w:val="24"/>
                <w:szCs w:val="24"/>
              </w:rPr>
            </w:pPr>
            <w:r w:rsidRPr="001B6EFA">
              <w:rPr>
                <w:rFonts w:ascii="Times New Roman" w:hAnsi="Times New Roman"/>
                <w:sz w:val="24"/>
                <w:szCs w:val="24"/>
              </w:rPr>
              <w:t>Земельные участки (территории) общего пользования (12.0)</w:t>
            </w:r>
          </w:p>
        </w:tc>
        <w:tc>
          <w:tcPr>
            <w:tcW w:w="4971" w:type="dxa"/>
            <w:tcBorders>
              <w:top w:val="single" w:sz="4" w:space="0" w:color="auto"/>
            </w:tcBorders>
          </w:tcPr>
          <w:p w:rsidR="00331DA5" w:rsidRPr="00B37687" w:rsidRDefault="00331DA5" w:rsidP="00885B82">
            <w:pPr>
              <w:pStyle w:val="af4"/>
              <w:contextualSpacing/>
              <w:rPr>
                <w:rFonts w:ascii="Times New Roman" w:hAnsi="Times New Roman"/>
                <w:sz w:val="24"/>
                <w:szCs w:val="24"/>
              </w:rPr>
            </w:pPr>
            <w:r w:rsidRPr="00331DA5">
              <w:rPr>
                <w:rFonts w:ascii="Times New Roman" w:hAnsi="Times New Roman"/>
                <w:sz w:val="24"/>
                <w:szCs w:val="24"/>
              </w:rPr>
              <w:lastRenderedPageBreak/>
              <w:t>Амбулаторное ветеринарное обслуживание</w:t>
            </w:r>
            <w:r w:rsidRPr="00B37687">
              <w:rPr>
                <w:rFonts w:ascii="Times New Roman" w:hAnsi="Times New Roman"/>
                <w:sz w:val="24"/>
                <w:szCs w:val="24"/>
              </w:rPr>
              <w:t xml:space="preserve"> (3.10.1)</w:t>
            </w:r>
          </w:p>
          <w:p w:rsidR="00885B82" w:rsidRDefault="00885B82" w:rsidP="00885B82">
            <w:pPr>
              <w:pStyle w:val="af4"/>
              <w:contextualSpacing/>
              <w:rPr>
                <w:rFonts w:ascii="Times New Roman" w:eastAsiaTheme="minorHAnsi" w:hAnsi="Times New Roman"/>
                <w:sz w:val="24"/>
                <w:szCs w:val="24"/>
                <w:lang w:eastAsia="en-US"/>
              </w:rPr>
            </w:pPr>
            <w:r w:rsidRPr="00EE2F4F">
              <w:rPr>
                <w:rFonts w:ascii="Times New Roman" w:eastAsiaTheme="minorHAnsi" w:hAnsi="Times New Roman"/>
                <w:sz w:val="24"/>
                <w:szCs w:val="24"/>
                <w:lang w:eastAsia="en-US"/>
              </w:rPr>
              <w:t>Объекты дорожного сервиса (4.9.1)</w:t>
            </w:r>
          </w:p>
          <w:p w:rsidR="00613362" w:rsidRPr="00331DA5" w:rsidRDefault="00613362" w:rsidP="00885B82">
            <w:pPr>
              <w:pStyle w:val="af4"/>
              <w:contextualSpacing/>
              <w:rPr>
                <w:rFonts w:ascii="Times New Roman" w:eastAsiaTheme="minorHAnsi" w:hAnsi="Times New Roman"/>
                <w:sz w:val="24"/>
                <w:szCs w:val="24"/>
                <w:lang w:eastAsia="en-US"/>
              </w:rPr>
            </w:pPr>
            <w:r w:rsidRPr="00613362">
              <w:rPr>
                <w:rFonts w:ascii="Times New Roman" w:hAnsi="Times New Roman"/>
                <w:sz w:val="24"/>
                <w:szCs w:val="24"/>
              </w:rPr>
              <w:t>Туристическое обслуживание</w:t>
            </w:r>
            <w:r w:rsidRPr="00331DA5">
              <w:rPr>
                <w:rFonts w:ascii="Times New Roman" w:hAnsi="Times New Roman"/>
                <w:sz w:val="24"/>
                <w:szCs w:val="24"/>
              </w:rPr>
              <w:t xml:space="preserve"> (5.2.1)</w:t>
            </w:r>
          </w:p>
          <w:p w:rsidR="00885B82" w:rsidRPr="00EE2F4F" w:rsidRDefault="00885B82" w:rsidP="00885B82">
            <w:pPr>
              <w:pStyle w:val="af3"/>
              <w:contextualSpacing/>
              <w:rPr>
                <w:rFonts w:ascii="Times New Roman" w:hAnsi="Times New Roman" w:cs="Times New Roman"/>
              </w:rPr>
            </w:pPr>
            <w:r w:rsidRPr="00EE2F4F">
              <w:rPr>
                <w:rFonts w:ascii="Times New Roman" w:hAnsi="Times New Roman" w:cs="Times New Roman"/>
              </w:rPr>
              <w:t>Связь (6.8)</w:t>
            </w:r>
          </w:p>
          <w:p w:rsidR="00885B82" w:rsidRDefault="00A51351" w:rsidP="00A51351">
            <w:pPr>
              <w:pStyle w:val="af4"/>
              <w:contextualSpacing/>
              <w:rPr>
                <w:rFonts w:ascii="Times New Roman" w:hAnsi="Times New Roman"/>
                <w:sz w:val="24"/>
                <w:szCs w:val="24"/>
              </w:rPr>
            </w:pPr>
            <w:r>
              <w:rPr>
                <w:rFonts w:ascii="Times New Roman" w:hAnsi="Times New Roman"/>
                <w:sz w:val="24"/>
                <w:szCs w:val="24"/>
              </w:rPr>
              <w:t>Склад (6.9)</w:t>
            </w:r>
          </w:p>
          <w:p w:rsidR="00331DA5" w:rsidRPr="00331DA5" w:rsidRDefault="00331DA5" w:rsidP="00A51351">
            <w:pPr>
              <w:pStyle w:val="af4"/>
              <w:contextualSpacing/>
              <w:rPr>
                <w:rFonts w:ascii="Times New Roman" w:hAnsi="Times New Roman"/>
                <w:sz w:val="24"/>
                <w:szCs w:val="24"/>
              </w:rPr>
            </w:pPr>
            <w:r w:rsidRPr="001B6EFA">
              <w:rPr>
                <w:rFonts w:ascii="Times New Roman" w:hAnsi="Times New Roman"/>
                <w:sz w:val="24"/>
                <w:szCs w:val="24"/>
              </w:rPr>
              <w:t>Автомобильный транспорт (7.2)</w:t>
            </w:r>
          </w:p>
        </w:tc>
        <w:tc>
          <w:tcPr>
            <w:tcW w:w="4971" w:type="dxa"/>
            <w:tcBorders>
              <w:top w:val="single" w:sz="4" w:space="0" w:color="auto"/>
            </w:tcBorders>
            <w:shd w:val="clear" w:color="auto" w:fill="auto"/>
          </w:tcPr>
          <w:p w:rsidR="00A51351" w:rsidRPr="00EE2F4F" w:rsidRDefault="00A51351" w:rsidP="00A51351">
            <w:pPr>
              <w:pStyle w:val="af4"/>
              <w:contextualSpacing/>
              <w:rPr>
                <w:rFonts w:ascii="Times New Roman" w:hAnsi="Times New Roman"/>
                <w:sz w:val="24"/>
                <w:szCs w:val="24"/>
              </w:rPr>
            </w:pPr>
            <w:r w:rsidRPr="00EE2F4F">
              <w:rPr>
                <w:rFonts w:ascii="Times New Roman" w:hAnsi="Times New Roman"/>
                <w:sz w:val="24"/>
                <w:szCs w:val="24"/>
              </w:rPr>
              <w:t>Обеспечение внутреннего правопорядка (8.3)</w:t>
            </w:r>
          </w:p>
          <w:p w:rsidR="00885B82" w:rsidRPr="00885B82" w:rsidRDefault="00885B82" w:rsidP="00A51351">
            <w:pPr>
              <w:pStyle w:val="af4"/>
              <w:contextualSpacing/>
            </w:pPr>
          </w:p>
        </w:tc>
      </w:tr>
    </w:tbl>
    <w:p w:rsidR="00885B82" w:rsidRPr="00885B82" w:rsidRDefault="00885B82" w:rsidP="00885B82">
      <w:pPr>
        <w:tabs>
          <w:tab w:val="left" w:pos="1134"/>
        </w:tabs>
        <w:spacing w:line="240" w:lineRule="auto"/>
        <w:ind w:firstLine="709"/>
        <w:rPr>
          <w:rFonts w:eastAsiaTheme="minorHAnsi"/>
          <w:b/>
          <w:lang w:eastAsia="en-US"/>
        </w:rPr>
      </w:pPr>
    </w:p>
    <w:p w:rsidR="00885B82" w:rsidRPr="00885B82" w:rsidRDefault="00885B82" w:rsidP="00885B82">
      <w:pPr>
        <w:tabs>
          <w:tab w:val="left" w:pos="1134"/>
        </w:tabs>
        <w:spacing w:line="240" w:lineRule="auto"/>
        <w:ind w:firstLine="709"/>
        <w:rPr>
          <w:rFonts w:eastAsiaTheme="minorHAnsi"/>
          <w:b/>
          <w:lang w:eastAsia="en-US"/>
        </w:rPr>
      </w:pPr>
      <w:r w:rsidRPr="00885B82">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85B82" w:rsidRPr="00686A4C" w:rsidRDefault="00885B82" w:rsidP="00F23939">
      <w:pPr>
        <w:numPr>
          <w:ilvl w:val="0"/>
          <w:numId w:val="55"/>
        </w:numPr>
        <w:tabs>
          <w:tab w:val="left" w:pos="1134"/>
        </w:tabs>
        <w:spacing w:line="240" w:lineRule="auto"/>
        <w:ind w:left="0" w:firstLine="709"/>
      </w:pPr>
      <w:r w:rsidRPr="00686A4C">
        <w:t>Минимальная площадь земельных  участков: не подлежит установлению.</w:t>
      </w:r>
    </w:p>
    <w:p w:rsidR="00006D80" w:rsidRPr="00686A4C" w:rsidRDefault="00006D80" w:rsidP="00F23939">
      <w:pPr>
        <w:numPr>
          <w:ilvl w:val="0"/>
          <w:numId w:val="55"/>
        </w:numPr>
        <w:tabs>
          <w:tab w:val="left" w:pos="1134"/>
        </w:tabs>
        <w:spacing w:line="240" w:lineRule="auto"/>
        <w:ind w:left="0" w:firstLine="709"/>
      </w:pPr>
      <w:r w:rsidRPr="00686A4C">
        <w:t>Максимальная  площадь земельных  участков: 50000 м</w:t>
      </w:r>
      <w:r w:rsidRPr="00686A4C">
        <w:rPr>
          <w:vertAlign w:val="superscript"/>
        </w:rPr>
        <w:t>2</w:t>
      </w:r>
      <w:r w:rsidRPr="00686A4C">
        <w:t>.</w:t>
      </w:r>
    </w:p>
    <w:p w:rsidR="00006D80" w:rsidRPr="00686A4C" w:rsidRDefault="00006D80" w:rsidP="00F23939">
      <w:pPr>
        <w:pStyle w:val="aa"/>
        <w:numPr>
          <w:ilvl w:val="0"/>
          <w:numId w:val="56"/>
        </w:numPr>
        <w:tabs>
          <w:tab w:val="left" w:pos="1134"/>
        </w:tabs>
        <w:spacing w:line="240" w:lineRule="auto"/>
        <w:ind w:left="0" w:firstLine="709"/>
      </w:pPr>
      <w:r w:rsidRPr="00686A4C">
        <w:t>Максимальная этажность: 3 этажа.</w:t>
      </w:r>
    </w:p>
    <w:p w:rsidR="00006D80" w:rsidRPr="00686A4C" w:rsidRDefault="00006D80" w:rsidP="00F23939">
      <w:pPr>
        <w:pStyle w:val="aa"/>
        <w:numPr>
          <w:ilvl w:val="0"/>
          <w:numId w:val="56"/>
        </w:numPr>
        <w:tabs>
          <w:tab w:val="left" w:pos="1134"/>
        </w:tabs>
        <w:spacing w:line="240" w:lineRule="auto"/>
        <w:ind w:left="0" w:firstLine="709"/>
      </w:pPr>
      <w:r w:rsidRPr="00686A4C">
        <w:rPr>
          <w:color w:val="000000"/>
        </w:rPr>
        <w:t>Максимальная высота зданий от уровня земли до верха перекрытия последнего этажа: 12 м.</w:t>
      </w:r>
    </w:p>
    <w:p w:rsidR="00006D80" w:rsidRPr="00686A4C" w:rsidRDefault="00006D80" w:rsidP="00F23939">
      <w:pPr>
        <w:pStyle w:val="aa"/>
        <w:numPr>
          <w:ilvl w:val="0"/>
          <w:numId w:val="56"/>
        </w:numPr>
        <w:tabs>
          <w:tab w:val="left" w:pos="1134"/>
        </w:tabs>
        <w:spacing w:line="240" w:lineRule="auto"/>
        <w:ind w:left="0" w:firstLine="709"/>
      </w:pPr>
      <w:r w:rsidRPr="00686A4C">
        <w:rPr>
          <w:color w:val="000000"/>
        </w:rPr>
        <w:t>Максимальный процент застройки участка: 70%</w:t>
      </w:r>
      <w:r w:rsidR="00E56440" w:rsidRPr="00686A4C">
        <w:rPr>
          <w:color w:val="000000"/>
        </w:rPr>
        <w:t>.</w:t>
      </w:r>
    </w:p>
    <w:p w:rsidR="00E56440" w:rsidRPr="00686A4C" w:rsidRDefault="00E56440" w:rsidP="00F23939">
      <w:pPr>
        <w:pStyle w:val="aa"/>
        <w:numPr>
          <w:ilvl w:val="0"/>
          <w:numId w:val="56"/>
        </w:numPr>
        <w:tabs>
          <w:tab w:val="left" w:pos="1134"/>
        </w:tabs>
        <w:spacing w:line="240" w:lineRule="auto"/>
        <w:ind w:left="0" w:firstLine="709"/>
      </w:pPr>
      <w:r w:rsidRPr="00686A4C">
        <w:rPr>
          <w:rFonts w:eastAsia="Calibri"/>
          <w:color w:val="000000"/>
          <w:lang w:eastAsia="en-US"/>
        </w:rPr>
        <w:t>Минимальный процент озеленения участка - 15%.</w:t>
      </w:r>
    </w:p>
    <w:p w:rsidR="00E56440" w:rsidRPr="00686A4C" w:rsidRDefault="00E56440" w:rsidP="00F23939">
      <w:pPr>
        <w:pStyle w:val="aa"/>
        <w:numPr>
          <w:ilvl w:val="0"/>
          <w:numId w:val="56"/>
        </w:numPr>
        <w:tabs>
          <w:tab w:val="left" w:pos="1134"/>
        </w:tabs>
        <w:spacing w:line="240" w:lineRule="auto"/>
        <w:ind w:left="0" w:firstLine="709"/>
      </w:pPr>
      <w:r w:rsidRPr="00686A4C">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006D80" w:rsidRPr="00686A4C" w:rsidRDefault="00006D80" w:rsidP="00F23939">
      <w:pPr>
        <w:pStyle w:val="aa"/>
        <w:widowControl/>
        <w:numPr>
          <w:ilvl w:val="0"/>
          <w:numId w:val="56"/>
        </w:numPr>
        <w:tabs>
          <w:tab w:val="left" w:pos="1134"/>
        </w:tabs>
        <w:autoSpaceDE/>
        <w:autoSpaceDN/>
        <w:adjustRightInd/>
        <w:spacing w:line="240" w:lineRule="auto"/>
        <w:ind w:left="0" w:firstLine="709"/>
        <w:textAlignment w:val="auto"/>
      </w:pPr>
      <w:r w:rsidRPr="00686A4C">
        <w:t>Минимальные отступы зданий, строений, сооружен</w:t>
      </w:r>
      <w:r w:rsidR="00A733C1" w:rsidRPr="00686A4C">
        <w:t>ий от границ земельных участков</w:t>
      </w:r>
      <w:r w:rsidRPr="00686A4C">
        <w:t xml:space="preserve"> (в случае, если иной показатель не установлен линией</w:t>
      </w:r>
      <w:r w:rsidR="00A733C1" w:rsidRPr="00686A4C">
        <w:t xml:space="preserve"> регулирования застройки): 5 м.</w:t>
      </w:r>
    </w:p>
    <w:p w:rsidR="00006D80" w:rsidRPr="00686A4C" w:rsidRDefault="00006D80" w:rsidP="00F23939">
      <w:pPr>
        <w:pStyle w:val="aa"/>
        <w:widowControl/>
        <w:numPr>
          <w:ilvl w:val="0"/>
          <w:numId w:val="58"/>
        </w:numPr>
        <w:tabs>
          <w:tab w:val="left" w:pos="1134"/>
        </w:tabs>
        <w:autoSpaceDN/>
        <w:adjustRightInd/>
        <w:spacing w:line="240" w:lineRule="auto"/>
        <w:ind w:left="0" w:firstLine="709"/>
        <w:textAlignment w:val="auto"/>
      </w:pPr>
      <w:r w:rsidRPr="00686A4C">
        <w:lastRenderedPageBreak/>
        <w:t xml:space="preserve">Требования к ограждению земельных участков: </w:t>
      </w:r>
    </w:p>
    <w:p w:rsidR="00006D80" w:rsidRPr="00A733C1" w:rsidRDefault="00006D80" w:rsidP="00F23939">
      <w:pPr>
        <w:pStyle w:val="aa"/>
        <w:widowControl/>
        <w:numPr>
          <w:ilvl w:val="0"/>
          <w:numId w:val="57"/>
        </w:numPr>
        <w:tabs>
          <w:tab w:val="left" w:pos="1134"/>
        </w:tabs>
        <w:autoSpaceDN/>
        <w:adjustRightInd/>
        <w:spacing w:line="240" w:lineRule="auto"/>
        <w:ind w:left="0" w:firstLine="709"/>
        <w:textAlignment w:val="auto"/>
      </w:pPr>
      <w:r w:rsidRPr="00A733C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006D80" w:rsidRPr="00A733C1" w:rsidRDefault="00006D80" w:rsidP="00F23939">
      <w:pPr>
        <w:pStyle w:val="aa"/>
        <w:widowControl/>
        <w:numPr>
          <w:ilvl w:val="0"/>
          <w:numId w:val="57"/>
        </w:numPr>
        <w:tabs>
          <w:tab w:val="left" w:pos="1134"/>
        </w:tabs>
        <w:autoSpaceDN/>
        <w:adjustRightInd/>
        <w:spacing w:line="240" w:lineRule="auto"/>
        <w:ind w:left="0" w:firstLine="709"/>
        <w:textAlignment w:val="auto"/>
      </w:pPr>
      <w:r w:rsidRPr="00A733C1">
        <w:t xml:space="preserve">высота ограждения земельных участков должна быть не более 2 м; </w:t>
      </w:r>
    </w:p>
    <w:p w:rsidR="00A733C1" w:rsidRPr="00A733C1" w:rsidRDefault="00A733C1" w:rsidP="00F23939">
      <w:pPr>
        <w:pStyle w:val="aa"/>
        <w:numPr>
          <w:ilvl w:val="0"/>
          <w:numId w:val="57"/>
        </w:numPr>
        <w:tabs>
          <w:tab w:val="left" w:pos="1134"/>
        </w:tabs>
        <w:spacing w:line="240" w:lineRule="auto"/>
        <w:ind w:left="0" w:firstLine="709"/>
      </w:pPr>
      <w:r w:rsidRPr="00A733C1">
        <w:t xml:space="preserve">ограждения должны быть «прозрачными» с возможностью просмотра участка; </w:t>
      </w:r>
    </w:p>
    <w:p w:rsidR="00A733C1" w:rsidRDefault="00A733C1" w:rsidP="00F23939">
      <w:pPr>
        <w:pStyle w:val="aa"/>
        <w:numPr>
          <w:ilvl w:val="0"/>
          <w:numId w:val="57"/>
        </w:numPr>
        <w:tabs>
          <w:tab w:val="left" w:pos="1134"/>
        </w:tabs>
        <w:spacing w:line="240" w:lineRule="auto"/>
        <w:ind w:left="0" w:firstLine="709"/>
      </w:pPr>
      <w:r w:rsidRPr="00A733C1">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A733C1" w:rsidRDefault="00A733C1" w:rsidP="00F23939">
      <w:pPr>
        <w:pStyle w:val="aa"/>
        <w:numPr>
          <w:ilvl w:val="0"/>
          <w:numId w:val="59"/>
        </w:numPr>
        <w:tabs>
          <w:tab w:val="left" w:pos="1134"/>
        </w:tabs>
        <w:spacing w:line="240" w:lineRule="auto"/>
        <w:ind w:left="0" w:firstLine="709"/>
      </w:pPr>
      <w:r>
        <w:t>Параметры застройки уточняются проектом планировки территории.</w:t>
      </w:r>
    </w:p>
    <w:p w:rsidR="00A733C1" w:rsidRDefault="00A733C1" w:rsidP="00A733C1">
      <w:pPr>
        <w:pStyle w:val="aa"/>
        <w:widowControl/>
        <w:tabs>
          <w:tab w:val="left" w:pos="1134"/>
        </w:tabs>
        <w:autoSpaceDN/>
        <w:adjustRightInd/>
        <w:spacing w:line="240" w:lineRule="auto"/>
        <w:ind w:left="709"/>
        <w:textAlignment w:val="auto"/>
      </w:pPr>
    </w:p>
    <w:p w:rsidR="00BA2068" w:rsidRPr="00BA2068" w:rsidRDefault="00BA2068" w:rsidP="00BA2068">
      <w:pPr>
        <w:widowControl/>
        <w:tabs>
          <w:tab w:val="left" w:pos="1134"/>
        </w:tabs>
        <w:autoSpaceDN/>
        <w:adjustRightInd/>
        <w:spacing w:line="240" w:lineRule="auto"/>
        <w:ind w:left="709"/>
        <w:textAlignment w:val="auto"/>
        <w:rPr>
          <w:b/>
          <w:bCs/>
          <w:spacing w:val="-10"/>
          <w:sz w:val="28"/>
          <w:szCs w:val="28"/>
        </w:rPr>
      </w:pPr>
      <w:r>
        <w:rPr>
          <w:b/>
          <w:color w:val="000000" w:themeColor="text1"/>
          <w:sz w:val="28"/>
          <w:szCs w:val="28"/>
        </w:rPr>
        <w:t>Зона смешанной и общественно-деловой застройки</w:t>
      </w:r>
      <w:r w:rsidRPr="00BA2068">
        <w:rPr>
          <w:b/>
          <w:sz w:val="28"/>
          <w:szCs w:val="28"/>
        </w:rPr>
        <w:t>(ОД</w:t>
      </w:r>
      <w:r w:rsidR="002D0BA7">
        <w:rPr>
          <w:b/>
          <w:sz w:val="28"/>
          <w:szCs w:val="28"/>
        </w:rPr>
        <w:t>-1</w:t>
      </w:r>
      <w:r w:rsidRPr="00BA2068">
        <w:rPr>
          <w:b/>
          <w:sz w:val="28"/>
          <w:szCs w:val="28"/>
        </w:rPr>
        <w:t>)</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BA2068" w:rsidRPr="00BA2068" w:rsidTr="00AC6F06">
        <w:trPr>
          <w:trHeight w:val="663"/>
          <w:tblHeader/>
        </w:trPr>
        <w:tc>
          <w:tcPr>
            <w:tcW w:w="4971" w:type="dxa"/>
            <w:shd w:val="clear" w:color="auto" w:fill="auto"/>
          </w:tcPr>
          <w:p w:rsidR="00BA2068" w:rsidRPr="00BA2068" w:rsidRDefault="00BA2068" w:rsidP="00BA2068">
            <w:pPr>
              <w:widowControl/>
              <w:autoSpaceDE/>
              <w:autoSpaceDN/>
              <w:adjustRightInd/>
              <w:spacing w:line="240" w:lineRule="auto"/>
              <w:contextualSpacing/>
              <w:jc w:val="center"/>
              <w:textAlignment w:val="auto"/>
            </w:pPr>
            <w:r w:rsidRPr="00BA2068">
              <w:t>Основные виды РИ</w:t>
            </w:r>
          </w:p>
          <w:p w:rsidR="00BA2068" w:rsidRPr="00BA2068" w:rsidRDefault="00BA2068" w:rsidP="00BA2068">
            <w:pPr>
              <w:widowControl/>
              <w:autoSpaceDE/>
              <w:autoSpaceDN/>
              <w:adjustRightInd/>
              <w:spacing w:line="240" w:lineRule="auto"/>
              <w:contextualSpacing/>
              <w:jc w:val="center"/>
              <w:textAlignment w:val="auto"/>
            </w:pPr>
            <w:r w:rsidRPr="00BA2068">
              <w:t xml:space="preserve"> (Код вида РИ)</w:t>
            </w:r>
          </w:p>
        </w:tc>
        <w:tc>
          <w:tcPr>
            <w:tcW w:w="4971" w:type="dxa"/>
          </w:tcPr>
          <w:p w:rsidR="00BA2068" w:rsidRPr="00BA2068" w:rsidRDefault="00BA2068" w:rsidP="00BA2068">
            <w:pPr>
              <w:widowControl/>
              <w:autoSpaceDE/>
              <w:autoSpaceDN/>
              <w:adjustRightInd/>
              <w:spacing w:line="240" w:lineRule="auto"/>
              <w:contextualSpacing/>
              <w:jc w:val="center"/>
              <w:textAlignment w:val="auto"/>
            </w:pPr>
            <w:r w:rsidRPr="00BA2068">
              <w:t>Условно разрешенные виды РИ</w:t>
            </w:r>
          </w:p>
          <w:p w:rsidR="00BA2068" w:rsidRPr="00BA2068" w:rsidRDefault="00BA2068" w:rsidP="00BA2068">
            <w:pPr>
              <w:widowControl/>
              <w:autoSpaceDE/>
              <w:autoSpaceDN/>
              <w:adjustRightInd/>
              <w:spacing w:line="240" w:lineRule="auto"/>
              <w:contextualSpacing/>
              <w:jc w:val="center"/>
              <w:textAlignment w:val="auto"/>
            </w:pPr>
            <w:r w:rsidRPr="00BA2068">
              <w:t>(Код вида РИ)</w:t>
            </w:r>
          </w:p>
        </w:tc>
        <w:tc>
          <w:tcPr>
            <w:tcW w:w="4971" w:type="dxa"/>
          </w:tcPr>
          <w:p w:rsidR="00BA2068" w:rsidRPr="00BA2068" w:rsidRDefault="00BA2068" w:rsidP="00BA2068">
            <w:pPr>
              <w:spacing w:line="240" w:lineRule="auto"/>
              <w:contextualSpacing/>
              <w:jc w:val="center"/>
            </w:pPr>
            <w:r w:rsidRPr="00BA2068">
              <w:t>Вспомогательные виды РИ</w:t>
            </w:r>
          </w:p>
          <w:p w:rsidR="00BA2068" w:rsidRPr="00BA2068" w:rsidRDefault="00BA2068" w:rsidP="00BA2068">
            <w:pPr>
              <w:widowControl/>
              <w:autoSpaceDE/>
              <w:autoSpaceDN/>
              <w:adjustRightInd/>
              <w:spacing w:line="240" w:lineRule="auto"/>
              <w:contextualSpacing/>
              <w:jc w:val="center"/>
              <w:textAlignment w:val="auto"/>
            </w:pPr>
            <w:r w:rsidRPr="00BA2068">
              <w:t>(Код вида РИ)</w:t>
            </w:r>
          </w:p>
        </w:tc>
      </w:tr>
      <w:tr w:rsidR="00BA2068" w:rsidRPr="00BA2068" w:rsidTr="008A200B">
        <w:trPr>
          <w:trHeight w:val="311"/>
        </w:trPr>
        <w:tc>
          <w:tcPr>
            <w:tcW w:w="4971" w:type="dxa"/>
            <w:tcBorders>
              <w:top w:val="single" w:sz="4" w:space="0" w:color="auto"/>
            </w:tcBorders>
            <w:shd w:val="clear" w:color="auto" w:fill="auto"/>
          </w:tcPr>
          <w:p w:rsidR="008A200B" w:rsidRPr="008A200B" w:rsidRDefault="008A200B" w:rsidP="008A200B">
            <w:pPr>
              <w:pStyle w:val="af4"/>
              <w:contextualSpacing/>
              <w:rPr>
                <w:rFonts w:ascii="Times New Roman" w:hAnsi="Times New Roman"/>
                <w:sz w:val="24"/>
                <w:szCs w:val="24"/>
              </w:rPr>
            </w:pPr>
            <w:r w:rsidRPr="001B6EFA">
              <w:rPr>
                <w:rFonts w:ascii="Times New Roman" w:hAnsi="Times New Roman"/>
                <w:sz w:val="24"/>
                <w:szCs w:val="24"/>
              </w:rPr>
              <w:t>Для индивидуального жилищного строительства (2.1)</w:t>
            </w:r>
          </w:p>
          <w:p w:rsidR="008A200B" w:rsidRDefault="008A200B" w:rsidP="00BA2068">
            <w:pPr>
              <w:widowControl/>
              <w:autoSpaceDE/>
              <w:autoSpaceDN/>
              <w:adjustRightInd/>
              <w:spacing w:line="240" w:lineRule="auto"/>
              <w:contextualSpacing/>
              <w:jc w:val="left"/>
              <w:textAlignment w:val="auto"/>
            </w:pPr>
            <w:r w:rsidRPr="00935E6F">
              <w:t>Для ведения личного подсобного хозяйства (приусадебный земельный участок) (2.2)</w:t>
            </w:r>
          </w:p>
          <w:p w:rsidR="00BA2068" w:rsidRPr="00935E6F" w:rsidRDefault="00BA2068" w:rsidP="00BA2068">
            <w:pPr>
              <w:widowControl/>
              <w:autoSpaceDE/>
              <w:autoSpaceDN/>
              <w:adjustRightInd/>
              <w:spacing w:line="240" w:lineRule="auto"/>
              <w:contextualSpacing/>
              <w:jc w:val="left"/>
              <w:textAlignment w:val="auto"/>
            </w:pPr>
            <w:r w:rsidRPr="00935E6F">
              <w:t>Коммунальное обслуживание (3.1)</w:t>
            </w:r>
          </w:p>
          <w:p w:rsidR="00BA2068" w:rsidRPr="00935E6F" w:rsidRDefault="00BA2068" w:rsidP="00BA2068">
            <w:pPr>
              <w:widowControl/>
              <w:autoSpaceDE/>
              <w:autoSpaceDN/>
              <w:adjustRightInd/>
              <w:spacing w:line="240" w:lineRule="auto"/>
              <w:contextualSpacing/>
              <w:jc w:val="left"/>
              <w:textAlignment w:val="auto"/>
            </w:pPr>
            <w:r w:rsidRPr="00935E6F">
              <w:t>Социальное обслуживание (3.2)</w:t>
            </w:r>
          </w:p>
          <w:p w:rsidR="00BA2068" w:rsidRPr="00935E6F" w:rsidRDefault="00BA2068" w:rsidP="00BA2068">
            <w:pPr>
              <w:widowControl/>
              <w:autoSpaceDE/>
              <w:autoSpaceDN/>
              <w:adjustRightInd/>
              <w:spacing w:line="240" w:lineRule="auto"/>
              <w:contextualSpacing/>
              <w:jc w:val="left"/>
              <w:textAlignment w:val="auto"/>
            </w:pPr>
            <w:r w:rsidRPr="00935E6F">
              <w:t>Бытовое обслуживание (3.3)</w:t>
            </w:r>
          </w:p>
          <w:p w:rsidR="00BA2068" w:rsidRPr="00935E6F" w:rsidRDefault="00BA2068" w:rsidP="00BA2068">
            <w:pPr>
              <w:widowControl/>
              <w:autoSpaceDE/>
              <w:autoSpaceDN/>
              <w:adjustRightInd/>
              <w:spacing w:line="240" w:lineRule="auto"/>
              <w:contextualSpacing/>
              <w:jc w:val="left"/>
              <w:textAlignment w:val="auto"/>
            </w:pPr>
            <w:r w:rsidRPr="00935E6F">
              <w:t>Амбулаторно-поликлиническое обслуживание (3.4.1)</w:t>
            </w:r>
          </w:p>
          <w:p w:rsidR="00BA2068" w:rsidRPr="00935E6F" w:rsidRDefault="00BA2068" w:rsidP="00BA2068">
            <w:pPr>
              <w:widowControl/>
              <w:autoSpaceDE/>
              <w:autoSpaceDN/>
              <w:adjustRightInd/>
              <w:spacing w:line="240" w:lineRule="auto"/>
              <w:contextualSpacing/>
              <w:jc w:val="left"/>
              <w:textAlignment w:val="auto"/>
            </w:pPr>
            <w:r w:rsidRPr="00935E6F">
              <w:t>Дошкольное, начальное и среднее общее образование (</w:t>
            </w:r>
            <w:r w:rsidRPr="00935E6F">
              <w:rPr>
                <w:lang w:eastAsia="en-US"/>
              </w:rPr>
              <w:t>3.5.1)</w:t>
            </w:r>
          </w:p>
          <w:p w:rsidR="00BA2068" w:rsidRPr="00935E6F" w:rsidRDefault="00BA2068" w:rsidP="00BA2068">
            <w:pPr>
              <w:widowControl/>
              <w:autoSpaceDE/>
              <w:autoSpaceDN/>
              <w:adjustRightInd/>
              <w:spacing w:line="240" w:lineRule="auto"/>
              <w:contextualSpacing/>
              <w:jc w:val="left"/>
              <w:textAlignment w:val="auto"/>
            </w:pPr>
            <w:r w:rsidRPr="00935E6F">
              <w:t>Культурное развитие (3.6)</w:t>
            </w:r>
          </w:p>
          <w:p w:rsidR="00BA2068" w:rsidRPr="00935E6F" w:rsidRDefault="00BA2068" w:rsidP="00BA2068">
            <w:pPr>
              <w:widowControl/>
              <w:autoSpaceDE/>
              <w:autoSpaceDN/>
              <w:adjustRightInd/>
              <w:spacing w:line="240" w:lineRule="auto"/>
              <w:contextualSpacing/>
              <w:jc w:val="left"/>
              <w:textAlignment w:val="auto"/>
            </w:pPr>
            <w:r w:rsidRPr="00935E6F">
              <w:t>Обеспечение научной деятельности (3.9)</w:t>
            </w:r>
          </w:p>
          <w:p w:rsidR="00BA2068" w:rsidRPr="00935E6F" w:rsidRDefault="00BA2068" w:rsidP="00BA2068">
            <w:pPr>
              <w:widowControl/>
              <w:autoSpaceDE/>
              <w:autoSpaceDN/>
              <w:adjustRightInd/>
              <w:spacing w:line="240" w:lineRule="auto"/>
              <w:contextualSpacing/>
              <w:jc w:val="left"/>
              <w:textAlignment w:val="auto"/>
            </w:pPr>
            <w:r w:rsidRPr="00935E6F">
              <w:t>Деловое управление (4.1)</w:t>
            </w:r>
          </w:p>
          <w:p w:rsidR="00BA2068" w:rsidRPr="00935E6F" w:rsidRDefault="00BA2068" w:rsidP="00BA2068">
            <w:pPr>
              <w:widowControl/>
              <w:autoSpaceDE/>
              <w:autoSpaceDN/>
              <w:adjustRightInd/>
              <w:spacing w:line="240" w:lineRule="auto"/>
              <w:contextualSpacing/>
              <w:jc w:val="left"/>
              <w:textAlignment w:val="auto"/>
            </w:pPr>
            <w:r w:rsidRPr="00935E6F">
              <w:t>Магазины (4.4)</w:t>
            </w:r>
          </w:p>
          <w:p w:rsidR="00BA2068" w:rsidRPr="00935E6F" w:rsidRDefault="00BA2068" w:rsidP="00BA2068">
            <w:pPr>
              <w:widowControl/>
              <w:autoSpaceDE/>
              <w:autoSpaceDN/>
              <w:adjustRightInd/>
              <w:spacing w:line="240" w:lineRule="auto"/>
              <w:contextualSpacing/>
              <w:jc w:val="left"/>
              <w:textAlignment w:val="auto"/>
            </w:pPr>
            <w:r w:rsidRPr="00935E6F">
              <w:t>Общественное питание (4.6)</w:t>
            </w:r>
          </w:p>
          <w:p w:rsidR="00BA2068" w:rsidRPr="00935E6F" w:rsidRDefault="00BA2068" w:rsidP="00BA2068">
            <w:pPr>
              <w:widowControl/>
              <w:autoSpaceDE/>
              <w:autoSpaceDN/>
              <w:adjustRightInd/>
              <w:spacing w:line="240" w:lineRule="auto"/>
              <w:contextualSpacing/>
              <w:jc w:val="left"/>
              <w:textAlignment w:val="auto"/>
            </w:pPr>
            <w:r w:rsidRPr="00935E6F">
              <w:t>Служебные гаражи (4.9)</w:t>
            </w:r>
          </w:p>
          <w:p w:rsidR="00BA2068" w:rsidRPr="00935E6F" w:rsidRDefault="00BA2068" w:rsidP="00BA2068">
            <w:pPr>
              <w:widowControl/>
              <w:autoSpaceDE/>
              <w:autoSpaceDN/>
              <w:adjustRightInd/>
              <w:spacing w:line="240" w:lineRule="auto"/>
              <w:contextualSpacing/>
              <w:jc w:val="left"/>
              <w:textAlignment w:val="auto"/>
            </w:pPr>
            <w:r w:rsidRPr="00935E6F">
              <w:t>Стоянка транспортных средств (4.9.2)</w:t>
            </w:r>
          </w:p>
          <w:p w:rsidR="00BA2068" w:rsidRPr="00935E6F" w:rsidRDefault="00BA2068" w:rsidP="00BA2068">
            <w:pPr>
              <w:widowControl/>
              <w:autoSpaceDE/>
              <w:autoSpaceDN/>
              <w:adjustRightInd/>
              <w:spacing w:line="240" w:lineRule="auto"/>
              <w:contextualSpacing/>
              <w:jc w:val="left"/>
              <w:textAlignment w:val="auto"/>
            </w:pPr>
            <w:r w:rsidRPr="00935E6F">
              <w:t>Спорт (5.1)</w:t>
            </w:r>
          </w:p>
          <w:p w:rsidR="00AC6F06" w:rsidRPr="00935E6F" w:rsidRDefault="00AC6F06" w:rsidP="00AC6F06">
            <w:pPr>
              <w:widowControl/>
              <w:spacing w:line="240" w:lineRule="auto"/>
              <w:contextualSpacing/>
              <w:textAlignment w:val="auto"/>
              <w:rPr>
                <w:rFonts w:eastAsia="Calibri"/>
                <w:lang w:eastAsia="en-US"/>
              </w:rPr>
            </w:pPr>
            <w:r w:rsidRPr="00935E6F">
              <w:rPr>
                <w:rFonts w:eastAsia="Calibri"/>
                <w:lang w:eastAsia="en-US"/>
              </w:rPr>
              <w:t>Связь (6.8)</w:t>
            </w:r>
          </w:p>
          <w:p w:rsidR="00BA2068" w:rsidRPr="00BA2068" w:rsidRDefault="00BA2068" w:rsidP="00BA2068">
            <w:pPr>
              <w:widowControl/>
              <w:autoSpaceDE/>
              <w:autoSpaceDN/>
              <w:adjustRightInd/>
              <w:spacing w:line="240" w:lineRule="auto"/>
              <w:contextualSpacing/>
              <w:jc w:val="left"/>
              <w:textAlignment w:val="auto"/>
            </w:pPr>
            <w:r w:rsidRPr="00935E6F">
              <w:t xml:space="preserve">Земельные участки (территории) общего </w:t>
            </w:r>
            <w:r w:rsidRPr="00935E6F">
              <w:lastRenderedPageBreak/>
              <w:t>пользования (12.0)</w:t>
            </w:r>
          </w:p>
        </w:tc>
        <w:tc>
          <w:tcPr>
            <w:tcW w:w="4971" w:type="dxa"/>
            <w:tcBorders>
              <w:top w:val="single" w:sz="4" w:space="0" w:color="auto"/>
            </w:tcBorders>
          </w:tcPr>
          <w:p w:rsidR="00AC6F06" w:rsidRPr="00935E6F" w:rsidRDefault="00AC6F06" w:rsidP="00AC6F06">
            <w:pPr>
              <w:keepNext/>
              <w:keepLines/>
              <w:spacing w:line="240" w:lineRule="auto"/>
              <w:contextualSpacing/>
              <w:jc w:val="left"/>
            </w:pPr>
            <w:r w:rsidRPr="00935E6F">
              <w:lastRenderedPageBreak/>
              <w:t>Животноводство (1.7)</w:t>
            </w:r>
          </w:p>
          <w:p w:rsidR="00BA2068" w:rsidRPr="00BA2068" w:rsidRDefault="00BA2068" w:rsidP="00BA2068">
            <w:pPr>
              <w:widowControl/>
              <w:autoSpaceDE/>
              <w:autoSpaceDN/>
              <w:adjustRightInd/>
              <w:spacing w:line="240" w:lineRule="auto"/>
              <w:contextualSpacing/>
              <w:jc w:val="left"/>
              <w:textAlignment w:val="auto"/>
            </w:pPr>
            <w:r w:rsidRPr="00BA2068">
              <w:t>Амбулаторное ветеринарное обслуживание (3.10.1)</w:t>
            </w:r>
          </w:p>
          <w:p w:rsidR="00BA2068" w:rsidRPr="00BA2068" w:rsidRDefault="00BA2068" w:rsidP="00BA2068">
            <w:pPr>
              <w:widowControl/>
              <w:autoSpaceDE/>
              <w:autoSpaceDN/>
              <w:adjustRightInd/>
              <w:spacing w:line="240" w:lineRule="auto"/>
              <w:contextualSpacing/>
              <w:jc w:val="left"/>
              <w:textAlignment w:val="auto"/>
            </w:pPr>
            <w:r w:rsidRPr="00BA2068">
              <w:t>Склад (6.9)</w:t>
            </w:r>
          </w:p>
          <w:p w:rsidR="00BA2068" w:rsidRPr="00BA2068" w:rsidRDefault="00BA2068" w:rsidP="00BA2068">
            <w:pPr>
              <w:widowControl/>
              <w:autoSpaceDE/>
              <w:autoSpaceDN/>
              <w:adjustRightInd/>
              <w:spacing w:line="240" w:lineRule="auto"/>
              <w:contextualSpacing/>
              <w:jc w:val="left"/>
              <w:textAlignment w:val="auto"/>
            </w:pPr>
            <w:r w:rsidRPr="00BA2068">
              <w:t>Автомобильный транспорт (7.2)</w:t>
            </w:r>
          </w:p>
        </w:tc>
        <w:tc>
          <w:tcPr>
            <w:tcW w:w="4971" w:type="dxa"/>
            <w:tcBorders>
              <w:top w:val="single" w:sz="4" w:space="0" w:color="auto"/>
            </w:tcBorders>
            <w:shd w:val="clear" w:color="auto" w:fill="auto"/>
          </w:tcPr>
          <w:p w:rsidR="00BA2068" w:rsidRPr="00BA2068" w:rsidRDefault="00BA2068" w:rsidP="00BA2068">
            <w:pPr>
              <w:widowControl/>
              <w:autoSpaceDE/>
              <w:autoSpaceDN/>
              <w:adjustRightInd/>
              <w:spacing w:line="240" w:lineRule="auto"/>
              <w:contextualSpacing/>
              <w:jc w:val="left"/>
              <w:textAlignment w:val="auto"/>
            </w:pPr>
            <w:r w:rsidRPr="00935E6F">
              <w:t>Обеспечение внутреннего правопорядка (8.3)</w:t>
            </w:r>
          </w:p>
          <w:p w:rsidR="00BA2068" w:rsidRPr="00BA2068" w:rsidRDefault="00BA2068" w:rsidP="00BA2068">
            <w:pPr>
              <w:widowControl/>
              <w:autoSpaceDE/>
              <w:autoSpaceDN/>
              <w:adjustRightInd/>
              <w:spacing w:line="240" w:lineRule="auto"/>
              <w:contextualSpacing/>
              <w:jc w:val="left"/>
              <w:textAlignment w:val="auto"/>
              <w:rPr>
                <w:rFonts w:ascii="Calibri" w:hAnsi="Calibri"/>
              </w:rPr>
            </w:pPr>
          </w:p>
        </w:tc>
      </w:tr>
    </w:tbl>
    <w:p w:rsidR="00BA2068" w:rsidRDefault="00BA2068" w:rsidP="00BA2068">
      <w:pPr>
        <w:tabs>
          <w:tab w:val="left" w:pos="1134"/>
        </w:tabs>
        <w:spacing w:line="240" w:lineRule="auto"/>
        <w:ind w:firstLine="709"/>
        <w:rPr>
          <w:rFonts w:eastAsiaTheme="minorHAnsi"/>
          <w:b/>
          <w:lang w:eastAsia="en-US"/>
        </w:rPr>
      </w:pPr>
    </w:p>
    <w:p w:rsidR="00BA2068" w:rsidRPr="00BA2068" w:rsidRDefault="00BA2068" w:rsidP="00BA2068">
      <w:pPr>
        <w:tabs>
          <w:tab w:val="left" w:pos="1134"/>
        </w:tabs>
        <w:spacing w:line="240" w:lineRule="auto"/>
        <w:ind w:firstLine="709"/>
        <w:rPr>
          <w:rFonts w:eastAsiaTheme="minorHAnsi"/>
          <w:b/>
          <w:lang w:eastAsia="en-US"/>
        </w:rPr>
      </w:pPr>
      <w:r w:rsidRPr="00BA2068">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A2068" w:rsidRPr="00BA2068" w:rsidRDefault="00BA2068" w:rsidP="00F97BC4">
      <w:pPr>
        <w:numPr>
          <w:ilvl w:val="0"/>
          <w:numId w:val="175"/>
        </w:numPr>
        <w:tabs>
          <w:tab w:val="left" w:pos="1134"/>
        </w:tabs>
        <w:spacing w:line="240" w:lineRule="auto"/>
      </w:pPr>
      <w:r w:rsidRPr="00BA2068">
        <w:t>Минимальная площадь земельных  участков: не подлежит установлению.</w:t>
      </w:r>
    </w:p>
    <w:p w:rsidR="00BA2068" w:rsidRPr="00BA2068" w:rsidRDefault="00BA2068" w:rsidP="00F97BC4">
      <w:pPr>
        <w:numPr>
          <w:ilvl w:val="0"/>
          <w:numId w:val="175"/>
        </w:numPr>
        <w:tabs>
          <w:tab w:val="left" w:pos="1134"/>
        </w:tabs>
        <w:spacing w:line="240" w:lineRule="auto"/>
      </w:pPr>
      <w:r w:rsidRPr="00BA2068">
        <w:t>Максимальная  площадь земельных  участков: 50000 м</w:t>
      </w:r>
      <w:r w:rsidRPr="00BA2068">
        <w:rPr>
          <w:vertAlign w:val="superscript"/>
        </w:rPr>
        <w:t>2</w:t>
      </w:r>
      <w:r w:rsidRPr="00BA2068">
        <w:t>.</w:t>
      </w:r>
    </w:p>
    <w:p w:rsidR="00BA2068" w:rsidRPr="00BA2068" w:rsidRDefault="00BA2068" w:rsidP="00F97BC4">
      <w:pPr>
        <w:numPr>
          <w:ilvl w:val="0"/>
          <w:numId w:val="176"/>
        </w:numPr>
        <w:tabs>
          <w:tab w:val="left" w:pos="1134"/>
        </w:tabs>
        <w:spacing w:line="240" w:lineRule="auto"/>
        <w:ind w:left="0" w:firstLine="709"/>
      </w:pPr>
      <w:r w:rsidRPr="00BA2068">
        <w:t>Максимальная этажность: 3 этажа.</w:t>
      </w:r>
    </w:p>
    <w:p w:rsidR="00BA2068" w:rsidRPr="00BA2068" w:rsidRDefault="00BA2068" w:rsidP="00F97BC4">
      <w:pPr>
        <w:numPr>
          <w:ilvl w:val="0"/>
          <w:numId w:val="176"/>
        </w:numPr>
        <w:tabs>
          <w:tab w:val="left" w:pos="1134"/>
        </w:tabs>
        <w:spacing w:line="240" w:lineRule="auto"/>
        <w:ind w:left="0" w:firstLine="709"/>
      </w:pPr>
      <w:r w:rsidRPr="00BA2068">
        <w:rPr>
          <w:color w:val="000000"/>
        </w:rPr>
        <w:t>Максимальная высота зданий от уровня земли до верха перекрытия последнего этажа: 12 м.</w:t>
      </w:r>
    </w:p>
    <w:p w:rsidR="00BA2068" w:rsidRPr="00BA2068" w:rsidRDefault="00BA2068" w:rsidP="00F97BC4">
      <w:pPr>
        <w:numPr>
          <w:ilvl w:val="0"/>
          <w:numId w:val="176"/>
        </w:numPr>
        <w:tabs>
          <w:tab w:val="left" w:pos="1134"/>
        </w:tabs>
        <w:spacing w:line="240" w:lineRule="auto"/>
        <w:ind w:left="0" w:firstLine="709"/>
      </w:pPr>
      <w:r w:rsidRPr="00BA2068">
        <w:rPr>
          <w:color w:val="000000"/>
        </w:rPr>
        <w:t>Максимальный процент застройки участка: 70%.</w:t>
      </w:r>
    </w:p>
    <w:p w:rsidR="00BA2068" w:rsidRPr="00BA2068" w:rsidRDefault="00BA2068" w:rsidP="00F97BC4">
      <w:pPr>
        <w:numPr>
          <w:ilvl w:val="0"/>
          <w:numId w:val="176"/>
        </w:numPr>
        <w:tabs>
          <w:tab w:val="left" w:pos="1134"/>
        </w:tabs>
        <w:spacing w:line="240" w:lineRule="auto"/>
        <w:ind w:left="0" w:firstLine="709"/>
      </w:pPr>
      <w:r w:rsidRPr="00BA2068">
        <w:rPr>
          <w:rFonts w:eastAsia="Calibri"/>
          <w:color w:val="000000"/>
          <w:lang w:eastAsia="en-US"/>
        </w:rPr>
        <w:t>Минимальный процент озеленения участка - 15%.</w:t>
      </w:r>
    </w:p>
    <w:p w:rsidR="00BA2068" w:rsidRPr="00BA2068" w:rsidRDefault="00BA2068" w:rsidP="00F97BC4">
      <w:pPr>
        <w:numPr>
          <w:ilvl w:val="0"/>
          <w:numId w:val="176"/>
        </w:numPr>
        <w:tabs>
          <w:tab w:val="left" w:pos="1134"/>
        </w:tabs>
        <w:spacing w:line="240" w:lineRule="auto"/>
        <w:ind w:left="0" w:firstLine="709"/>
      </w:pPr>
      <w:r w:rsidRPr="00BA2068">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BA2068" w:rsidRDefault="00BA2068" w:rsidP="00F97BC4">
      <w:pPr>
        <w:widowControl/>
        <w:numPr>
          <w:ilvl w:val="0"/>
          <w:numId w:val="176"/>
        </w:numPr>
        <w:tabs>
          <w:tab w:val="left" w:pos="1134"/>
        </w:tabs>
        <w:autoSpaceDE/>
        <w:autoSpaceDN/>
        <w:adjustRightInd/>
        <w:spacing w:line="240" w:lineRule="auto"/>
        <w:ind w:left="0" w:firstLine="709"/>
        <w:textAlignment w:val="auto"/>
      </w:pPr>
      <w:r w:rsidRPr="00BA2068">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BA2068" w:rsidRPr="00BA2068" w:rsidRDefault="00BA2068" w:rsidP="00F97BC4">
      <w:pPr>
        <w:widowControl/>
        <w:numPr>
          <w:ilvl w:val="0"/>
          <w:numId w:val="176"/>
        </w:numPr>
        <w:tabs>
          <w:tab w:val="left" w:pos="1134"/>
        </w:tabs>
        <w:autoSpaceDE/>
        <w:autoSpaceDN/>
        <w:adjustRightInd/>
        <w:spacing w:line="240" w:lineRule="auto"/>
        <w:ind w:left="0" w:firstLine="709"/>
        <w:textAlignment w:val="auto"/>
      </w:pPr>
      <w:r w:rsidRPr="00BA2068">
        <w:t xml:space="preserve">Требования к ограждению земельных участков: </w:t>
      </w:r>
    </w:p>
    <w:p w:rsidR="00BA2068" w:rsidRPr="00BA2068" w:rsidRDefault="00BA2068" w:rsidP="00F97BC4">
      <w:pPr>
        <w:widowControl/>
        <w:numPr>
          <w:ilvl w:val="0"/>
          <w:numId w:val="177"/>
        </w:numPr>
        <w:tabs>
          <w:tab w:val="left" w:pos="1134"/>
        </w:tabs>
        <w:autoSpaceDN/>
        <w:adjustRightInd/>
        <w:spacing w:line="240" w:lineRule="auto"/>
        <w:ind w:left="0" w:firstLine="709"/>
        <w:textAlignment w:val="auto"/>
      </w:pPr>
      <w:r w:rsidRPr="00BA2068">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BA2068" w:rsidRPr="00BA2068" w:rsidRDefault="00BA2068" w:rsidP="00F97BC4">
      <w:pPr>
        <w:widowControl/>
        <w:numPr>
          <w:ilvl w:val="0"/>
          <w:numId w:val="177"/>
        </w:numPr>
        <w:tabs>
          <w:tab w:val="left" w:pos="1134"/>
        </w:tabs>
        <w:autoSpaceDN/>
        <w:adjustRightInd/>
        <w:spacing w:line="240" w:lineRule="auto"/>
        <w:ind w:left="0" w:firstLine="709"/>
        <w:textAlignment w:val="auto"/>
      </w:pPr>
      <w:r w:rsidRPr="00BA2068">
        <w:t xml:space="preserve">высота ограждения земельных участков должна быть не более 2 м; </w:t>
      </w:r>
    </w:p>
    <w:p w:rsidR="00BA2068" w:rsidRPr="00BA2068" w:rsidRDefault="00BA2068" w:rsidP="00F97BC4">
      <w:pPr>
        <w:numPr>
          <w:ilvl w:val="0"/>
          <w:numId w:val="177"/>
        </w:numPr>
        <w:tabs>
          <w:tab w:val="left" w:pos="1134"/>
        </w:tabs>
        <w:spacing w:line="240" w:lineRule="auto"/>
        <w:ind w:left="0" w:firstLine="709"/>
      </w:pPr>
      <w:r w:rsidRPr="00BA2068">
        <w:t xml:space="preserve">ограждения должны быть «прозрачными» с возможностью просмотра участка; </w:t>
      </w:r>
    </w:p>
    <w:p w:rsidR="00BA2068" w:rsidRPr="00BA2068" w:rsidRDefault="00BA2068" w:rsidP="00F97BC4">
      <w:pPr>
        <w:numPr>
          <w:ilvl w:val="0"/>
          <w:numId w:val="177"/>
        </w:numPr>
        <w:tabs>
          <w:tab w:val="left" w:pos="1134"/>
        </w:tabs>
        <w:spacing w:line="240" w:lineRule="auto"/>
        <w:ind w:left="0" w:firstLine="709"/>
      </w:pPr>
      <w:r w:rsidRPr="00BA2068">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BA2068" w:rsidRDefault="00BA2068" w:rsidP="009F7179">
      <w:pPr>
        <w:numPr>
          <w:ilvl w:val="0"/>
          <w:numId w:val="178"/>
        </w:numPr>
        <w:tabs>
          <w:tab w:val="left" w:pos="1134"/>
        </w:tabs>
        <w:spacing w:line="240" w:lineRule="auto"/>
        <w:ind w:left="0" w:firstLine="709"/>
      </w:pPr>
      <w:r w:rsidRPr="00BA2068">
        <w:t>Параметры застройки уточняются проектом планировки территории.</w:t>
      </w:r>
    </w:p>
    <w:p w:rsidR="0022691F" w:rsidRDefault="0022691F" w:rsidP="0022691F">
      <w:pPr>
        <w:tabs>
          <w:tab w:val="left" w:pos="1134"/>
        </w:tabs>
        <w:spacing w:line="240" w:lineRule="auto"/>
        <w:ind w:left="709"/>
      </w:pPr>
    </w:p>
    <w:p w:rsidR="0022691F" w:rsidRPr="001846F6" w:rsidRDefault="0022691F" w:rsidP="0022691F">
      <w:pPr>
        <w:widowControl/>
        <w:tabs>
          <w:tab w:val="left" w:pos="1134"/>
        </w:tabs>
        <w:suppressAutoHyphens/>
        <w:autoSpaceDE/>
        <w:autoSpaceDN/>
        <w:adjustRightInd/>
        <w:spacing w:line="240" w:lineRule="auto"/>
        <w:ind w:firstLine="709"/>
        <w:textAlignment w:val="auto"/>
        <w:rPr>
          <w:rFonts w:eastAsiaTheme="minorHAnsi"/>
          <w:lang w:eastAsia="en-US"/>
        </w:rPr>
      </w:pPr>
      <w:r w:rsidRPr="001846F6">
        <w:rPr>
          <w:rFonts w:eastAsia="Calibri"/>
          <w:b/>
          <w:lang w:eastAsia="en-US"/>
        </w:rPr>
        <w:t>Для земельных участков</w:t>
      </w:r>
      <w:r w:rsidRPr="001846F6">
        <w:rPr>
          <w:rFonts w:eastAsiaTheme="minorHAnsi"/>
          <w:b/>
          <w:lang w:eastAsia="en-US"/>
        </w:rPr>
        <w:t>для индивидуального жилищного строительства (2.1)</w:t>
      </w:r>
      <w:r>
        <w:rPr>
          <w:rFonts w:eastAsiaTheme="minorHAnsi"/>
          <w:b/>
          <w:lang w:eastAsia="en-US"/>
        </w:rPr>
        <w:t>,</w:t>
      </w:r>
      <w:r w:rsidRPr="001846F6">
        <w:rPr>
          <w:b/>
        </w:rPr>
        <w:t xml:space="preserve"> для ведения личного подсобного хозяйства (приусадебный земельный участок) (2.2)</w:t>
      </w:r>
      <w:r>
        <w:rPr>
          <w:b/>
        </w:rPr>
        <w:t>:</w:t>
      </w:r>
    </w:p>
    <w:p w:rsidR="0022691F" w:rsidRPr="00F75D81" w:rsidRDefault="0022691F" w:rsidP="003522FD">
      <w:pPr>
        <w:numPr>
          <w:ilvl w:val="0"/>
          <w:numId w:val="179"/>
        </w:numPr>
        <w:tabs>
          <w:tab w:val="left" w:pos="1134"/>
          <w:tab w:val="left" w:pos="1276"/>
        </w:tabs>
        <w:spacing w:line="240" w:lineRule="auto"/>
        <w:ind w:left="0" w:firstLine="709"/>
      </w:pPr>
      <w:r w:rsidRPr="00F75D81">
        <w:t xml:space="preserve">Минимальная и максимальная  площадь земельных  участков: </w:t>
      </w:r>
      <w:r w:rsidRPr="00F75D81">
        <w:rPr>
          <w:color w:val="000000"/>
        </w:rPr>
        <w:t>100-5000 м</w:t>
      </w:r>
      <w:r w:rsidRPr="00F75D81">
        <w:rPr>
          <w:color w:val="000000"/>
          <w:vertAlign w:val="superscript"/>
        </w:rPr>
        <w:t>2</w:t>
      </w:r>
      <w:r w:rsidRPr="00F75D81">
        <w:rPr>
          <w:color w:val="000000"/>
        </w:rPr>
        <w:t>.</w:t>
      </w:r>
    </w:p>
    <w:p w:rsidR="0022691F" w:rsidRPr="00F75D81" w:rsidRDefault="0022691F" w:rsidP="003522FD">
      <w:pPr>
        <w:numPr>
          <w:ilvl w:val="0"/>
          <w:numId w:val="179"/>
        </w:numPr>
        <w:tabs>
          <w:tab w:val="left" w:pos="1134"/>
          <w:tab w:val="left" w:pos="1276"/>
        </w:tabs>
        <w:spacing w:line="240" w:lineRule="auto"/>
        <w:ind w:left="0" w:firstLine="709"/>
      </w:pPr>
      <w:r w:rsidRPr="00F75D81">
        <w:rPr>
          <w:color w:val="000000"/>
        </w:rPr>
        <w:t>Минимальная (максимальная) ширина земельных участков вдоль фронта улицы (проезда): 16-32 м.</w:t>
      </w:r>
    </w:p>
    <w:p w:rsidR="0022691F" w:rsidRPr="00F75D81" w:rsidRDefault="0022691F" w:rsidP="003522FD">
      <w:pPr>
        <w:numPr>
          <w:ilvl w:val="0"/>
          <w:numId w:val="179"/>
        </w:numPr>
        <w:tabs>
          <w:tab w:val="left" w:pos="1134"/>
          <w:tab w:val="left" w:pos="1276"/>
        </w:tabs>
        <w:spacing w:line="240" w:lineRule="auto"/>
        <w:ind w:left="0" w:firstLine="709"/>
      </w:pPr>
      <w:r w:rsidRPr="00F75D81">
        <w:t>Максимальная этажность: 3 этажа.</w:t>
      </w:r>
    </w:p>
    <w:p w:rsidR="0022691F" w:rsidRPr="00F75D81" w:rsidRDefault="0022691F" w:rsidP="003522FD">
      <w:pPr>
        <w:numPr>
          <w:ilvl w:val="0"/>
          <w:numId w:val="179"/>
        </w:numPr>
        <w:tabs>
          <w:tab w:val="left" w:pos="1134"/>
          <w:tab w:val="left" w:pos="1276"/>
        </w:tabs>
        <w:spacing w:line="240" w:lineRule="auto"/>
        <w:ind w:left="0" w:firstLine="709"/>
      </w:pPr>
      <w:r w:rsidRPr="00F75D81">
        <w:rPr>
          <w:color w:val="000000"/>
        </w:rPr>
        <w:t>Максимальная высота зданий от уровня земли до верха перекрытия последнего этажа: 12 м.</w:t>
      </w:r>
    </w:p>
    <w:p w:rsidR="0022691F" w:rsidRPr="00F75D81" w:rsidRDefault="0022691F" w:rsidP="003522FD">
      <w:pPr>
        <w:numPr>
          <w:ilvl w:val="0"/>
          <w:numId w:val="179"/>
        </w:numPr>
        <w:tabs>
          <w:tab w:val="left" w:pos="1134"/>
          <w:tab w:val="left" w:pos="1276"/>
        </w:tabs>
        <w:spacing w:line="240" w:lineRule="auto"/>
        <w:ind w:left="0" w:firstLine="709"/>
        <w:rPr>
          <w:sz w:val="22"/>
          <w:szCs w:val="22"/>
        </w:rPr>
      </w:pPr>
      <w:r w:rsidRPr="00F75D81">
        <w:rPr>
          <w:color w:val="000000"/>
        </w:rPr>
        <w:t>Максимальный процент застройки участка: 60%.</w:t>
      </w:r>
    </w:p>
    <w:p w:rsidR="0022691F" w:rsidRPr="00F75D81" w:rsidRDefault="0022691F" w:rsidP="003522FD">
      <w:pPr>
        <w:widowControl/>
        <w:numPr>
          <w:ilvl w:val="0"/>
          <w:numId w:val="179"/>
        </w:numPr>
        <w:tabs>
          <w:tab w:val="left" w:pos="1134"/>
          <w:tab w:val="left" w:pos="1276"/>
        </w:tabs>
        <w:autoSpaceDE/>
        <w:autoSpaceDN/>
        <w:adjustRightInd/>
        <w:spacing w:line="240" w:lineRule="auto"/>
        <w:ind w:left="0" w:firstLine="709"/>
        <w:textAlignment w:val="auto"/>
      </w:pPr>
      <w:r w:rsidRPr="00F75D81">
        <w:t>Минимальные отступы зданий, строений, сооружений от границ земельных участков:</w:t>
      </w:r>
    </w:p>
    <w:p w:rsidR="0022691F" w:rsidRPr="00F75D81" w:rsidRDefault="0022691F" w:rsidP="003522FD">
      <w:pPr>
        <w:widowControl/>
        <w:numPr>
          <w:ilvl w:val="0"/>
          <w:numId w:val="180"/>
        </w:numPr>
        <w:tabs>
          <w:tab w:val="left" w:pos="1134"/>
        </w:tabs>
        <w:autoSpaceDE/>
        <w:autoSpaceDN/>
        <w:adjustRightInd/>
        <w:spacing w:line="240" w:lineRule="auto"/>
        <w:ind w:left="0" w:firstLine="709"/>
        <w:textAlignment w:val="auto"/>
      </w:pPr>
      <w:r w:rsidRPr="00F75D81">
        <w:lastRenderedPageBreak/>
        <w:t>минимальный отступ строений от передней границы участка (в случае, если иной показатель не установлен линией регулирования застройки) – 5 м;</w:t>
      </w:r>
    </w:p>
    <w:p w:rsidR="0022691F" w:rsidRPr="00F75D81" w:rsidRDefault="0022691F" w:rsidP="003522FD">
      <w:pPr>
        <w:widowControl/>
        <w:numPr>
          <w:ilvl w:val="0"/>
          <w:numId w:val="180"/>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жилого дома – 3 м; </w:t>
      </w:r>
    </w:p>
    <w:p w:rsidR="0022691F" w:rsidRPr="00F75D81" w:rsidRDefault="0022691F" w:rsidP="003522FD">
      <w:pPr>
        <w:widowControl/>
        <w:numPr>
          <w:ilvl w:val="0"/>
          <w:numId w:val="180"/>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вспомогательных строений (бани, гаражи и др.) – 1 м; </w:t>
      </w:r>
    </w:p>
    <w:p w:rsidR="0022691F" w:rsidRPr="00F75D81" w:rsidRDefault="0022691F" w:rsidP="003522FD">
      <w:pPr>
        <w:widowControl/>
        <w:numPr>
          <w:ilvl w:val="0"/>
          <w:numId w:val="180"/>
        </w:numPr>
        <w:tabs>
          <w:tab w:val="left" w:pos="1134"/>
        </w:tabs>
        <w:autoSpaceDE/>
        <w:autoSpaceDN/>
        <w:adjustRightInd/>
        <w:spacing w:line="240" w:lineRule="auto"/>
        <w:ind w:left="0" w:firstLine="709"/>
        <w:textAlignment w:val="auto"/>
      </w:pPr>
      <w:r w:rsidRPr="00F75D81">
        <w:t>минимальный отступ от жилого дома до построек для содержания и разведения домашнего скота и птицы – 10 м.</w:t>
      </w:r>
    </w:p>
    <w:p w:rsidR="0022691F" w:rsidRPr="00F75D81" w:rsidRDefault="0022691F" w:rsidP="003522FD">
      <w:pPr>
        <w:widowControl/>
        <w:numPr>
          <w:ilvl w:val="0"/>
          <w:numId w:val="182"/>
        </w:numPr>
        <w:tabs>
          <w:tab w:val="left" w:pos="1134"/>
        </w:tabs>
        <w:autoSpaceDN/>
        <w:adjustRightInd/>
        <w:spacing w:line="240" w:lineRule="auto"/>
        <w:ind w:left="0" w:firstLine="709"/>
        <w:textAlignment w:val="auto"/>
      </w:pPr>
      <w:r w:rsidRPr="00F75D81">
        <w:t xml:space="preserve">Требования к ограждению земельных участков: </w:t>
      </w:r>
    </w:p>
    <w:p w:rsidR="0022691F" w:rsidRPr="00F75D81" w:rsidRDefault="0022691F" w:rsidP="003522FD">
      <w:pPr>
        <w:widowControl/>
        <w:numPr>
          <w:ilvl w:val="0"/>
          <w:numId w:val="181"/>
        </w:numPr>
        <w:tabs>
          <w:tab w:val="left" w:pos="1134"/>
        </w:tabs>
        <w:autoSpaceDN/>
        <w:adjustRightInd/>
        <w:spacing w:line="240" w:lineRule="auto"/>
        <w:ind w:left="0" w:firstLine="709"/>
        <w:textAlignment w:val="auto"/>
      </w:pPr>
      <w:r w:rsidRPr="00F75D8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22691F" w:rsidRPr="00F75D81" w:rsidRDefault="0022691F" w:rsidP="003522FD">
      <w:pPr>
        <w:widowControl/>
        <w:numPr>
          <w:ilvl w:val="0"/>
          <w:numId w:val="181"/>
        </w:numPr>
        <w:tabs>
          <w:tab w:val="left" w:pos="1134"/>
        </w:tabs>
        <w:autoSpaceDN/>
        <w:adjustRightInd/>
        <w:spacing w:line="240" w:lineRule="auto"/>
        <w:ind w:left="0" w:firstLine="709"/>
        <w:textAlignment w:val="auto"/>
      </w:pPr>
      <w:r w:rsidRPr="00F75D81">
        <w:t xml:space="preserve">высота ограждения земельных участков должна быть не более 2 м; </w:t>
      </w:r>
    </w:p>
    <w:p w:rsidR="0022691F" w:rsidRPr="00F75D81" w:rsidRDefault="0022691F" w:rsidP="003522FD">
      <w:pPr>
        <w:widowControl/>
        <w:numPr>
          <w:ilvl w:val="0"/>
          <w:numId w:val="181"/>
        </w:numPr>
        <w:tabs>
          <w:tab w:val="left" w:pos="1134"/>
        </w:tabs>
        <w:autoSpaceDN/>
        <w:adjustRightInd/>
        <w:spacing w:line="240" w:lineRule="auto"/>
        <w:ind w:left="0" w:firstLine="709"/>
        <w:textAlignment w:val="auto"/>
      </w:pPr>
      <w:r w:rsidRPr="00F75D81">
        <w:t xml:space="preserve">ограждения между смежными земельными участками должны быть проветриваемыми на высоту не менее 0,3 м от уровня земли; </w:t>
      </w:r>
    </w:p>
    <w:p w:rsidR="0022691F" w:rsidRPr="00F75D81" w:rsidRDefault="0022691F" w:rsidP="003522FD">
      <w:pPr>
        <w:widowControl/>
        <w:numPr>
          <w:ilvl w:val="0"/>
          <w:numId w:val="181"/>
        </w:numPr>
        <w:tabs>
          <w:tab w:val="left" w:pos="1134"/>
        </w:tabs>
        <w:autoSpaceDN/>
        <w:adjustRightInd/>
        <w:spacing w:line="240" w:lineRule="auto"/>
        <w:ind w:left="0" w:firstLine="709"/>
        <w:textAlignment w:val="auto"/>
      </w:pPr>
      <w:r w:rsidRPr="00F75D81">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BA2068" w:rsidRDefault="00BA2068" w:rsidP="00A733C1">
      <w:pPr>
        <w:pStyle w:val="aa"/>
        <w:widowControl/>
        <w:tabs>
          <w:tab w:val="left" w:pos="1134"/>
        </w:tabs>
        <w:autoSpaceDN/>
        <w:adjustRightInd/>
        <w:spacing w:line="240" w:lineRule="auto"/>
        <w:ind w:left="709"/>
        <w:textAlignment w:val="auto"/>
      </w:pPr>
    </w:p>
    <w:p w:rsidR="006976EC" w:rsidRPr="00070E1C" w:rsidRDefault="006976EC" w:rsidP="00F23939">
      <w:pPr>
        <w:pStyle w:val="aa"/>
        <w:numPr>
          <w:ilvl w:val="0"/>
          <w:numId w:val="60"/>
        </w:numPr>
        <w:tabs>
          <w:tab w:val="left" w:pos="1134"/>
        </w:tabs>
        <w:spacing w:line="240" w:lineRule="auto"/>
        <w:ind w:left="0" w:firstLine="709"/>
        <w:rPr>
          <w:b/>
          <w:spacing w:val="-10"/>
          <w:sz w:val="28"/>
          <w:szCs w:val="28"/>
        </w:rPr>
      </w:pPr>
      <w:r w:rsidRPr="00070E1C">
        <w:rPr>
          <w:b/>
          <w:color w:val="000000" w:themeColor="text1"/>
          <w:spacing w:val="-10"/>
          <w:sz w:val="28"/>
          <w:szCs w:val="28"/>
        </w:rPr>
        <w:t>Зоны инженерной инфраструктуры:</w:t>
      </w:r>
    </w:p>
    <w:p w:rsidR="006976EC" w:rsidRPr="006976EC" w:rsidRDefault="006976EC" w:rsidP="00E17CE6">
      <w:pPr>
        <w:pStyle w:val="aa"/>
        <w:tabs>
          <w:tab w:val="left" w:pos="1134"/>
        </w:tabs>
        <w:spacing w:line="240" w:lineRule="auto"/>
        <w:ind w:left="0" w:firstLine="709"/>
        <w:rPr>
          <w:b/>
          <w:spacing w:val="-10"/>
          <w:sz w:val="28"/>
          <w:szCs w:val="28"/>
        </w:rPr>
      </w:pPr>
      <w:r w:rsidRPr="006976EC">
        <w:rPr>
          <w:b/>
          <w:color w:val="000000" w:themeColor="text1"/>
          <w:sz w:val="28"/>
          <w:szCs w:val="28"/>
        </w:rPr>
        <w:t>Зона инженерной инфраструктуры</w:t>
      </w:r>
      <w:r w:rsidRPr="006976EC">
        <w:rPr>
          <w:b/>
          <w:spacing w:val="-20"/>
          <w:sz w:val="28"/>
          <w:szCs w:val="28"/>
        </w:rPr>
        <w:t>(ИТ- 2</w:t>
      </w:r>
      <w:r w:rsidRPr="006976EC">
        <w:rPr>
          <w:b/>
          <w:spacing w:val="-10"/>
          <w:sz w:val="28"/>
          <w:szCs w:val="28"/>
        </w:rPr>
        <w:t>)</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6976EC" w:rsidRPr="00E23BA8" w:rsidTr="008F6BE2">
        <w:trPr>
          <w:trHeight w:val="663"/>
          <w:tblHeader/>
        </w:trPr>
        <w:tc>
          <w:tcPr>
            <w:tcW w:w="4971" w:type="dxa"/>
            <w:shd w:val="clear" w:color="auto" w:fill="auto"/>
          </w:tcPr>
          <w:p w:rsidR="006976EC" w:rsidRDefault="006976EC" w:rsidP="00FF6F81">
            <w:pPr>
              <w:pStyle w:val="af4"/>
              <w:contextualSpacing/>
              <w:jc w:val="center"/>
              <w:rPr>
                <w:rFonts w:ascii="Times New Roman" w:hAnsi="Times New Roman"/>
                <w:sz w:val="24"/>
                <w:szCs w:val="24"/>
              </w:rPr>
            </w:pPr>
            <w:r w:rsidRPr="00E23BA8">
              <w:rPr>
                <w:rFonts w:ascii="Times New Roman" w:hAnsi="Times New Roman"/>
                <w:sz w:val="24"/>
                <w:szCs w:val="24"/>
              </w:rPr>
              <w:t xml:space="preserve">Основные виды РИ </w:t>
            </w:r>
          </w:p>
          <w:p w:rsidR="006976EC" w:rsidRPr="00E23BA8" w:rsidRDefault="006976EC" w:rsidP="00FF6F81">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c>
          <w:tcPr>
            <w:tcW w:w="4971" w:type="dxa"/>
          </w:tcPr>
          <w:p w:rsidR="006976EC" w:rsidRPr="00CF3F67" w:rsidRDefault="006976EC" w:rsidP="00FF6F81">
            <w:pPr>
              <w:pStyle w:val="af4"/>
              <w:contextualSpacing/>
              <w:jc w:val="center"/>
              <w:rPr>
                <w:rFonts w:ascii="Times New Roman" w:hAnsi="Times New Roman"/>
                <w:sz w:val="24"/>
                <w:szCs w:val="24"/>
              </w:rPr>
            </w:pPr>
            <w:r w:rsidRPr="00CF3F67">
              <w:rPr>
                <w:rFonts w:ascii="Times New Roman" w:hAnsi="Times New Roman"/>
                <w:sz w:val="24"/>
                <w:szCs w:val="24"/>
              </w:rPr>
              <w:t>Условно разрешенные виды РИ</w:t>
            </w:r>
          </w:p>
          <w:p w:rsidR="006976EC" w:rsidRPr="00E23BA8" w:rsidRDefault="006976EC" w:rsidP="00FF6F81">
            <w:pPr>
              <w:pStyle w:val="af4"/>
              <w:contextualSpacing/>
              <w:jc w:val="center"/>
              <w:rPr>
                <w:rFonts w:ascii="Times New Roman" w:hAnsi="Times New Roman"/>
                <w:sz w:val="24"/>
                <w:szCs w:val="24"/>
              </w:rPr>
            </w:pPr>
            <w:r w:rsidRPr="00CF3F67">
              <w:rPr>
                <w:rFonts w:ascii="Times New Roman" w:hAnsi="Times New Roman"/>
                <w:sz w:val="24"/>
                <w:szCs w:val="24"/>
              </w:rPr>
              <w:t>(Код вида РИ)</w:t>
            </w:r>
          </w:p>
        </w:tc>
        <w:tc>
          <w:tcPr>
            <w:tcW w:w="4971" w:type="dxa"/>
          </w:tcPr>
          <w:p w:rsidR="006976EC" w:rsidRPr="00E23BA8" w:rsidRDefault="006976EC" w:rsidP="00FF6F81">
            <w:pPr>
              <w:spacing w:line="240" w:lineRule="auto"/>
              <w:contextualSpacing/>
              <w:jc w:val="center"/>
            </w:pPr>
            <w:r w:rsidRPr="00E23BA8">
              <w:t>Вспомогательные виды РИ</w:t>
            </w:r>
          </w:p>
          <w:p w:rsidR="006976EC" w:rsidRPr="00E23BA8" w:rsidRDefault="006976EC" w:rsidP="00FF6F81">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r>
      <w:tr w:rsidR="006976EC" w:rsidRPr="007E525B" w:rsidTr="008F6BE2">
        <w:trPr>
          <w:trHeight w:val="311"/>
        </w:trPr>
        <w:tc>
          <w:tcPr>
            <w:tcW w:w="4971" w:type="dxa"/>
            <w:tcBorders>
              <w:top w:val="single" w:sz="4" w:space="0" w:color="auto"/>
            </w:tcBorders>
            <w:shd w:val="clear" w:color="auto" w:fill="auto"/>
          </w:tcPr>
          <w:p w:rsidR="00613362" w:rsidRPr="001B6EFA" w:rsidRDefault="00613362" w:rsidP="00613362">
            <w:pPr>
              <w:pStyle w:val="af4"/>
              <w:contextualSpacing/>
              <w:rPr>
                <w:rFonts w:ascii="Times New Roman" w:hAnsi="Times New Roman"/>
                <w:sz w:val="24"/>
                <w:szCs w:val="24"/>
              </w:rPr>
            </w:pPr>
            <w:r w:rsidRPr="001B6EFA">
              <w:rPr>
                <w:rFonts w:ascii="Times New Roman" w:hAnsi="Times New Roman"/>
                <w:sz w:val="24"/>
                <w:szCs w:val="24"/>
              </w:rPr>
              <w:t>Коммунальное обслуживание (3.1)</w:t>
            </w:r>
          </w:p>
          <w:p w:rsidR="006976EC" w:rsidRPr="001B6EFA" w:rsidRDefault="006976EC" w:rsidP="00FF6F81">
            <w:pPr>
              <w:spacing w:line="240" w:lineRule="auto"/>
              <w:contextualSpacing/>
              <w:jc w:val="left"/>
              <w:rPr>
                <w:iCs/>
              </w:rPr>
            </w:pPr>
            <w:r w:rsidRPr="001B6EFA">
              <w:rPr>
                <w:iCs/>
              </w:rPr>
              <w:t>Энергетика (6.7)</w:t>
            </w:r>
          </w:p>
          <w:p w:rsidR="006976EC" w:rsidRPr="001B6EFA" w:rsidRDefault="006976EC" w:rsidP="00FF6F81">
            <w:pPr>
              <w:spacing w:line="240" w:lineRule="auto"/>
              <w:contextualSpacing/>
              <w:jc w:val="left"/>
              <w:rPr>
                <w:iCs/>
              </w:rPr>
            </w:pPr>
            <w:r w:rsidRPr="001B6EFA">
              <w:rPr>
                <w:iCs/>
              </w:rPr>
              <w:t>Связь (6.8)</w:t>
            </w:r>
          </w:p>
        </w:tc>
        <w:tc>
          <w:tcPr>
            <w:tcW w:w="4971" w:type="dxa"/>
            <w:tcBorders>
              <w:top w:val="single" w:sz="4" w:space="0" w:color="auto"/>
            </w:tcBorders>
          </w:tcPr>
          <w:p w:rsidR="002F6980" w:rsidRPr="001B6EFA" w:rsidRDefault="002F6980" w:rsidP="002F6980">
            <w:pPr>
              <w:spacing w:line="240" w:lineRule="auto"/>
              <w:contextualSpacing/>
            </w:pPr>
            <w:r w:rsidRPr="001B6EFA">
              <w:t>Служебные гаражи (4.9)</w:t>
            </w:r>
          </w:p>
          <w:p w:rsidR="006976EC" w:rsidRPr="001B6EFA" w:rsidRDefault="002F6980" w:rsidP="002F6980">
            <w:pPr>
              <w:widowControl/>
              <w:spacing w:line="240" w:lineRule="auto"/>
              <w:textAlignment w:val="auto"/>
              <w:rPr>
                <w:rFonts w:eastAsia="Calibri"/>
                <w:lang w:eastAsia="en-US"/>
              </w:rPr>
            </w:pPr>
            <w:r w:rsidRPr="001B6EFA">
              <w:t>Земельные участки (территории) общего пользования (12.0)</w:t>
            </w:r>
          </w:p>
        </w:tc>
        <w:tc>
          <w:tcPr>
            <w:tcW w:w="4971" w:type="dxa"/>
            <w:tcBorders>
              <w:top w:val="single" w:sz="4" w:space="0" w:color="auto"/>
            </w:tcBorders>
            <w:shd w:val="clear" w:color="auto" w:fill="auto"/>
          </w:tcPr>
          <w:p w:rsidR="002F6980" w:rsidRPr="001B6EFA" w:rsidRDefault="002F6980" w:rsidP="002F6980">
            <w:pPr>
              <w:spacing w:line="240" w:lineRule="auto"/>
              <w:contextualSpacing/>
              <w:jc w:val="left"/>
              <w:rPr>
                <w:iCs/>
              </w:rPr>
            </w:pPr>
            <w:r w:rsidRPr="001B6EFA">
              <w:rPr>
                <w:iCs/>
              </w:rPr>
              <w:t>Обеспечение внутреннего правопорядка (8.3)</w:t>
            </w:r>
          </w:p>
          <w:p w:rsidR="006976EC" w:rsidRPr="001B6EFA" w:rsidRDefault="006976EC" w:rsidP="00613362">
            <w:pPr>
              <w:spacing w:line="240" w:lineRule="auto"/>
              <w:contextualSpacing/>
            </w:pPr>
          </w:p>
        </w:tc>
      </w:tr>
    </w:tbl>
    <w:p w:rsidR="006976EC" w:rsidRDefault="006976EC" w:rsidP="006976EC">
      <w:pPr>
        <w:tabs>
          <w:tab w:val="left" w:pos="1134"/>
        </w:tabs>
        <w:spacing w:line="240" w:lineRule="auto"/>
        <w:rPr>
          <w:rFonts w:eastAsiaTheme="minorHAnsi"/>
          <w:b/>
          <w:lang w:eastAsia="en-US"/>
        </w:rPr>
      </w:pPr>
    </w:p>
    <w:p w:rsidR="006976EC" w:rsidRDefault="006976EC" w:rsidP="006976EC">
      <w:pPr>
        <w:tabs>
          <w:tab w:val="left" w:pos="1134"/>
        </w:tabs>
        <w:spacing w:line="240" w:lineRule="auto"/>
        <w:ind w:firstLine="709"/>
        <w:rPr>
          <w:rFonts w:eastAsiaTheme="minorHAnsi"/>
          <w:b/>
          <w:lang w:eastAsia="en-US"/>
        </w:rPr>
      </w:pPr>
      <w:r w:rsidRPr="003D3315">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976EC" w:rsidRPr="006976EC" w:rsidRDefault="006976EC" w:rsidP="00F23939">
      <w:pPr>
        <w:pStyle w:val="aa"/>
        <w:numPr>
          <w:ilvl w:val="0"/>
          <w:numId w:val="61"/>
        </w:numPr>
        <w:tabs>
          <w:tab w:val="left" w:pos="1134"/>
        </w:tabs>
        <w:suppressAutoHyphens/>
        <w:autoSpaceDE/>
        <w:autoSpaceDN/>
        <w:adjustRightInd/>
        <w:spacing w:line="240" w:lineRule="auto"/>
        <w:ind w:left="0" w:firstLine="709"/>
        <w:textAlignment w:val="auto"/>
        <w:rPr>
          <w:rFonts w:eastAsia="Arial"/>
          <w:color w:val="000000"/>
          <w:lang w:eastAsia="ar-SA"/>
        </w:rPr>
      </w:pPr>
      <w:bookmarkStart w:id="287" w:name="OLE_LINK19"/>
      <w:bookmarkStart w:id="288" w:name="OLE_LINK3"/>
      <w:r w:rsidRPr="006976EC">
        <w:rPr>
          <w:rFonts w:eastAsia="Arial"/>
          <w:color w:val="000000"/>
          <w:lang w:eastAsia="ar-SA"/>
        </w:rPr>
        <w:t>Предельные размеры земельных участков и предельные параметры разрешённого строительства, реконструкции объектов капитального строительства для зоны ИТ-2 не устанавливаются.</w:t>
      </w:r>
    </w:p>
    <w:bookmarkEnd w:id="287"/>
    <w:p w:rsidR="006976EC" w:rsidRPr="006976EC" w:rsidRDefault="006976EC" w:rsidP="00F23939">
      <w:pPr>
        <w:pStyle w:val="aa"/>
        <w:numPr>
          <w:ilvl w:val="0"/>
          <w:numId w:val="61"/>
        </w:numPr>
        <w:tabs>
          <w:tab w:val="left" w:pos="1134"/>
        </w:tabs>
        <w:suppressAutoHyphens/>
        <w:autoSpaceDE/>
        <w:autoSpaceDN/>
        <w:adjustRightInd/>
        <w:spacing w:line="240" w:lineRule="auto"/>
        <w:ind w:left="0" w:firstLine="709"/>
        <w:textAlignment w:val="auto"/>
        <w:rPr>
          <w:rFonts w:eastAsia="Arial"/>
          <w:color w:val="000000"/>
          <w:lang w:eastAsia="ar-SA"/>
        </w:rPr>
      </w:pPr>
      <w:r w:rsidRPr="006976EC">
        <w:rPr>
          <w:rFonts w:eastAsia="Arial"/>
          <w:color w:val="000000"/>
          <w:lang w:eastAsia="ar-SA"/>
        </w:rPr>
        <w:t>Отступы зданий и сооружений от границ земельных участков в соответствии с техническими регламентами.</w:t>
      </w:r>
    </w:p>
    <w:p w:rsidR="006976EC" w:rsidRPr="006976EC" w:rsidRDefault="006976EC" w:rsidP="00F23939">
      <w:pPr>
        <w:pStyle w:val="aa"/>
        <w:numPr>
          <w:ilvl w:val="0"/>
          <w:numId w:val="61"/>
        </w:numPr>
        <w:tabs>
          <w:tab w:val="left" w:pos="1134"/>
        </w:tabs>
        <w:suppressAutoHyphens/>
        <w:autoSpaceDE/>
        <w:autoSpaceDN/>
        <w:adjustRightInd/>
        <w:spacing w:line="240" w:lineRule="auto"/>
        <w:ind w:left="0" w:firstLine="709"/>
        <w:textAlignment w:val="auto"/>
        <w:rPr>
          <w:rFonts w:eastAsia="Arial"/>
          <w:color w:val="000000"/>
          <w:lang w:eastAsia="ar-SA"/>
        </w:rPr>
      </w:pPr>
      <w:r w:rsidRPr="006976EC">
        <w:rPr>
          <w:rFonts w:eastAsia="Arial"/>
          <w:color w:val="000000"/>
          <w:lang w:eastAsia="ar-SA"/>
        </w:rPr>
        <w:t>Минимальный процент озеленения территории в соответствии с региональными нормативами градостроительного проектирования.</w:t>
      </w:r>
    </w:p>
    <w:bookmarkEnd w:id="288"/>
    <w:p w:rsidR="00FF6F81" w:rsidRDefault="00FF6F81" w:rsidP="00FF6F81">
      <w:pPr>
        <w:pStyle w:val="aa"/>
        <w:widowControl/>
        <w:tabs>
          <w:tab w:val="left" w:pos="1134"/>
        </w:tabs>
        <w:spacing w:before="60" w:line="240" w:lineRule="auto"/>
        <w:ind w:left="709"/>
        <w:textAlignment w:val="auto"/>
        <w:rPr>
          <w:rFonts w:eastAsia="Calibri"/>
          <w:bCs/>
          <w:color w:val="000000"/>
          <w:highlight w:val="red"/>
          <w:lang w:eastAsia="en-US"/>
        </w:rPr>
      </w:pPr>
    </w:p>
    <w:p w:rsidR="003522FD" w:rsidRDefault="003522FD" w:rsidP="00FF6F81">
      <w:pPr>
        <w:pStyle w:val="aa"/>
        <w:widowControl/>
        <w:tabs>
          <w:tab w:val="left" w:pos="1134"/>
        </w:tabs>
        <w:spacing w:before="60" w:line="240" w:lineRule="auto"/>
        <w:ind w:left="709"/>
        <w:textAlignment w:val="auto"/>
        <w:rPr>
          <w:rFonts w:eastAsia="Calibri"/>
          <w:bCs/>
          <w:color w:val="000000"/>
          <w:highlight w:val="red"/>
          <w:lang w:eastAsia="en-US"/>
        </w:rPr>
      </w:pPr>
    </w:p>
    <w:p w:rsidR="003522FD" w:rsidRDefault="003522FD" w:rsidP="00FF6F81">
      <w:pPr>
        <w:pStyle w:val="aa"/>
        <w:widowControl/>
        <w:tabs>
          <w:tab w:val="left" w:pos="1134"/>
        </w:tabs>
        <w:spacing w:before="60" w:line="240" w:lineRule="auto"/>
        <w:ind w:left="709"/>
        <w:textAlignment w:val="auto"/>
        <w:rPr>
          <w:rFonts w:eastAsia="Calibri"/>
          <w:bCs/>
          <w:color w:val="000000"/>
          <w:highlight w:val="red"/>
          <w:lang w:eastAsia="en-US"/>
        </w:rPr>
      </w:pPr>
    </w:p>
    <w:p w:rsidR="003522FD" w:rsidRPr="000B4E38" w:rsidRDefault="003522FD" w:rsidP="00FF6F81">
      <w:pPr>
        <w:pStyle w:val="aa"/>
        <w:widowControl/>
        <w:tabs>
          <w:tab w:val="left" w:pos="1134"/>
        </w:tabs>
        <w:spacing w:before="60" w:line="240" w:lineRule="auto"/>
        <w:ind w:left="709"/>
        <w:textAlignment w:val="auto"/>
        <w:rPr>
          <w:rFonts w:eastAsia="Calibri"/>
          <w:bCs/>
          <w:color w:val="000000"/>
          <w:highlight w:val="red"/>
          <w:lang w:eastAsia="en-US"/>
        </w:rPr>
      </w:pPr>
    </w:p>
    <w:p w:rsidR="006976EC" w:rsidRPr="00FF6F81" w:rsidRDefault="00FF6F81" w:rsidP="00F23939">
      <w:pPr>
        <w:pStyle w:val="aa"/>
        <w:numPr>
          <w:ilvl w:val="0"/>
          <w:numId w:val="62"/>
        </w:numPr>
        <w:tabs>
          <w:tab w:val="left" w:pos="1134"/>
        </w:tabs>
        <w:spacing w:line="240" w:lineRule="auto"/>
        <w:ind w:left="0" w:firstLine="709"/>
        <w:rPr>
          <w:b/>
          <w:spacing w:val="-10"/>
          <w:sz w:val="28"/>
          <w:szCs w:val="28"/>
        </w:rPr>
      </w:pPr>
      <w:r w:rsidRPr="00070E1C">
        <w:rPr>
          <w:b/>
          <w:spacing w:val="-10"/>
          <w:sz w:val="28"/>
          <w:szCs w:val="28"/>
        </w:rPr>
        <w:lastRenderedPageBreak/>
        <w:t>Зоны сельскохозяйственного использования:</w:t>
      </w:r>
    </w:p>
    <w:p w:rsidR="00FF6F81" w:rsidRPr="00FF6F81" w:rsidRDefault="00FF6F81" w:rsidP="00E17CE6">
      <w:pPr>
        <w:tabs>
          <w:tab w:val="left" w:pos="1134"/>
        </w:tabs>
        <w:spacing w:line="240" w:lineRule="auto"/>
        <w:ind w:firstLine="709"/>
        <w:rPr>
          <w:b/>
          <w:spacing w:val="-10"/>
          <w:sz w:val="28"/>
          <w:szCs w:val="28"/>
        </w:rPr>
      </w:pPr>
      <w:r w:rsidRPr="00FF6F81">
        <w:rPr>
          <w:b/>
          <w:color w:val="000000"/>
          <w:sz w:val="28"/>
          <w:szCs w:val="28"/>
          <w:lang w:eastAsia="ar-SA"/>
        </w:rPr>
        <w:t>Зона сельскохозяйственного использования</w:t>
      </w:r>
      <w:r w:rsidRPr="00FF6F81">
        <w:rPr>
          <w:b/>
          <w:sz w:val="28"/>
          <w:szCs w:val="28"/>
        </w:rPr>
        <w:t xml:space="preserve"> (СХ-2)</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FF6F81" w:rsidRPr="00E23BA8" w:rsidTr="008F6BE2">
        <w:trPr>
          <w:trHeight w:val="663"/>
          <w:tblHeader/>
        </w:trPr>
        <w:tc>
          <w:tcPr>
            <w:tcW w:w="4971" w:type="dxa"/>
            <w:shd w:val="clear" w:color="auto" w:fill="auto"/>
          </w:tcPr>
          <w:p w:rsidR="00FF6F81" w:rsidRDefault="00FF6F81" w:rsidP="00FF6F81">
            <w:pPr>
              <w:pStyle w:val="af4"/>
              <w:contextualSpacing/>
              <w:jc w:val="center"/>
              <w:rPr>
                <w:rFonts w:ascii="Times New Roman" w:hAnsi="Times New Roman"/>
                <w:sz w:val="24"/>
                <w:szCs w:val="24"/>
              </w:rPr>
            </w:pPr>
            <w:r w:rsidRPr="00E23BA8">
              <w:rPr>
                <w:rFonts w:ascii="Times New Roman" w:hAnsi="Times New Roman"/>
                <w:sz w:val="24"/>
                <w:szCs w:val="24"/>
              </w:rPr>
              <w:t xml:space="preserve">Основные виды РИ </w:t>
            </w:r>
          </w:p>
          <w:p w:rsidR="00FF6F81" w:rsidRPr="00E23BA8" w:rsidRDefault="00FF6F81" w:rsidP="00FF6F81">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c>
          <w:tcPr>
            <w:tcW w:w="4971" w:type="dxa"/>
          </w:tcPr>
          <w:p w:rsidR="00FF6F81" w:rsidRPr="00CF3F67" w:rsidRDefault="00FF6F81" w:rsidP="00FF6F81">
            <w:pPr>
              <w:pStyle w:val="af4"/>
              <w:contextualSpacing/>
              <w:jc w:val="center"/>
              <w:rPr>
                <w:rFonts w:ascii="Times New Roman" w:hAnsi="Times New Roman"/>
                <w:sz w:val="24"/>
                <w:szCs w:val="24"/>
              </w:rPr>
            </w:pPr>
            <w:r w:rsidRPr="00CF3F67">
              <w:rPr>
                <w:rFonts w:ascii="Times New Roman" w:hAnsi="Times New Roman"/>
                <w:sz w:val="24"/>
                <w:szCs w:val="24"/>
              </w:rPr>
              <w:t>Условно разрешенные виды РИ</w:t>
            </w:r>
          </w:p>
          <w:p w:rsidR="00FF6F81" w:rsidRPr="00E23BA8" w:rsidRDefault="00FF6F81" w:rsidP="00FF6F81">
            <w:pPr>
              <w:pStyle w:val="af4"/>
              <w:contextualSpacing/>
              <w:jc w:val="center"/>
              <w:rPr>
                <w:rFonts w:ascii="Times New Roman" w:hAnsi="Times New Roman"/>
                <w:sz w:val="24"/>
                <w:szCs w:val="24"/>
              </w:rPr>
            </w:pPr>
            <w:r w:rsidRPr="00CF3F67">
              <w:rPr>
                <w:rFonts w:ascii="Times New Roman" w:hAnsi="Times New Roman"/>
                <w:sz w:val="24"/>
                <w:szCs w:val="24"/>
              </w:rPr>
              <w:t>(Код вида РИ)</w:t>
            </w:r>
          </w:p>
        </w:tc>
        <w:tc>
          <w:tcPr>
            <w:tcW w:w="4971" w:type="dxa"/>
          </w:tcPr>
          <w:p w:rsidR="00FF6F81" w:rsidRPr="00E23BA8" w:rsidRDefault="00FF6F81" w:rsidP="00FF6F81">
            <w:pPr>
              <w:spacing w:line="240" w:lineRule="auto"/>
              <w:contextualSpacing/>
              <w:jc w:val="center"/>
            </w:pPr>
            <w:r w:rsidRPr="00E23BA8">
              <w:t>Вспомогательные виды РИ</w:t>
            </w:r>
          </w:p>
          <w:p w:rsidR="00FF6F81" w:rsidRPr="00E23BA8" w:rsidRDefault="00FF6F81" w:rsidP="00FF6F81">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r>
      <w:tr w:rsidR="00FF6F81" w:rsidRPr="007E525B" w:rsidTr="008F6BE2">
        <w:trPr>
          <w:trHeight w:val="169"/>
        </w:trPr>
        <w:tc>
          <w:tcPr>
            <w:tcW w:w="4971" w:type="dxa"/>
            <w:tcBorders>
              <w:top w:val="single" w:sz="4" w:space="0" w:color="auto"/>
            </w:tcBorders>
            <w:shd w:val="clear" w:color="auto" w:fill="auto"/>
          </w:tcPr>
          <w:p w:rsidR="00E71660" w:rsidRPr="001B6EFA" w:rsidRDefault="00E71660" w:rsidP="00E71660">
            <w:pPr>
              <w:pStyle w:val="ConsPlusNormal"/>
              <w:rPr>
                <w:rFonts w:ascii="Times New Roman" w:hAnsi="Times New Roman" w:cs="Times New Roman"/>
                <w:sz w:val="24"/>
                <w:szCs w:val="24"/>
              </w:rPr>
            </w:pPr>
            <w:r w:rsidRPr="001B6EFA">
              <w:rPr>
                <w:rFonts w:ascii="Times New Roman" w:hAnsi="Times New Roman" w:cs="Times New Roman"/>
                <w:sz w:val="24"/>
                <w:szCs w:val="24"/>
              </w:rPr>
              <w:t>Сельскохозяйственное использование (1.0)</w:t>
            </w:r>
          </w:p>
          <w:p w:rsidR="00DE4127" w:rsidRPr="00DA0DC6" w:rsidRDefault="00DE4127" w:rsidP="00E71660">
            <w:pPr>
              <w:pStyle w:val="ConsPlusNormal"/>
              <w:rPr>
                <w:rFonts w:ascii="Times New Roman" w:hAnsi="Times New Roman" w:cs="Times New Roman"/>
                <w:sz w:val="24"/>
                <w:szCs w:val="24"/>
              </w:rPr>
            </w:pPr>
            <w:r w:rsidRPr="001B6EFA">
              <w:rPr>
                <w:rFonts w:ascii="Times New Roman" w:hAnsi="Times New Roman" w:cs="Times New Roman"/>
                <w:sz w:val="24"/>
                <w:szCs w:val="24"/>
              </w:rPr>
              <w:t>Растениеводство</w:t>
            </w:r>
            <w:r w:rsidRPr="00DA0DC6">
              <w:rPr>
                <w:rFonts w:ascii="Times New Roman" w:hAnsi="Times New Roman" w:cs="Times New Roman"/>
                <w:sz w:val="24"/>
                <w:szCs w:val="24"/>
              </w:rPr>
              <w:t xml:space="preserve"> (1.1)</w:t>
            </w:r>
          </w:p>
          <w:p w:rsidR="00E71660" w:rsidRPr="001B6EFA" w:rsidRDefault="00E71660" w:rsidP="00E71660">
            <w:pPr>
              <w:keepNext/>
              <w:keepLines/>
              <w:spacing w:line="240" w:lineRule="auto"/>
              <w:contextualSpacing/>
              <w:jc w:val="left"/>
            </w:pPr>
            <w:r w:rsidRPr="001B6EFA">
              <w:t>Животноводство (1.7)</w:t>
            </w:r>
          </w:p>
          <w:p w:rsidR="00E71660" w:rsidRPr="001B6EFA" w:rsidRDefault="00E71660" w:rsidP="00E71660">
            <w:pPr>
              <w:keepNext/>
              <w:keepLines/>
              <w:spacing w:line="240" w:lineRule="auto"/>
              <w:contextualSpacing/>
              <w:jc w:val="left"/>
            </w:pPr>
            <w:r w:rsidRPr="001B6EFA">
              <w:t>Скотоводство (1.8)</w:t>
            </w:r>
          </w:p>
          <w:p w:rsidR="00E71660" w:rsidRPr="001B6EFA" w:rsidRDefault="00E71660" w:rsidP="00E71660">
            <w:pPr>
              <w:keepNext/>
              <w:keepLines/>
              <w:spacing w:line="240" w:lineRule="auto"/>
              <w:contextualSpacing/>
              <w:jc w:val="left"/>
              <w:rPr>
                <w:rFonts w:eastAsiaTheme="minorHAnsi"/>
                <w:lang w:eastAsia="en-US"/>
              </w:rPr>
            </w:pPr>
            <w:r w:rsidRPr="001B6EFA">
              <w:rPr>
                <w:rFonts w:eastAsiaTheme="minorHAnsi"/>
                <w:lang w:eastAsia="en-US"/>
              </w:rPr>
              <w:t>Птицеводство (1.10)</w:t>
            </w:r>
          </w:p>
          <w:p w:rsidR="00E71660" w:rsidRPr="001B6EFA" w:rsidRDefault="00E71660" w:rsidP="00E71660">
            <w:pPr>
              <w:keepNext/>
              <w:keepLines/>
              <w:spacing w:line="240" w:lineRule="auto"/>
              <w:contextualSpacing/>
              <w:jc w:val="left"/>
              <w:rPr>
                <w:rFonts w:eastAsiaTheme="minorHAnsi"/>
                <w:lang w:eastAsia="en-US"/>
              </w:rPr>
            </w:pPr>
            <w:r w:rsidRPr="001B6EFA">
              <w:rPr>
                <w:rFonts w:eastAsiaTheme="minorHAnsi"/>
                <w:lang w:eastAsia="en-US"/>
              </w:rPr>
              <w:t>Свиноводство (1.11)</w:t>
            </w:r>
          </w:p>
          <w:p w:rsidR="00E71660" w:rsidRPr="001B6EFA" w:rsidRDefault="00E71660" w:rsidP="00E71660">
            <w:pPr>
              <w:keepNext/>
              <w:keepLines/>
              <w:spacing w:line="240" w:lineRule="auto"/>
              <w:contextualSpacing/>
              <w:jc w:val="left"/>
              <w:rPr>
                <w:rFonts w:eastAsiaTheme="minorHAnsi"/>
                <w:lang w:eastAsia="en-US"/>
              </w:rPr>
            </w:pPr>
            <w:r w:rsidRPr="001B6EFA">
              <w:rPr>
                <w:rFonts w:eastAsiaTheme="minorHAnsi"/>
                <w:lang w:eastAsia="en-US"/>
              </w:rPr>
              <w:t>Пчеловодство (1.12)</w:t>
            </w:r>
          </w:p>
          <w:p w:rsidR="00075589" w:rsidRPr="00DA0DC6" w:rsidRDefault="00075589" w:rsidP="00E71660">
            <w:pPr>
              <w:keepNext/>
              <w:keepLines/>
              <w:spacing w:line="240" w:lineRule="auto"/>
              <w:contextualSpacing/>
              <w:jc w:val="left"/>
            </w:pPr>
            <w:r w:rsidRPr="001B6EFA">
              <w:t>Рыбоводство</w:t>
            </w:r>
            <w:r w:rsidRPr="00DA0DC6">
              <w:t xml:space="preserve"> (1.13)</w:t>
            </w:r>
          </w:p>
          <w:p w:rsidR="00E71660" w:rsidRPr="001B6EFA" w:rsidRDefault="00E71660" w:rsidP="00E71660">
            <w:pPr>
              <w:pStyle w:val="ConsPlusNormal"/>
              <w:rPr>
                <w:rFonts w:ascii="Times New Roman" w:hAnsi="Times New Roman" w:cs="Times New Roman"/>
                <w:sz w:val="24"/>
                <w:szCs w:val="24"/>
              </w:rPr>
            </w:pPr>
            <w:r w:rsidRPr="001B6EFA">
              <w:rPr>
                <w:rFonts w:ascii="Times New Roman" w:hAnsi="Times New Roman" w:cs="Times New Roman"/>
                <w:sz w:val="24"/>
                <w:szCs w:val="24"/>
              </w:rPr>
              <w:t>Хранение и переработка сельскохозяйственной продукции (1.15)</w:t>
            </w:r>
          </w:p>
          <w:p w:rsidR="00E71660" w:rsidRPr="001B6EFA" w:rsidRDefault="00E71660" w:rsidP="00E71660">
            <w:pPr>
              <w:pStyle w:val="ConsPlusNormal"/>
              <w:rPr>
                <w:rFonts w:ascii="Times New Roman" w:hAnsi="Times New Roman" w:cs="Times New Roman"/>
                <w:sz w:val="24"/>
                <w:szCs w:val="24"/>
              </w:rPr>
            </w:pPr>
            <w:r w:rsidRPr="001B6EFA">
              <w:rPr>
                <w:rFonts w:ascii="Times New Roman" w:hAnsi="Times New Roman" w:cs="Times New Roman"/>
                <w:sz w:val="24"/>
                <w:szCs w:val="24"/>
              </w:rPr>
              <w:t>Питомники (1.17)</w:t>
            </w:r>
          </w:p>
          <w:p w:rsidR="00E71660" w:rsidRPr="001B6EFA" w:rsidRDefault="00E71660" w:rsidP="00E71660">
            <w:pPr>
              <w:pStyle w:val="ConsPlusNormal"/>
              <w:rPr>
                <w:rFonts w:ascii="Times New Roman" w:hAnsi="Times New Roman" w:cs="Times New Roman"/>
                <w:sz w:val="24"/>
                <w:szCs w:val="24"/>
              </w:rPr>
            </w:pPr>
            <w:r w:rsidRPr="001B6EFA">
              <w:rPr>
                <w:rFonts w:ascii="Times New Roman" w:hAnsi="Times New Roman" w:cs="Times New Roman"/>
                <w:sz w:val="24"/>
                <w:szCs w:val="24"/>
              </w:rPr>
              <w:t xml:space="preserve">Обеспечение сельскохозяйственного производства (1.18) </w:t>
            </w:r>
          </w:p>
          <w:p w:rsidR="008F6BE2" w:rsidRPr="001B6EFA" w:rsidRDefault="008F6BE2" w:rsidP="00E71660">
            <w:pPr>
              <w:pStyle w:val="ConsPlusNormal"/>
              <w:rPr>
                <w:rFonts w:ascii="Times New Roman" w:hAnsi="Times New Roman" w:cs="Times New Roman"/>
                <w:sz w:val="24"/>
                <w:szCs w:val="24"/>
              </w:rPr>
            </w:pPr>
            <w:r w:rsidRPr="001B6EFA">
              <w:rPr>
                <w:rFonts w:ascii="Times New Roman" w:hAnsi="Times New Roman" w:cs="Times New Roman"/>
                <w:sz w:val="24"/>
                <w:szCs w:val="24"/>
              </w:rPr>
              <w:t>Сенокошение (1.19)</w:t>
            </w:r>
          </w:p>
          <w:p w:rsidR="008F6BE2" w:rsidRDefault="008F6BE2" w:rsidP="00E71660">
            <w:pPr>
              <w:pStyle w:val="ConsPlusNormal"/>
              <w:rPr>
                <w:rFonts w:ascii="Times New Roman" w:hAnsi="Times New Roman" w:cs="Times New Roman"/>
                <w:sz w:val="24"/>
                <w:szCs w:val="24"/>
              </w:rPr>
            </w:pPr>
            <w:r w:rsidRPr="001B6EFA">
              <w:rPr>
                <w:rFonts w:ascii="Times New Roman" w:hAnsi="Times New Roman" w:cs="Times New Roman"/>
                <w:sz w:val="24"/>
                <w:szCs w:val="24"/>
              </w:rPr>
              <w:t>Выпас сельскохозяйственных животных (1.20)</w:t>
            </w:r>
          </w:p>
          <w:p w:rsidR="00273B70" w:rsidRPr="001B6EFA" w:rsidRDefault="00273B70" w:rsidP="00273B70">
            <w:pPr>
              <w:tabs>
                <w:tab w:val="left" w:pos="211"/>
              </w:tabs>
              <w:suppressAutoHyphens/>
              <w:autoSpaceDE/>
              <w:autoSpaceDN/>
              <w:adjustRightInd/>
              <w:snapToGrid w:val="0"/>
              <w:spacing w:line="240" w:lineRule="auto"/>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E71660" w:rsidRPr="001B6EFA" w:rsidRDefault="00E71660" w:rsidP="00E71660">
            <w:pPr>
              <w:pStyle w:val="ConsPlusNormal"/>
              <w:rPr>
                <w:rFonts w:ascii="Times New Roman" w:hAnsi="Times New Roman" w:cs="Times New Roman"/>
                <w:sz w:val="24"/>
                <w:szCs w:val="24"/>
              </w:rPr>
            </w:pPr>
            <w:r w:rsidRPr="001B6EFA">
              <w:rPr>
                <w:rFonts w:ascii="Times New Roman" w:hAnsi="Times New Roman" w:cs="Times New Roman"/>
                <w:iCs/>
                <w:sz w:val="24"/>
                <w:szCs w:val="24"/>
              </w:rPr>
              <w:t>Коммунальное обслуживание (3.1)</w:t>
            </w:r>
          </w:p>
          <w:p w:rsidR="00E71660" w:rsidRPr="001B6EFA" w:rsidRDefault="00E71660" w:rsidP="00E71660">
            <w:pPr>
              <w:spacing w:line="240" w:lineRule="auto"/>
              <w:contextualSpacing/>
              <w:jc w:val="left"/>
            </w:pPr>
            <w:r w:rsidRPr="001B6EFA">
              <w:t>Амбулаторное ветеринарное обслуживание (3.10.1)</w:t>
            </w:r>
          </w:p>
          <w:p w:rsidR="00FF6F81" w:rsidRPr="001B6EFA" w:rsidRDefault="00E71660" w:rsidP="00E71660">
            <w:pPr>
              <w:spacing w:line="240" w:lineRule="auto"/>
              <w:contextualSpacing/>
              <w:jc w:val="left"/>
              <w:rPr>
                <w:iCs/>
              </w:rPr>
            </w:pPr>
            <w:r w:rsidRPr="001B6EFA">
              <w:t>Склад (6.9)</w:t>
            </w:r>
          </w:p>
        </w:tc>
        <w:tc>
          <w:tcPr>
            <w:tcW w:w="4971" w:type="dxa"/>
            <w:tcBorders>
              <w:top w:val="single" w:sz="4" w:space="0" w:color="auto"/>
            </w:tcBorders>
          </w:tcPr>
          <w:p w:rsidR="00FF6F81" w:rsidRPr="001B6EFA" w:rsidRDefault="00E71660" w:rsidP="00FF6F81">
            <w:pPr>
              <w:widowControl/>
              <w:spacing w:line="240" w:lineRule="auto"/>
              <w:textAlignment w:val="auto"/>
              <w:rPr>
                <w:rFonts w:eastAsia="Calibri"/>
                <w:lang w:eastAsia="en-US"/>
              </w:rPr>
            </w:pPr>
            <w:r w:rsidRPr="001B6EFA">
              <w:t>Связь (6.8)</w:t>
            </w:r>
          </w:p>
        </w:tc>
        <w:tc>
          <w:tcPr>
            <w:tcW w:w="4971" w:type="dxa"/>
            <w:tcBorders>
              <w:top w:val="single" w:sz="4" w:space="0" w:color="auto"/>
            </w:tcBorders>
            <w:shd w:val="clear" w:color="auto" w:fill="auto"/>
          </w:tcPr>
          <w:p w:rsidR="00E71660" w:rsidRPr="001B6EFA" w:rsidRDefault="00E71660" w:rsidP="00E71660">
            <w:pPr>
              <w:pStyle w:val="11"/>
              <w:contextualSpacing/>
              <w:jc w:val="left"/>
              <w:rPr>
                <w:sz w:val="24"/>
              </w:rPr>
            </w:pPr>
            <w:r w:rsidRPr="001B6EFA">
              <w:rPr>
                <w:sz w:val="24"/>
              </w:rPr>
              <w:t>Служебные гаражи (4.9)</w:t>
            </w:r>
          </w:p>
          <w:p w:rsidR="00FF6F81" w:rsidRPr="001B6EFA" w:rsidRDefault="00E71660" w:rsidP="00E71660">
            <w:pPr>
              <w:spacing w:line="240" w:lineRule="auto"/>
              <w:jc w:val="left"/>
              <w:textAlignment w:val="auto"/>
              <w:rPr>
                <w:iCs/>
              </w:rPr>
            </w:pPr>
            <w:r w:rsidRPr="001B6EFA">
              <w:t>Земельные участки (территории) общего пользования (12.0)</w:t>
            </w:r>
          </w:p>
        </w:tc>
      </w:tr>
    </w:tbl>
    <w:p w:rsidR="00FF6F81" w:rsidRDefault="00FF6F81" w:rsidP="00FF6F81">
      <w:pPr>
        <w:tabs>
          <w:tab w:val="left" w:pos="1134"/>
        </w:tabs>
        <w:spacing w:line="240" w:lineRule="auto"/>
        <w:ind w:firstLine="709"/>
        <w:rPr>
          <w:rFonts w:eastAsiaTheme="minorHAnsi"/>
          <w:b/>
          <w:lang w:eastAsia="en-US"/>
        </w:rPr>
      </w:pPr>
    </w:p>
    <w:p w:rsidR="00FF6F81" w:rsidRPr="00111A6C" w:rsidRDefault="00FF6F81" w:rsidP="00FF6F81">
      <w:pPr>
        <w:tabs>
          <w:tab w:val="left" w:pos="1134"/>
        </w:tabs>
        <w:spacing w:line="240" w:lineRule="auto"/>
        <w:ind w:firstLine="709"/>
        <w:rPr>
          <w:rFonts w:eastAsiaTheme="minorHAnsi"/>
          <w:b/>
          <w:lang w:eastAsia="en-US"/>
        </w:rPr>
      </w:pPr>
      <w:r w:rsidRPr="003D3315">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54DF2" w:rsidRPr="00AD3E1C" w:rsidRDefault="00654DF2" w:rsidP="00F23939">
      <w:pPr>
        <w:numPr>
          <w:ilvl w:val="0"/>
          <w:numId w:val="63"/>
        </w:numPr>
        <w:tabs>
          <w:tab w:val="left" w:pos="1134"/>
        </w:tabs>
        <w:spacing w:line="240" w:lineRule="auto"/>
        <w:ind w:left="0" w:firstLine="709"/>
      </w:pPr>
      <w:r w:rsidRPr="00AD3E1C">
        <w:t>Минимальная площадь земельных  участков: 600 м</w:t>
      </w:r>
      <w:r w:rsidRPr="00AD3E1C">
        <w:rPr>
          <w:vertAlign w:val="superscript"/>
        </w:rPr>
        <w:t>2</w:t>
      </w:r>
      <w:r w:rsidRPr="00AD3E1C">
        <w:t>.</w:t>
      </w:r>
    </w:p>
    <w:p w:rsidR="00E8054A" w:rsidRPr="00E8054A" w:rsidRDefault="00654DF2" w:rsidP="00E8054A">
      <w:pPr>
        <w:pStyle w:val="aa"/>
        <w:numPr>
          <w:ilvl w:val="0"/>
          <w:numId w:val="63"/>
        </w:numPr>
        <w:tabs>
          <w:tab w:val="left" w:pos="1134"/>
        </w:tabs>
        <w:spacing w:line="240" w:lineRule="auto"/>
        <w:ind w:left="0" w:firstLine="709"/>
      </w:pPr>
      <w:r w:rsidRPr="00AD3E1C">
        <w:t>Максимальная  площадь земельных  участков</w:t>
      </w:r>
      <w:r w:rsidR="00B22CE7" w:rsidRPr="00AD3E1C">
        <w:t>:</w:t>
      </w:r>
      <w:r w:rsidR="00E8054A" w:rsidRPr="00E8054A">
        <w:t>не подлежит установлению.</w:t>
      </w:r>
    </w:p>
    <w:p w:rsidR="00654DF2" w:rsidRPr="00AD3E1C" w:rsidRDefault="00654DF2" w:rsidP="00F23939">
      <w:pPr>
        <w:pStyle w:val="aa"/>
        <w:numPr>
          <w:ilvl w:val="0"/>
          <w:numId w:val="64"/>
        </w:numPr>
        <w:tabs>
          <w:tab w:val="left" w:pos="1134"/>
        </w:tabs>
        <w:spacing w:line="240" w:lineRule="auto"/>
        <w:ind w:left="0" w:firstLine="709"/>
      </w:pPr>
      <w:r w:rsidRPr="00AD3E1C">
        <w:t>Максимальная этажность: не подлежит установлению.</w:t>
      </w:r>
    </w:p>
    <w:p w:rsidR="00654DF2" w:rsidRPr="00AD3E1C" w:rsidRDefault="00654DF2" w:rsidP="00F23939">
      <w:pPr>
        <w:pStyle w:val="aa"/>
        <w:numPr>
          <w:ilvl w:val="0"/>
          <w:numId w:val="64"/>
        </w:numPr>
        <w:tabs>
          <w:tab w:val="left" w:pos="1134"/>
        </w:tabs>
        <w:spacing w:line="240" w:lineRule="auto"/>
        <w:ind w:left="0" w:firstLine="709"/>
        <w:rPr>
          <w:color w:val="000000"/>
        </w:rPr>
      </w:pPr>
      <w:r w:rsidRPr="00AD3E1C">
        <w:rPr>
          <w:color w:val="000000"/>
        </w:rPr>
        <w:t>Максимальная высота зданий от уровня земли до верха перекрытия последнего этажа: не подлежит установлению.</w:t>
      </w:r>
    </w:p>
    <w:p w:rsidR="00654DF2" w:rsidRPr="00AD3E1C" w:rsidRDefault="00654DF2" w:rsidP="00F23939">
      <w:pPr>
        <w:pStyle w:val="aa"/>
        <w:numPr>
          <w:ilvl w:val="0"/>
          <w:numId w:val="64"/>
        </w:numPr>
        <w:tabs>
          <w:tab w:val="left" w:pos="1134"/>
        </w:tabs>
        <w:spacing w:line="240" w:lineRule="auto"/>
        <w:ind w:left="0" w:firstLine="709"/>
      </w:pPr>
      <w:r w:rsidRPr="00AD3E1C">
        <w:rPr>
          <w:color w:val="000000"/>
        </w:rPr>
        <w:lastRenderedPageBreak/>
        <w:t>Максимальный процент застройки участка: 70%.</w:t>
      </w:r>
    </w:p>
    <w:p w:rsidR="004D4379" w:rsidRPr="00AD3E1C" w:rsidRDefault="00654DF2" w:rsidP="00F23939">
      <w:pPr>
        <w:pStyle w:val="aa"/>
        <w:numPr>
          <w:ilvl w:val="0"/>
          <w:numId w:val="64"/>
        </w:numPr>
        <w:tabs>
          <w:tab w:val="left" w:pos="1134"/>
        </w:tabs>
        <w:spacing w:line="240" w:lineRule="auto"/>
        <w:ind w:left="0" w:firstLine="709"/>
      </w:pPr>
      <w:r w:rsidRPr="00AD3E1C">
        <w:t>Минимальные отступы зданий, строений, сооружений от границ земельных участков</w:t>
      </w:r>
      <w:r w:rsidR="004D4379" w:rsidRPr="00AD3E1C">
        <w:t>:</w:t>
      </w:r>
    </w:p>
    <w:p w:rsidR="004D4379" w:rsidRPr="00AD3E1C" w:rsidRDefault="004D4379" w:rsidP="00F23939">
      <w:pPr>
        <w:pStyle w:val="aa"/>
        <w:widowControl/>
        <w:numPr>
          <w:ilvl w:val="0"/>
          <w:numId w:val="164"/>
        </w:numPr>
        <w:tabs>
          <w:tab w:val="left" w:pos="1134"/>
        </w:tabs>
        <w:autoSpaceDN/>
        <w:adjustRightInd/>
        <w:spacing w:line="240" w:lineRule="auto"/>
        <w:ind w:left="0" w:firstLine="709"/>
        <w:textAlignment w:val="auto"/>
      </w:pPr>
      <w:r w:rsidRPr="00AD3E1C">
        <w:t xml:space="preserve">минимальный отступ от границ соседнего участка до основного строения – 3 м; </w:t>
      </w:r>
    </w:p>
    <w:p w:rsidR="004D4379" w:rsidRPr="00AD3E1C" w:rsidRDefault="004D4379" w:rsidP="00F23939">
      <w:pPr>
        <w:pStyle w:val="aa"/>
        <w:widowControl/>
        <w:numPr>
          <w:ilvl w:val="0"/>
          <w:numId w:val="164"/>
        </w:numPr>
        <w:tabs>
          <w:tab w:val="left" w:pos="1134"/>
        </w:tabs>
        <w:autoSpaceDN/>
        <w:adjustRightInd/>
        <w:spacing w:line="240" w:lineRule="auto"/>
        <w:ind w:left="0" w:firstLine="709"/>
        <w:textAlignment w:val="auto"/>
      </w:pPr>
      <w:r w:rsidRPr="00AD3E1C">
        <w:t>минимальный отступ от границ соседнего участка до вспомогательных стро</w:t>
      </w:r>
      <w:r w:rsidR="00AD3E1C">
        <w:t>ений (бани, гаражи и др.) – 1 м.</w:t>
      </w:r>
    </w:p>
    <w:p w:rsidR="00654DF2" w:rsidRPr="00AD3E1C" w:rsidRDefault="00654DF2" w:rsidP="00F23939">
      <w:pPr>
        <w:pStyle w:val="aa"/>
        <w:widowControl/>
        <w:numPr>
          <w:ilvl w:val="0"/>
          <w:numId w:val="65"/>
        </w:numPr>
        <w:tabs>
          <w:tab w:val="left" w:pos="1134"/>
        </w:tabs>
        <w:autoSpaceDN/>
        <w:adjustRightInd/>
        <w:spacing w:line="240" w:lineRule="auto"/>
        <w:ind w:left="0" w:firstLine="709"/>
        <w:textAlignment w:val="auto"/>
      </w:pPr>
      <w:r w:rsidRPr="00AD3E1C">
        <w:t xml:space="preserve">Требования к ограждению земельных участков: </w:t>
      </w:r>
    </w:p>
    <w:p w:rsidR="00654DF2" w:rsidRPr="004E12BE" w:rsidRDefault="00654DF2" w:rsidP="00F23939">
      <w:pPr>
        <w:pStyle w:val="aa"/>
        <w:widowControl/>
        <w:numPr>
          <w:ilvl w:val="0"/>
          <w:numId w:val="165"/>
        </w:numPr>
        <w:tabs>
          <w:tab w:val="left" w:pos="1134"/>
        </w:tabs>
        <w:autoSpaceDN/>
        <w:adjustRightInd/>
        <w:spacing w:line="240" w:lineRule="auto"/>
        <w:ind w:left="0" w:firstLine="709"/>
        <w:textAlignment w:val="auto"/>
      </w:pPr>
      <w:r w:rsidRPr="004E12BE">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654DF2" w:rsidRDefault="00654DF2" w:rsidP="00F23939">
      <w:pPr>
        <w:pStyle w:val="aa"/>
        <w:widowControl/>
        <w:numPr>
          <w:ilvl w:val="0"/>
          <w:numId w:val="165"/>
        </w:numPr>
        <w:tabs>
          <w:tab w:val="left" w:pos="1134"/>
        </w:tabs>
        <w:autoSpaceDN/>
        <w:adjustRightInd/>
        <w:spacing w:line="240" w:lineRule="auto"/>
        <w:ind w:left="0" w:firstLine="709"/>
        <w:textAlignment w:val="auto"/>
      </w:pPr>
      <w:r w:rsidRPr="004E12BE">
        <w:t>высота ограждения земельных уча</w:t>
      </w:r>
      <w:r w:rsidR="004B3420" w:rsidRPr="004E12BE">
        <w:t>стков должна быть не более 2 м.</w:t>
      </w:r>
    </w:p>
    <w:p w:rsidR="003522FD" w:rsidRDefault="003522FD" w:rsidP="003522FD">
      <w:pPr>
        <w:pStyle w:val="aa"/>
        <w:widowControl/>
        <w:tabs>
          <w:tab w:val="left" w:pos="1134"/>
        </w:tabs>
        <w:autoSpaceDN/>
        <w:adjustRightInd/>
        <w:spacing w:line="240" w:lineRule="auto"/>
        <w:ind w:left="709"/>
        <w:textAlignment w:val="auto"/>
      </w:pPr>
    </w:p>
    <w:p w:rsidR="003522FD" w:rsidRPr="000509A9" w:rsidRDefault="003522FD" w:rsidP="003522FD">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Для земельных участков</w:t>
      </w:r>
      <w:r w:rsidRPr="000509A9">
        <w:rPr>
          <w:b/>
        </w:rPr>
        <w:t>для ведения личного подсобного хозяйства (приусадебный земельный участок) (2.2):</w:t>
      </w:r>
    </w:p>
    <w:p w:rsidR="003522FD" w:rsidRPr="000509A9" w:rsidRDefault="003522FD" w:rsidP="003522FD">
      <w:pPr>
        <w:numPr>
          <w:ilvl w:val="0"/>
          <w:numId w:val="183"/>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3522FD" w:rsidRPr="000509A9" w:rsidRDefault="003522FD" w:rsidP="003522FD">
      <w:pPr>
        <w:numPr>
          <w:ilvl w:val="0"/>
          <w:numId w:val="183"/>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3522FD" w:rsidRPr="000509A9" w:rsidRDefault="003522FD" w:rsidP="003522FD">
      <w:pPr>
        <w:numPr>
          <w:ilvl w:val="0"/>
          <w:numId w:val="183"/>
        </w:numPr>
        <w:tabs>
          <w:tab w:val="left" w:pos="1134"/>
          <w:tab w:val="left" w:pos="1276"/>
        </w:tabs>
        <w:spacing w:line="240" w:lineRule="auto"/>
        <w:ind w:left="0" w:firstLine="709"/>
      </w:pPr>
      <w:r w:rsidRPr="000509A9">
        <w:t>Максимальная этажность: 3 этажа.</w:t>
      </w:r>
    </w:p>
    <w:p w:rsidR="003522FD" w:rsidRPr="000509A9" w:rsidRDefault="003522FD" w:rsidP="003522FD">
      <w:pPr>
        <w:numPr>
          <w:ilvl w:val="0"/>
          <w:numId w:val="183"/>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3522FD" w:rsidRPr="000509A9" w:rsidRDefault="003522FD" w:rsidP="003522FD">
      <w:pPr>
        <w:numPr>
          <w:ilvl w:val="0"/>
          <w:numId w:val="183"/>
        </w:numPr>
        <w:tabs>
          <w:tab w:val="left" w:pos="1134"/>
          <w:tab w:val="left" w:pos="1276"/>
        </w:tabs>
        <w:spacing w:line="240" w:lineRule="auto"/>
        <w:ind w:left="0" w:firstLine="709"/>
        <w:rPr>
          <w:sz w:val="22"/>
          <w:szCs w:val="22"/>
        </w:rPr>
      </w:pPr>
      <w:r w:rsidRPr="000509A9">
        <w:rPr>
          <w:color w:val="000000"/>
        </w:rPr>
        <w:t>Максимальный процент застройки участка: 60%.</w:t>
      </w:r>
    </w:p>
    <w:p w:rsidR="003522FD" w:rsidRPr="000509A9" w:rsidRDefault="003522FD" w:rsidP="003522FD">
      <w:pPr>
        <w:widowControl/>
        <w:numPr>
          <w:ilvl w:val="0"/>
          <w:numId w:val="183"/>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3522FD" w:rsidRPr="000509A9" w:rsidRDefault="003522FD" w:rsidP="003522FD">
      <w:pPr>
        <w:widowControl/>
        <w:numPr>
          <w:ilvl w:val="0"/>
          <w:numId w:val="184"/>
        </w:numPr>
        <w:tabs>
          <w:tab w:val="left" w:pos="1134"/>
        </w:tabs>
        <w:autoSpaceDE/>
        <w:autoSpaceDN/>
        <w:adjustRightInd/>
        <w:spacing w:line="240" w:lineRule="auto"/>
        <w:ind w:left="0" w:firstLine="709"/>
        <w:textAlignment w:val="auto"/>
      </w:pPr>
      <w:r w:rsidRPr="000509A9">
        <w:t>минимальный отступ строений от передней границы участка (в случае, если иной показатель не установлен линией регулирования застройки) – 5 м;</w:t>
      </w:r>
    </w:p>
    <w:p w:rsidR="003522FD" w:rsidRPr="000509A9" w:rsidRDefault="003522FD" w:rsidP="003522FD">
      <w:pPr>
        <w:widowControl/>
        <w:numPr>
          <w:ilvl w:val="0"/>
          <w:numId w:val="184"/>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жилого дома – 3 м; </w:t>
      </w:r>
    </w:p>
    <w:p w:rsidR="003522FD" w:rsidRPr="000509A9" w:rsidRDefault="003522FD" w:rsidP="003522FD">
      <w:pPr>
        <w:widowControl/>
        <w:numPr>
          <w:ilvl w:val="0"/>
          <w:numId w:val="184"/>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вспомогательных строений (бани, гаражи и др.) – 1 м; </w:t>
      </w:r>
    </w:p>
    <w:p w:rsidR="003522FD" w:rsidRPr="000509A9" w:rsidRDefault="003522FD" w:rsidP="003522FD">
      <w:pPr>
        <w:widowControl/>
        <w:numPr>
          <w:ilvl w:val="0"/>
          <w:numId w:val="184"/>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3522FD" w:rsidRPr="000509A9" w:rsidRDefault="003522FD" w:rsidP="003522FD">
      <w:pPr>
        <w:widowControl/>
        <w:numPr>
          <w:ilvl w:val="0"/>
          <w:numId w:val="185"/>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3522FD" w:rsidRPr="000509A9" w:rsidRDefault="003522FD" w:rsidP="003522FD">
      <w:pPr>
        <w:widowControl/>
        <w:numPr>
          <w:ilvl w:val="0"/>
          <w:numId w:val="186"/>
        </w:numPr>
        <w:tabs>
          <w:tab w:val="left" w:pos="1134"/>
        </w:tabs>
        <w:autoSpaceDN/>
        <w:adjustRightInd/>
        <w:spacing w:line="240" w:lineRule="auto"/>
        <w:ind w:left="0" w:firstLine="709"/>
        <w:textAlignment w:val="auto"/>
      </w:pPr>
      <w:r w:rsidRPr="000509A9">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522FD" w:rsidRPr="000509A9" w:rsidRDefault="003522FD" w:rsidP="003522FD">
      <w:pPr>
        <w:widowControl/>
        <w:numPr>
          <w:ilvl w:val="0"/>
          <w:numId w:val="186"/>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3522FD" w:rsidRPr="000509A9" w:rsidRDefault="003522FD" w:rsidP="003522FD">
      <w:pPr>
        <w:widowControl/>
        <w:numPr>
          <w:ilvl w:val="0"/>
          <w:numId w:val="186"/>
        </w:numPr>
        <w:tabs>
          <w:tab w:val="left" w:pos="1134"/>
        </w:tabs>
        <w:autoSpaceDN/>
        <w:adjustRightInd/>
        <w:spacing w:line="240" w:lineRule="auto"/>
        <w:ind w:left="0" w:firstLine="709"/>
        <w:textAlignment w:val="auto"/>
      </w:pPr>
      <w:r w:rsidRPr="000509A9">
        <w:t xml:space="preserve">ограждения между смежными земельными участками должны быть проветриваемыми на высоту не менее 0,3 м от уровня земли; </w:t>
      </w:r>
    </w:p>
    <w:p w:rsidR="003522FD" w:rsidRPr="000509A9" w:rsidRDefault="003522FD" w:rsidP="003522FD">
      <w:pPr>
        <w:widowControl/>
        <w:numPr>
          <w:ilvl w:val="0"/>
          <w:numId w:val="186"/>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3522FD" w:rsidRPr="004E12BE" w:rsidRDefault="003522FD" w:rsidP="003522FD">
      <w:pPr>
        <w:pStyle w:val="aa"/>
        <w:widowControl/>
        <w:tabs>
          <w:tab w:val="left" w:pos="1134"/>
        </w:tabs>
        <w:autoSpaceDN/>
        <w:adjustRightInd/>
        <w:spacing w:line="240" w:lineRule="auto"/>
        <w:ind w:left="709"/>
        <w:textAlignment w:val="auto"/>
      </w:pPr>
    </w:p>
    <w:p w:rsidR="006976EC" w:rsidRDefault="006976EC" w:rsidP="00A733C1">
      <w:pPr>
        <w:pStyle w:val="aa"/>
        <w:widowControl/>
        <w:tabs>
          <w:tab w:val="left" w:pos="1134"/>
        </w:tabs>
        <w:autoSpaceDN/>
        <w:adjustRightInd/>
        <w:spacing w:line="240" w:lineRule="auto"/>
        <w:ind w:left="709"/>
        <w:textAlignment w:val="auto"/>
      </w:pPr>
    </w:p>
    <w:p w:rsidR="003522FD" w:rsidRDefault="003522FD" w:rsidP="00A733C1">
      <w:pPr>
        <w:pStyle w:val="aa"/>
        <w:widowControl/>
        <w:tabs>
          <w:tab w:val="left" w:pos="1134"/>
        </w:tabs>
        <w:autoSpaceDN/>
        <w:adjustRightInd/>
        <w:spacing w:line="240" w:lineRule="auto"/>
        <w:ind w:left="709"/>
        <w:textAlignment w:val="auto"/>
      </w:pPr>
    </w:p>
    <w:p w:rsidR="003522FD" w:rsidRDefault="003522FD" w:rsidP="00A733C1">
      <w:pPr>
        <w:pStyle w:val="aa"/>
        <w:widowControl/>
        <w:tabs>
          <w:tab w:val="left" w:pos="1134"/>
        </w:tabs>
        <w:autoSpaceDN/>
        <w:adjustRightInd/>
        <w:spacing w:line="240" w:lineRule="auto"/>
        <w:ind w:left="709"/>
        <w:textAlignment w:val="auto"/>
      </w:pPr>
    </w:p>
    <w:p w:rsidR="003522FD" w:rsidRDefault="003522FD" w:rsidP="00A733C1">
      <w:pPr>
        <w:pStyle w:val="aa"/>
        <w:widowControl/>
        <w:tabs>
          <w:tab w:val="left" w:pos="1134"/>
        </w:tabs>
        <w:autoSpaceDN/>
        <w:adjustRightInd/>
        <w:spacing w:line="240" w:lineRule="auto"/>
        <w:ind w:left="709"/>
        <w:textAlignment w:val="auto"/>
      </w:pPr>
    </w:p>
    <w:p w:rsidR="00834A9A" w:rsidRPr="0053198E" w:rsidRDefault="00834A9A" w:rsidP="00F23939">
      <w:pPr>
        <w:pStyle w:val="aa"/>
        <w:numPr>
          <w:ilvl w:val="0"/>
          <w:numId w:val="67"/>
        </w:numPr>
        <w:tabs>
          <w:tab w:val="left" w:pos="1134"/>
        </w:tabs>
        <w:spacing w:line="240" w:lineRule="auto"/>
        <w:ind w:left="0" w:firstLine="709"/>
        <w:rPr>
          <w:b/>
          <w:spacing w:val="-10"/>
          <w:sz w:val="28"/>
          <w:szCs w:val="28"/>
        </w:rPr>
      </w:pPr>
      <w:r w:rsidRPr="0053198E">
        <w:rPr>
          <w:b/>
          <w:spacing w:val="-10"/>
          <w:sz w:val="28"/>
          <w:szCs w:val="28"/>
        </w:rPr>
        <w:lastRenderedPageBreak/>
        <w:t>Зоны рекреационного назначения:</w:t>
      </w:r>
    </w:p>
    <w:p w:rsidR="00834A9A" w:rsidRPr="0053198E" w:rsidRDefault="0053198E" w:rsidP="0053198E">
      <w:pPr>
        <w:pStyle w:val="aa"/>
        <w:tabs>
          <w:tab w:val="left" w:pos="1134"/>
        </w:tabs>
        <w:spacing w:line="240" w:lineRule="auto"/>
        <w:ind w:left="709"/>
        <w:rPr>
          <w:b/>
          <w:spacing w:val="-10"/>
          <w:sz w:val="28"/>
          <w:szCs w:val="28"/>
        </w:rPr>
      </w:pPr>
      <w:r w:rsidRPr="0053198E">
        <w:rPr>
          <w:b/>
          <w:sz w:val="28"/>
          <w:szCs w:val="28"/>
        </w:rPr>
        <w:t>Зона открытых природных пространств</w:t>
      </w:r>
      <w:r w:rsidR="00834A9A" w:rsidRPr="0053198E">
        <w:rPr>
          <w:b/>
          <w:spacing w:val="-10"/>
          <w:sz w:val="28"/>
          <w:szCs w:val="28"/>
        </w:rPr>
        <w:t>(Р</w:t>
      </w:r>
      <w:r w:rsidRPr="0053198E">
        <w:rPr>
          <w:b/>
          <w:spacing w:val="-10"/>
          <w:sz w:val="28"/>
          <w:szCs w:val="28"/>
        </w:rPr>
        <w:t>-1</w:t>
      </w:r>
      <w:r w:rsidR="00834A9A" w:rsidRPr="0053198E">
        <w:rPr>
          <w:b/>
          <w:spacing w:val="-10"/>
          <w:sz w:val="28"/>
          <w:szCs w:val="28"/>
        </w:rPr>
        <w:t>)</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834A9A" w:rsidRPr="00E23BA8" w:rsidTr="00C30A74">
        <w:trPr>
          <w:trHeight w:val="663"/>
          <w:tblHeader/>
        </w:trPr>
        <w:tc>
          <w:tcPr>
            <w:tcW w:w="4971" w:type="dxa"/>
            <w:shd w:val="clear" w:color="auto" w:fill="auto"/>
          </w:tcPr>
          <w:p w:rsidR="00834A9A" w:rsidRDefault="00834A9A" w:rsidP="0053198E">
            <w:pPr>
              <w:pStyle w:val="af4"/>
              <w:ind w:left="-105"/>
              <w:contextualSpacing/>
              <w:jc w:val="center"/>
              <w:rPr>
                <w:rFonts w:ascii="Times New Roman" w:hAnsi="Times New Roman"/>
                <w:sz w:val="24"/>
                <w:szCs w:val="24"/>
              </w:rPr>
            </w:pPr>
            <w:r w:rsidRPr="00E23BA8">
              <w:rPr>
                <w:rFonts w:ascii="Times New Roman" w:hAnsi="Times New Roman"/>
                <w:sz w:val="24"/>
                <w:szCs w:val="24"/>
              </w:rPr>
              <w:t xml:space="preserve">Основные виды РИ </w:t>
            </w:r>
          </w:p>
          <w:p w:rsidR="00834A9A" w:rsidRPr="00E23BA8" w:rsidRDefault="00834A9A" w:rsidP="0053198E">
            <w:pPr>
              <w:pStyle w:val="af4"/>
              <w:ind w:left="-105"/>
              <w:contextualSpacing/>
              <w:jc w:val="center"/>
              <w:rPr>
                <w:rFonts w:ascii="Times New Roman" w:hAnsi="Times New Roman"/>
                <w:sz w:val="24"/>
                <w:szCs w:val="24"/>
              </w:rPr>
            </w:pPr>
            <w:r w:rsidRPr="00E23BA8">
              <w:rPr>
                <w:rFonts w:ascii="Times New Roman" w:hAnsi="Times New Roman"/>
                <w:sz w:val="24"/>
                <w:szCs w:val="24"/>
              </w:rPr>
              <w:t>(Код вида РИ)</w:t>
            </w:r>
          </w:p>
        </w:tc>
        <w:tc>
          <w:tcPr>
            <w:tcW w:w="4971" w:type="dxa"/>
          </w:tcPr>
          <w:p w:rsidR="00834A9A" w:rsidRPr="00CF3F67" w:rsidRDefault="00834A9A" w:rsidP="005264A4">
            <w:pPr>
              <w:pStyle w:val="af4"/>
              <w:contextualSpacing/>
              <w:jc w:val="center"/>
              <w:rPr>
                <w:rFonts w:ascii="Times New Roman" w:hAnsi="Times New Roman"/>
                <w:sz w:val="24"/>
                <w:szCs w:val="24"/>
              </w:rPr>
            </w:pPr>
            <w:r w:rsidRPr="00CF3F67">
              <w:rPr>
                <w:rFonts w:ascii="Times New Roman" w:hAnsi="Times New Roman"/>
                <w:sz w:val="24"/>
                <w:szCs w:val="24"/>
              </w:rPr>
              <w:t>Условно разрешенные виды РИ</w:t>
            </w:r>
          </w:p>
          <w:p w:rsidR="00834A9A" w:rsidRPr="00E23BA8" w:rsidRDefault="00834A9A" w:rsidP="005264A4">
            <w:pPr>
              <w:pStyle w:val="af4"/>
              <w:contextualSpacing/>
              <w:jc w:val="center"/>
              <w:rPr>
                <w:rFonts w:ascii="Times New Roman" w:hAnsi="Times New Roman"/>
                <w:sz w:val="24"/>
                <w:szCs w:val="24"/>
              </w:rPr>
            </w:pPr>
            <w:r w:rsidRPr="00CF3F67">
              <w:rPr>
                <w:rFonts w:ascii="Times New Roman" w:hAnsi="Times New Roman"/>
                <w:sz w:val="24"/>
                <w:szCs w:val="24"/>
              </w:rPr>
              <w:t>(Код вида РИ)</w:t>
            </w:r>
          </w:p>
        </w:tc>
        <w:tc>
          <w:tcPr>
            <w:tcW w:w="4971" w:type="dxa"/>
          </w:tcPr>
          <w:p w:rsidR="00834A9A" w:rsidRPr="00E23BA8" w:rsidRDefault="00834A9A" w:rsidP="005264A4">
            <w:pPr>
              <w:spacing w:line="240" w:lineRule="auto"/>
              <w:contextualSpacing/>
              <w:jc w:val="center"/>
            </w:pPr>
            <w:r w:rsidRPr="00E23BA8">
              <w:t>Вспомогательные виды РИ</w:t>
            </w:r>
          </w:p>
          <w:p w:rsidR="00834A9A" w:rsidRPr="00E23BA8" w:rsidRDefault="00834A9A" w:rsidP="005264A4">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r>
      <w:tr w:rsidR="00834A9A" w:rsidRPr="00123553" w:rsidTr="00C30A74">
        <w:trPr>
          <w:trHeight w:val="169"/>
        </w:trPr>
        <w:tc>
          <w:tcPr>
            <w:tcW w:w="4971" w:type="dxa"/>
            <w:tcBorders>
              <w:top w:val="single" w:sz="4" w:space="0" w:color="auto"/>
            </w:tcBorders>
            <w:shd w:val="clear" w:color="auto" w:fill="auto"/>
          </w:tcPr>
          <w:p w:rsidR="00AD3E1C" w:rsidRPr="001B6EFA" w:rsidRDefault="00AD3E1C" w:rsidP="00AD3E1C">
            <w:pPr>
              <w:pStyle w:val="ConsPlusNormal"/>
              <w:rPr>
                <w:rFonts w:ascii="Times New Roman" w:hAnsi="Times New Roman" w:cs="Times New Roman"/>
                <w:iCs/>
                <w:sz w:val="24"/>
                <w:szCs w:val="24"/>
              </w:rPr>
            </w:pPr>
            <w:r w:rsidRPr="001B6EFA">
              <w:rPr>
                <w:rFonts w:ascii="Times New Roman" w:hAnsi="Times New Roman" w:cs="Times New Roman"/>
                <w:iCs/>
                <w:sz w:val="24"/>
                <w:szCs w:val="24"/>
              </w:rPr>
              <w:t>Коммунальное обслуживание (3.1)</w:t>
            </w:r>
          </w:p>
          <w:p w:rsidR="007B2F1E" w:rsidRPr="001B6EFA" w:rsidRDefault="007B2F1E" w:rsidP="007B2F1E">
            <w:pPr>
              <w:pStyle w:val="af4"/>
              <w:contextualSpacing/>
              <w:rPr>
                <w:rFonts w:ascii="Times New Roman" w:hAnsi="Times New Roman"/>
                <w:sz w:val="24"/>
                <w:szCs w:val="24"/>
              </w:rPr>
            </w:pPr>
            <w:r w:rsidRPr="001B6EFA">
              <w:rPr>
                <w:rFonts w:ascii="Times New Roman" w:hAnsi="Times New Roman"/>
                <w:sz w:val="24"/>
                <w:szCs w:val="24"/>
              </w:rPr>
              <w:t>Культурное развитие (3.6)</w:t>
            </w:r>
          </w:p>
          <w:p w:rsidR="00834A9A" w:rsidRPr="001B6EFA" w:rsidRDefault="00834A9A" w:rsidP="005264A4">
            <w:pPr>
              <w:spacing w:line="240" w:lineRule="auto"/>
              <w:contextualSpacing/>
              <w:jc w:val="left"/>
            </w:pPr>
            <w:r w:rsidRPr="001B6EFA">
              <w:t>Общественное питание (4.6)</w:t>
            </w:r>
          </w:p>
          <w:p w:rsidR="007B2F1E" w:rsidRPr="001B6EFA" w:rsidRDefault="007B2F1E" w:rsidP="007B2F1E">
            <w:pPr>
              <w:pStyle w:val="af4"/>
              <w:contextualSpacing/>
              <w:rPr>
                <w:rFonts w:ascii="Times New Roman" w:hAnsi="Times New Roman"/>
                <w:sz w:val="24"/>
                <w:szCs w:val="24"/>
              </w:rPr>
            </w:pPr>
            <w:r w:rsidRPr="001B6EFA">
              <w:rPr>
                <w:rFonts w:ascii="Times New Roman" w:hAnsi="Times New Roman"/>
                <w:sz w:val="24"/>
                <w:szCs w:val="24"/>
              </w:rPr>
              <w:t>Развлечение (4.8)</w:t>
            </w:r>
          </w:p>
          <w:p w:rsidR="00834A9A" w:rsidRPr="001B6EFA" w:rsidRDefault="00834A9A" w:rsidP="005264A4">
            <w:pPr>
              <w:widowControl/>
              <w:autoSpaceDE/>
              <w:autoSpaceDN/>
              <w:adjustRightInd/>
              <w:spacing w:line="240" w:lineRule="auto"/>
              <w:contextualSpacing/>
              <w:jc w:val="left"/>
              <w:textAlignment w:val="auto"/>
            </w:pPr>
            <w:r w:rsidRPr="001B6EFA">
              <w:t>Отдых (рекреация) (5.0)</w:t>
            </w:r>
          </w:p>
          <w:p w:rsidR="00834A9A" w:rsidRPr="001B6EFA" w:rsidRDefault="00834A9A" w:rsidP="005264A4">
            <w:pPr>
              <w:widowControl/>
              <w:autoSpaceDE/>
              <w:autoSpaceDN/>
              <w:adjustRightInd/>
              <w:spacing w:line="240" w:lineRule="auto"/>
              <w:contextualSpacing/>
              <w:jc w:val="left"/>
              <w:textAlignment w:val="auto"/>
            </w:pPr>
            <w:r w:rsidRPr="001B6EFA">
              <w:t>Площадки для занятий спортом (5.1.3)</w:t>
            </w:r>
          </w:p>
          <w:p w:rsidR="00834A9A" w:rsidRPr="001B6EFA" w:rsidRDefault="00834A9A" w:rsidP="005264A4">
            <w:pPr>
              <w:spacing w:line="240" w:lineRule="auto"/>
              <w:jc w:val="left"/>
              <w:textAlignment w:val="auto"/>
              <w:rPr>
                <w:rFonts w:eastAsiaTheme="minorHAnsi"/>
                <w:lang w:eastAsia="en-US"/>
              </w:rPr>
            </w:pPr>
            <w:r w:rsidRPr="001B6EFA">
              <w:rPr>
                <w:rFonts w:eastAsiaTheme="minorHAnsi"/>
                <w:lang w:eastAsia="en-US"/>
              </w:rPr>
              <w:t>Охрана природных территорий (9.1)</w:t>
            </w:r>
          </w:p>
          <w:p w:rsidR="00834A9A" w:rsidRPr="001B6EFA" w:rsidRDefault="00834A9A" w:rsidP="005264A4">
            <w:pPr>
              <w:widowControl/>
              <w:autoSpaceDE/>
              <w:autoSpaceDN/>
              <w:adjustRightInd/>
              <w:spacing w:line="240" w:lineRule="auto"/>
              <w:contextualSpacing/>
              <w:jc w:val="left"/>
              <w:textAlignment w:val="auto"/>
            </w:pPr>
            <w:r w:rsidRPr="001B6EFA">
              <w:t>Историко-культурная деятельность (9.3)</w:t>
            </w:r>
          </w:p>
          <w:p w:rsidR="00834A9A" w:rsidRPr="001B6EFA" w:rsidRDefault="00834A9A" w:rsidP="005264A4">
            <w:pPr>
              <w:spacing w:line="240" w:lineRule="auto"/>
              <w:contextualSpacing/>
              <w:jc w:val="left"/>
            </w:pPr>
            <w:r w:rsidRPr="001B6EFA">
              <w:t>Земельные участки (террит</w:t>
            </w:r>
            <w:r w:rsidR="00860D7C" w:rsidRPr="001B6EFA">
              <w:t>ории) общего пользования (12.0)</w:t>
            </w:r>
          </w:p>
        </w:tc>
        <w:tc>
          <w:tcPr>
            <w:tcW w:w="4971" w:type="dxa"/>
            <w:tcBorders>
              <w:top w:val="single" w:sz="4" w:space="0" w:color="auto"/>
            </w:tcBorders>
          </w:tcPr>
          <w:p w:rsidR="00834A9A" w:rsidRPr="001B6EFA" w:rsidRDefault="00834A9A" w:rsidP="005264A4">
            <w:pPr>
              <w:widowControl/>
              <w:autoSpaceDE/>
              <w:autoSpaceDN/>
              <w:adjustRightInd/>
              <w:spacing w:line="240" w:lineRule="auto"/>
              <w:jc w:val="left"/>
              <w:textAlignment w:val="auto"/>
            </w:pPr>
            <w:r w:rsidRPr="001B6EFA">
              <w:t>Магазины (4.4)</w:t>
            </w:r>
          </w:p>
          <w:p w:rsidR="00834A9A" w:rsidRPr="001B6EFA" w:rsidRDefault="00834A9A" w:rsidP="005264A4">
            <w:pPr>
              <w:spacing w:line="240" w:lineRule="auto"/>
              <w:contextualSpacing/>
              <w:jc w:val="left"/>
            </w:pPr>
            <w:r w:rsidRPr="001B6EFA">
              <w:t>Связь (6.8)</w:t>
            </w:r>
          </w:p>
          <w:p w:rsidR="00834A9A" w:rsidRPr="001B6EFA" w:rsidRDefault="00834A9A" w:rsidP="005264A4">
            <w:pPr>
              <w:widowControl/>
              <w:autoSpaceDE/>
              <w:autoSpaceDN/>
              <w:adjustRightInd/>
              <w:spacing w:line="240" w:lineRule="auto"/>
              <w:contextualSpacing/>
              <w:jc w:val="left"/>
              <w:textAlignment w:val="auto"/>
            </w:pPr>
            <w:r w:rsidRPr="001B6EFA">
              <w:t>Обеспечение внутреннего правопорядка (8.3)</w:t>
            </w:r>
          </w:p>
          <w:p w:rsidR="00834A9A" w:rsidRPr="001B6EFA" w:rsidRDefault="00834A9A" w:rsidP="005264A4">
            <w:pPr>
              <w:widowControl/>
              <w:spacing w:line="240" w:lineRule="auto"/>
              <w:textAlignment w:val="auto"/>
              <w:rPr>
                <w:rFonts w:eastAsia="Calibri"/>
                <w:lang w:eastAsia="en-US"/>
              </w:rPr>
            </w:pPr>
          </w:p>
        </w:tc>
        <w:tc>
          <w:tcPr>
            <w:tcW w:w="4971" w:type="dxa"/>
            <w:tcBorders>
              <w:top w:val="single" w:sz="4" w:space="0" w:color="auto"/>
            </w:tcBorders>
            <w:shd w:val="clear" w:color="auto" w:fill="auto"/>
          </w:tcPr>
          <w:p w:rsidR="00834A9A" w:rsidRPr="001B6EFA" w:rsidRDefault="00834A9A" w:rsidP="005264A4">
            <w:pPr>
              <w:spacing w:line="240" w:lineRule="auto"/>
              <w:contextualSpacing/>
              <w:jc w:val="left"/>
              <w:rPr>
                <w:iCs/>
              </w:rPr>
            </w:pPr>
            <w:r w:rsidRPr="001B6EFA">
              <w:rPr>
                <w:iCs/>
              </w:rPr>
              <w:t>Служебные гаражи (4.9)</w:t>
            </w:r>
          </w:p>
          <w:p w:rsidR="00834A9A" w:rsidRPr="001B6EFA" w:rsidRDefault="00834A9A" w:rsidP="005264A4">
            <w:pPr>
              <w:widowControl/>
              <w:autoSpaceDE/>
              <w:autoSpaceDN/>
              <w:adjustRightInd/>
              <w:spacing w:line="240" w:lineRule="auto"/>
              <w:contextualSpacing/>
              <w:jc w:val="left"/>
              <w:textAlignment w:val="auto"/>
              <w:rPr>
                <w:rFonts w:eastAsiaTheme="minorHAnsi"/>
                <w:lang w:eastAsia="en-US"/>
              </w:rPr>
            </w:pPr>
            <w:r w:rsidRPr="001B6EFA">
              <w:rPr>
                <w:rFonts w:eastAsiaTheme="minorHAnsi"/>
                <w:lang w:eastAsia="en-US"/>
              </w:rPr>
              <w:t>Стоянка транспортных средств (4.9.2)</w:t>
            </w:r>
          </w:p>
          <w:p w:rsidR="00834A9A" w:rsidRPr="001B6EFA" w:rsidRDefault="00834A9A" w:rsidP="005264A4">
            <w:pPr>
              <w:spacing w:line="240" w:lineRule="auto"/>
              <w:jc w:val="left"/>
              <w:textAlignment w:val="auto"/>
              <w:rPr>
                <w:iCs/>
              </w:rPr>
            </w:pPr>
          </w:p>
        </w:tc>
      </w:tr>
    </w:tbl>
    <w:p w:rsidR="00834A9A" w:rsidRDefault="00834A9A" w:rsidP="00834A9A">
      <w:pPr>
        <w:tabs>
          <w:tab w:val="left" w:pos="1134"/>
        </w:tabs>
        <w:spacing w:line="240" w:lineRule="auto"/>
        <w:ind w:firstLine="709"/>
        <w:rPr>
          <w:rFonts w:eastAsiaTheme="minorHAnsi"/>
          <w:b/>
          <w:lang w:eastAsia="en-US"/>
        </w:rPr>
      </w:pPr>
    </w:p>
    <w:p w:rsidR="00834A9A" w:rsidRPr="00DA4133" w:rsidRDefault="00834A9A" w:rsidP="00834A9A">
      <w:pPr>
        <w:tabs>
          <w:tab w:val="left" w:pos="1134"/>
        </w:tabs>
        <w:spacing w:line="240" w:lineRule="auto"/>
        <w:ind w:firstLine="709"/>
        <w:rPr>
          <w:rFonts w:eastAsiaTheme="minorHAnsi"/>
          <w:b/>
          <w:lang w:eastAsia="en-US"/>
        </w:rPr>
      </w:pPr>
      <w:r w:rsidRPr="00DA4133">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DA4133" w:rsidRPr="00DA4133">
        <w:rPr>
          <w:rFonts w:eastAsiaTheme="minorHAnsi"/>
          <w:lang w:eastAsia="en-US"/>
        </w:rPr>
        <w:t>не подлежат установлению.</w:t>
      </w:r>
    </w:p>
    <w:p w:rsidR="004871B9" w:rsidRPr="004871B9" w:rsidRDefault="004871B9" w:rsidP="004871B9">
      <w:pPr>
        <w:tabs>
          <w:tab w:val="left" w:pos="1134"/>
        </w:tabs>
        <w:spacing w:line="240" w:lineRule="auto"/>
        <w:ind w:firstLine="709"/>
        <w:rPr>
          <w:b/>
          <w:sz w:val="28"/>
          <w:szCs w:val="28"/>
        </w:rPr>
      </w:pPr>
    </w:p>
    <w:p w:rsidR="00834A9A" w:rsidRPr="0022163C" w:rsidRDefault="004871B9" w:rsidP="00F23939">
      <w:pPr>
        <w:pStyle w:val="aa"/>
        <w:numPr>
          <w:ilvl w:val="0"/>
          <w:numId w:val="68"/>
        </w:numPr>
        <w:tabs>
          <w:tab w:val="left" w:pos="1134"/>
        </w:tabs>
        <w:spacing w:line="240" w:lineRule="auto"/>
        <w:ind w:left="0" w:firstLine="709"/>
        <w:rPr>
          <w:b/>
          <w:sz w:val="28"/>
          <w:szCs w:val="28"/>
        </w:rPr>
      </w:pPr>
      <w:r w:rsidRPr="0022163C">
        <w:rPr>
          <w:b/>
          <w:sz w:val="28"/>
          <w:szCs w:val="28"/>
        </w:rPr>
        <w:t>Зоны специального назначения:</w:t>
      </w:r>
    </w:p>
    <w:p w:rsidR="004871B9" w:rsidRPr="0022163C" w:rsidRDefault="0022163C" w:rsidP="004B3420">
      <w:pPr>
        <w:pStyle w:val="aa"/>
        <w:tabs>
          <w:tab w:val="left" w:pos="1134"/>
        </w:tabs>
        <w:spacing w:line="240" w:lineRule="auto"/>
        <w:ind w:left="0" w:firstLine="709"/>
        <w:rPr>
          <w:b/>
          <w:spacing w:val="-10"/>
          <w:sz w:val="28"/>
          <w:szCs w:val="28"/>
        </w:rPr>
      </w:pPr>
      <w:r w:rsidRPr="0022163C">
        <w:rPr>
          <w:b/>
          <w:sz w:val="28"/>
          <w:szCs w:val="28"/>
          <w:lang w:eastAsia="ar-SA"/>
        </w:rPr>
        <w:t>Зона кладбищ</w:t>
      </w:r>
      <w:r w:rsidRPr="0022163C">
        <w:rPr>
          <w:b/>
          <w:spacing w:val="-10"/>
          <w:sz w:val="28"/>
          <w:szCs w:val="28"/>
        </w:rPr>
        <w:t xml:space="preserve"> (СН</w:t>
      </w:r>
      <w:r w:rsidR="004871B9" w:rsidRPr="0022163C">
        <w:rPr>
          <w:b/>
          <w:spacing w:val="-10"/>
          <w:sz w:val="28"/>
          <w:szCs w:val="28"/>
        </w:rPr>
        <w:t>)</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1"/>
        <w:gridCol w:w="4971"/>
        <w:gridCol w:w="4971"/>
      </w:tblGrid>
      <w:tr w:rsidR="004871B9" w:rsidRPr="00E23BA8" w:rsidTr="008F6BE2">
        <w:trPr>
          <w:trHeight w:val="471"/>
          <w:tblHeader/>
        </w:trPr>
        <w:tc>
          <w:tcPr>
            <w:tcW w:w="4971" w:type="dxa"/>
            <w:shd w:val="clear" w:color="auto" w:fill="auto"/>
          </w:tcPr>
          <w:p w:rsidR="004871B9" w:rsidRDefault="004871B9" w:rsidP="005264A4">
            <w:pPr>
              <w:pStyle w:val="af4"/>
              <w:contextualSpacing/>
              <w:jc w:val="center"/>
              <w:rPr>
                <w:rFonts w:ascii="Times New Roman" w:hAnsi="Times New Roman"/>
                <w:sz w:val="24"/>
                <w:szCs w:val="24"/>
              </w:rPr>
            </w:pPr>
            <w:r w:rsidRPr="00E23BA8">
              <w:rPr>
                <w:rFonts w:ascii="Times New Roman" w:hAnsi="Times New Roman"/>
                <w:sz w:val="24"/>
                <w:szCs w:val="24"/>
              </w:rPr>
              <w:t xml:space="preserve">Основные виды РИ </w:t>
            </w:r>
          </w:p>
          <w:p w:rsidR="004871B9" w:rsidRPr="00E23BA8" w:rsidRDefault="004871B9" w:rsidP="005264A4">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c>
          <w:tcPr>
            <w:tcW w:w="4971" w:type="dxa"/>
          </w:tcPr>
          <w:p w:rsidR="004871B9" w:rsidRPr="00CF3F67" w:rsidRDefault="004871B9" w:rsidP="005264A4">
            <w:pPr>
              <w:pStyle w:val="af4"/>
              <w:contextualSpacing/>
              <w:jc w:val="center"/>
              <w:rPr>
                <w:rFonts w:ascii="Times New Roman" w:hAnsi="Times New Roman"/>
                <w:sz w:val="24"/>
                <w:szCs w:val="24"/>
              </w:rPr>
            </w:pPr>
            <w:r w:rsidRPr="00CF3F67">
              <w:rPr>
                <w:rFonts w:ascii="Times New Roman" w:hAnsi="Times New Roman"/>
                <w:sz w:val="24"/>
                <w:szCs w:val="24"/>
              </w:rPr>
              <w:t>Условно разрешенные виды РИ</w:t>
            </w:r>
          </w:p>
          <w:p w:rsidR="004871B9" w:rsidRPr="00E23BA8" w:rsidRDefault="004871B9" w:rsidP="005264A4">
            <w:pPr>
              <w:pStyle w:val="af4"/>
              <w:contextualSpacing/>
              <w:jc w:val="center"/>
              <w:rPr>
                <w:rFonts w:ascii="Times New Roman" w:hAnsi="Times New Roman"/>
                <w:sz w:val="24"/>
                <w:szCs w:val="24"/>
              </w:rPr>
            </w:pPr>
            <w:r w:rsidRPr="00CF3F67">
              <w:rPr>
                <w:rFonts w:ascii="Times New Roman" w:hAnsi="Times New Roman"/>
                <w:sz w:val="24"/>
                <w:szCs w:val="24"/>
              </w:rPr>
              <w:t>(Код вида РИ)</w:t>
            </w:r>
          </w:p>
        </w:tc>
        <w:tc>
          <w:tcPr>
            <w:tcW w:w="4971" w:type="dxa"/>
          </w:tcPr>
          <w:p w:rsidR="004871B9" w:rsidRPr="00E23BA8" w:rsidRDefault="004871B9" w:rsidP="005264A4">
            <w:pPr>
              <w:spacing w:line="240" w:lineRule="auto"/>
              <w:contextualSpacing/>
              <w:jc w:val="center"/>
            </w:pPr>
            <w:r w:rsidRPr="00E23BA8">
              <w:t>Вспомогательные виды РИ</w:t>
            </w:r>
          </w:p>
          <w:p w:rsidR="004871B9" w:rsidRPr="00E23BA8" w:rsidRDefault="004871B9" w:rsidP="005264A4">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r>
      <w:tr w:rsidR="004871B9" w:rsidRPr="00123553" w:rsidTr="008F6BE2">
        <w:trPr>
          <w:trHeight w:val="169"/>
        </w:trPr>
        <w:tc>
          <w:tcPr>
            <w:tcW w:w="4971" w:type="dxa"/>
            <w:tcBorders>
              <w:top w:val="single" w:sz="4" w:space="0" w:color="auto"/>
            </w:tcBorders>
            <w:shd w:val="clear" w:color="auto" w:fill="auto"/>
          </w:tcPr>
          <w:p w:rsidR="007B2F1E" w:rsidRPr="001B6EFA" w:rsidRDefault="007B2F1E" w:rsidP="007B2F1E">
            <w:pPr>
              <w:pStyle w:val="ConsPlusNormal"/>
              <w:rPr>
                <w:rFonts w:ascii="Times New Roman" w:hAnsi="Times New Roman" w:cs="Times New Roman"/>
                <w:iCs/>
                <w:sz w:val="24"/>
                <w:szCs w:val="24"/>
              </w:rPr>
            </w:pPr>
            <w:r w:rsidRPr="001B6EFA">
              <w:rPr>
                <w:rFonts w:ascii="Times New Roman" w:hAnsi="Times New Roman" w:cs="Times New Roman"/>
                <w:iCs/>
                <w:sz w:val="24"/>
                <w:szCs w:val="24"/>
              </w:rPr>
              <w:t>Коммунальное обслуживание (3.1)</w:t>
            </w:r>
          </w:p>
          <w:p w:rsidR="004871B9" w:rsidRPr="001B6EFA" w:rsidRDefault="004871B9" w:rsidP="005264A4">
            <w:pPr>
              <w:spacing w:line="240" w:lineRule="auto"/>
              <w:contextualSpacing/>
              <w:jc w:val="left"/>
            </w:pPr>
            <w:r w:rsidRPr="001B6EFA">
              <w:t>Земельные участки (территории) общего пользования (12.0)</w:t>
            </w:r>
          </w:p>
          <w:p w:rsidR="004871B9" w:rsidRPr="001B6EFA" w:rsidRDefault="004871B9" w:rsidP="005264A4">
            <w:pPr>
              <w:spacing w:line="240" w:lineRule="auto"/>
              <w:contextualSpacing/>
              <w:jc w:val="left"/>
              <w:rPr>
                <w:iCs/>
              </w:rPr>
            </w:pPr>
            <w:r w:rsidRPr="001B6EFA">
              <w:rPr>
                <w:iCs/>
              </w:rPr>
              <w:t>Ритуальная деятельность (12.1)</w:t>
            </w:r>
          </w:p>
        </w:tc>
        <w:tc>
          <w:tcPr>
            <w:tcW w:w="4971" w:type="dxa"/>
            <w:tcBorders>
              <w:top w:val="single" w:sz="4" w:space="0" w:color="auto"/>
            </w:tcBorders>
          </w:tcPr>
          <w:p w:rsidR="004871B9" w:rsidRPr="001B6EFA" w:rsidRDefault="004871B9" w:rsidP="005264A4">
            <w:pPr>
              <w:widowControl/>
              <w:autoSpaceDE/>
              <w:autoSpaceDN/>
              <w:adjustRightInd/>
              <w:spacing w:line="240" w:lineRule="auto"/>
              <w:contextualSpacing/>
              <w:jc w:val="left"/>
              <w:textAlignment w:val="auto"/>
            </w:pPr>
            <w:r w:rsidRPr="001B6EFA">
              <w:t>Бытовое обслуживание (3.3)</w:t>
            </w:r>
          </w:p>
          <w:p w:rsidR="00A47902" w:rsidRPr="001B6EFA" w:rsidRDefault="00A47902" w:rsidP="00A47902">
            <w:pPr>
              <w:pStyle w:val="af4"/>
              <w:contextualSpacing/>
              <w:rPr>
                <w:rFonts w:ascii="Times New Roman" w:hAnsi="Times New Roman"/>
                <w:sz w:val="24"/>
                <w:szCs w:val="24"/>
              </w:rPr>
            </w:pPr>
            <w:r w:rsidRPr="001B6EFA">
              <w:rPr>
                <w:rFonts w:ascii="Times New Roman" w:hAnsi="Times New Roman"/>
                <w:sz w:val="24"/>
                <w:szCs w:val="24"/>
              </w:rPr>
              <w:t>Религиозное использование (3.7)</w:t>
            </w:r>
          </w:p>
          <w:p w:rsidR="004871B9" w:rsidRPr="001B6EFA" w:rsidRDefault="004871B9" w:rsidP="005264A4">
            <w:pPr>
              <w:widowControl/>
              <w:autoSpaceDE/>
              <w:autoSpaceDN/>
              <w:adjustRightInd/>
              <w:spacing w:line="240" w:lineRule="auto"/>
              <w:contextualSpacing/>
              <w:jc w:val="left"/>
              <w:textAlignment w:val="auto"/>
            </w:pPr>
            <w:r w:rsidRPr="001B6EFA">
              <w:t>Магазины (4.4)</w:t>
            </w:r>
          </w:p>
          <w:p w:rsidR="004871B9" w:rsidRPr="001B6EFA" w:rsidRDefault="004871B9" w:rsidP="00A47902">
            <w:pPr>
              <w:widowControl/>
              <w:autoSpaceDE/>
              <w:autoSpaceDN/>
              <w:adjustRightInd/>
              <w:spacing w:line="240" w:lineRule="auto"/>
              <w:contextualSpacing/>
              <w:jc w:val="left"/>
              <w:textAlignment w:val="auto"/>
            </w:pPr>
          </w:p>
        </w:tc>
        <w:tc>
          <w:tcPr>
            <w:tcW w:w="4971" w:type="dxa"/>
            <w:tcBorders>
              <w:top w:val="single" w:sz="4" w:space="0" w:color="auto"/>
            </w:tcBorders>
            <w:shd w:val="clear" w:color="auto" w:fill="auto"/>
          </w:tcPr>
          <w:p w:rsidR="00C14D89" w:rsidRDefault="00C14D89" w:rsidP="005264A4">
            <w:pPr>
              <w:widowControl/>
              <w:autoSpaceDE/>
              <w:autoSpaceDN/>
              <w:adjustRightInd/>
              <w:spacing w:line="240" w:lineRule="auto"/>
              <w:contextualSpacing/>
              <w:jc w:val="left"/>
              <w:textAlignment w:val="auto"/>
              <w:rPr>
                <w:rFonts w:eastAsiaTheme="minorHAnsi"/>
                <w:lang w:eastAsia="en-US"/>
              </w:rPr>
            </w:pPr>
            <w:r w:rsidRPr="001B6EFA">
              <w:t>Служебные гаражи (4.9)</w:t>
            </w:r>
          </w:p>
          <w:p w:rsidR="004871B9" w:rsidRPr="00416BDA" w:rsidRDefault="004871B9" w:rsidP="005264A4">
            <w:pPr>
              <w:widowControl/>
              <w:autoSpaceDE/>
              <w:autoSpaceDN/>
              <w:adjustRightInd/>
              <w:spacing w:line="240" w:lineRule="auto"/>
              <w:contextualSpacing/>
              <w:jc w:val="left"/>
              <w:textAlignment w:val="auto"/>
              <w:rPr>
                <w:rFonts w:eastAsiaTheme="minorHAnsi"/>
                <w:lang w:eastAsia="en-US"/>
              </w:rPr>
            </w:pPr>
            <w:r w:rsidRPr="00416BDA">
              <w:rPr>
                <w:rFonts w:eastAsiaTheme="minorHAnsi"/>
                <w:lang w:eastAsia="en-US"/>
              </w:rPr>
              <w:t>Стоянка транспортных средств (4.9.2)</w:t>
            </w:r>
          </w:p>
          <w:p w:rsidR="004871B9" w:rsidRPr="00416BDA" w:rsidRDefault="004871B9" w:rsidP="005264A4">
            <w:pPr>
              <w:spacing w:line="240" w:lineRule="auto"/>
              <w:jc w:val="left"/>
              <w:textAlignment w:val="auto"/>
              <w:rPr>
                <w:iCs/>
              </w:rPr>
            </w:pPr>
          </w:p>
        </w:tc>
      </w:tr>
    </w:tbl>
    <w:p w:rsidR="004453CD" w:rsidRDefault="004453CD" w:rsidP="00083DE7">
      <w:pPr>
        <w:pStyle w:val="afc"/>
        <w:tabs>
          <w:tab w:val="left" w:pos="567"/>
        </w:tabs>
        <w:spacing w:after="0" w:line="240" w:lineRule="auto"/>
        <w:rPr>
          <w:spacing w:val="-10"/>
        </w:rPr>
      </w:pPr>
    </w:p>
    <w:p w:rsidR="00B22CE7" w:rsidRPr="00B22CE7" w:rsidRDefault="00B22CE7" w:rsidP="00B22CE7">
      <w:pPr>
        <w:tabs>
          <w:tab w:val="left" w:pos="1134"/>
        </w:tabs>
        <w:spacing w:line="240" w:lineRule="auto"/>
        <w:ind w:firstLine="709"/>
        <w:rPr>
          <w:rFonts w:eastAsiaTheme="minorHAnsi"/>
          <w:b/>
          <w:lang w:eastAsia="en-US"/>
        </w:rPr>
      </w:pPr>
      <w:r w:rsidRPr="003D3315">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851F7" w:rsidRPr="00A47902" w:rsidRDefault="00B22CE7" w:rsidP="00F23939">
      <w:pPr>
        <w:pStyle w:val="aa"/>
        <w:numPr>
          <w:ilvl w:val="0"/>
          <w:numId w:val="66"/>
        </w:numPr>
        <w:tabs>
          <w:tab w:val="left" w:pos="1134"/>
        </w:tabs>
        <w:spacing w:line="240" w:lineRule="auto"/>
        <w:ind w:left="0" w:firstLine="709"/>
      </w:pPr>
      <w:r w:rsidRPr="00A47902">
        <w:t xml:space="preserve">Минимальная и </w:t>
      </w:r>
      <w:r w:rsidR="006B06EB">
        <w:t xml:space="preserve">максимальная площадь земельных </w:t>
      </w:r>
      <w:r w:rsidRPr="00A47902">
        <w:t xml:space="preserve">участков: </w:t>
      </w:r>
      <w:r w:rsidR="00E851F7" w:rsidRPr="00A47902">
        <w:t>не подлежит установлению.</w:t>
      </w:r>
    </w:p>
    <w:p w:rsidR="00E851F7" w:rsidRPr="00A47902" w:rsidRDefault="00E851F7" w:rsidP="00F23939">
      <w:pPr>
        <w:pStyle w:val="aa"/>
        <w:numPr>
          <w:ilvl w:val="0"/>
          <w:numId w:val="66"/>
        </w:numPr>
        <w:tabs>
          <w:tab w:val="left" w:pos="1134"/>
        </w:tabs>
        <w:spacing w:line="240" w:lineRule="auto"/>
        <w:ind w:left="0" w:firstLine="709"/>
      </w:pPr>
      <w:r w:rsidRPr="00A47902">
        <w:t xml:space="preserve">Максимальная этажность: </w:t>
      </w:r>
      <w:r w:rsidR="005E4E72" w:rsidRPr="00A47902">
        <w:t>2 этажа</w:t>
      </w:r>
      <w:r w:rsidRPr="00A47902">
        <w:t>.</w:t>
      </w:r>
    </w:p>
    <w:p w:rsidR="00B22CE7" w:rsidRPr="00A47902" w:rsidRDefault="00B22CE7" w:rsidP="00F23939">
      <w:pPr>
        <w:pStyle w:val="aa"/>
        <w:numPr>
          <w:ilvl w:val="0"/>
          <w:numId w:val="66"/>
        </w:numPr>
        <w:tabs>
          <w:tab w:val="left" w:pos="1134"/>
        </w:tabs>
        <w:spacing w:line="240" w:lineRule="auto"/>
        <w:ind w:left="0" w:firstLine="709"/>
      </w:pPr>
      <w:r w:rsidRPr="00A47902">
        <w:rPr>
          <w:color w:val="000000"/>
        </w:rPr>
        <w:t xml:space="preserve">Максимальная высота зданий от уровня земли до верха перекрытия последнего этажа: </w:t>
      </w:r>
      <w:r w:rsidR="005E4E72" w:rsidRPr="00A47902">
        <w:rPr>
          <w:color w:val="000000"/>
        </w:rPr>
        <w:t>8 м</w:t>
      </w:r>
      <w:r w:rsidRPr="00A47902">
        <w:rPr>
          <w:color w:val="000000"/>
        </w:rPr>
        <w:t>.</w:t>
      </w:r>
    </w:p>
    <w:p w:rsidR="005E4E72" w:rsidRPr="00A47902" w:rsidRDefault="00B22CE7" w:rsidP="00F23939">
      <w:pPr>
        <w:pStyle w:val="aa"/>
        <w:numPr>
          <w:ilvl w:val="0"/>
          <w:numId w:val="66"/>
        </w:numPr>
        <w:tabs>
          <w:tab w:val="left" w:pos="1134"/>
        </w:tabs>
        <w:spacing w:line="240" w:lineRule="auto"/>
        <w:ind w:left="0" w:firstLine="709"/>
      </w:pPr>
      <w:r w:rsidRPr="00A47902">
        <w:rPr>
          <w:color w:val="000000"/>
        </w:rPr>
        <w:lastRenderedPageBreak/>
        <w:t xml:space="preserve">Максимальный процент застройки участка: </w:t>
      </w:r>
      <w:r w:rsidR="005E4E72" w:rsidRPr="00A47902">
        <w:rPr>
          <w:color w:val="000000"/>
        </w:rPr>
        <w:t>не подлежит установлению.</w:t>
      </w:r>
    </w:p>
    <w:p w:rsidR="00B22CE7" w:rsidRDefault="00B22CE7" w:rsidP="00F23939">
      <w:pPr>
        <w:pStyle w:val="aa"/>
        <w:numPr>
          <w:ilvl w:val="0"/>
          <w:numId w:val="66"/>
        </w:numPr>
        <w:tabs>
          <w:tab w:val="left" w:pos="1134"/>
        </w:tabs>
        <w:spacing w:line="240" w:lineRule="auto"/>
        <w:ind w:left="0" w:firstLine="709"/>
      </w:pPr>
      <w:r w:rsidRPr="00A47902">
        <w:t xml:space="preserve">Минимальные отступы зданий, строений, сооружений от границ земельных участков: </w:t>
      </w:r>
      <w:r w:rsidR="0022163C" w:rsidRPr="00A47902">
        <w:t>5 м.</w:t>
      </w:r>
    </w:p>
    <w:p w:rsidR="004B3420" w:rsidRPr="00A47902" w:rsidRDefault="004B3420" w:rsidP="004B3420">
      <w:pPr>
        <w:pStyle w:val="aa"/>
        <w:tabs>
          <w:tab w:val="left" w:pos="1134"/>
        </w:tabs>
        <w:spacing w:line="240" w:lineRule="auto"/>
        <w:ind w:left="709"/>
      </w:pPr>
    </w:p>
    <w:p w:rsidR="001048E9" w:rsidRPr="004E12BE" w:rsidRDefault="001048E9" w:rsidP="00F23939">
      <w:pPr>
        <w:pStyle w:val="aa"/>
        <w:numPr>
          <w:ilvl w:val="0"/>
          <w:numId w:val="166"/>
        </w:numPr>
        <w:tabs>
          <w:tab w:val="left" w:pos="1134"/>
        </w:tabs>
        <w:spacing w:line="240" w:lineRule="auto"/>
        <w:ind w:left="0" w:firstLine="709"/>
        <w:rPr>
          <w:b/>
          <w:spacing w:val="-10"/>
          <w:sz w:val="28"/>
          <w:szCs w:val="28"/>
        </w:rPr>
      </w:pPr>
      <w:r w:rsidRPr="004E12BE">
        <w:rPr>
          <w:b/>
          <w:spacing w:val="-10"/>
          <w:sz w:val="28"/>
          <w:szCs w:val="28"/>
        </w:rPr>
        <w:t>Зона водных объектов:</w:t>
      </w:r>
    </w:p>
    <w:p w:rsidR="0022163C" w:rsidRPr="00070E1C" w:rsidRDefault="001048E9" w:rsidP="004B3420">
      <w:pPr>
        <w:pStyle w:val="aa"/>
        <w:tabs>
          <w:tab w:val="left" w:pos="1134"/>
        </w:tabs>
        <w:spacing w:line="240" w:lineRule="auto"/>
        <w:ind w:left="0" w:firstLine="709"/>
        <w:rPr>
          <w:b/>
          <w:spacing w:val="-10"/>
          <w:sz w:val="28"/>
          <w:szCs w:val="28"/>
        </w:rPr>
      </w:pPr>
      <w:r w:rsidRPr="001048E9">
        <w:rPr>
          <w:b/>
          <w:spacing w:val="-10"/>
          <w:sz w:val="28"/>
          <w:szCs w:val="28"/>
        </w:rPr>
        <w:t xml:space="preserve">Зона водных объектов </w:t>
      </w:r>
      <w:r>
        <w:rPr>
          <w:b/>
          <w:spacing w:val="-10"/>
          <w:sz w:val="28"/>
          <w:szCs w:val="28"/>
        </w:rPr>
        <w:t>(В</w:t>
      </w:r>
      <w:r w:rsidR="0022163C" w:rsidRPr="00070E1C">
        <w:rPr>
          <w:b/>
          <w:spacing w:val="-10"/>
          <w:sz w:val="28"/>
          <w:szCs w:val="28"/>
        </w:rPr>
        <w:t>)</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08"/>
        <w:gridCol w:w="5009"/>
        <w:gridCol w:w="5009"/>
      </w:tblGrid>
      <w:tr w:rsidR="0022163C" w:rsidRPr="00E23BA8" w:rsidTr="00AC5487">
        <w:trPr>
          <w:trHeight w:val="663"/>
          <w:tblHeader/>
        </w:trPr>
        <w:tc>
          <w:tcPr>
            <w:tcW w:w="5008" w:type="dxa"/>
            <w:shd w:val="clear" w:color="auto" w:fill="auto"/>
          </w:tcPr>
          <w:p w:rsidR="0022163C" w:rsidRDefault="0022163C" w:rsidP="005264A4">
            <w:pPr>
              <w:pStyle w:val="af4"/>
              <w:contextualSpacing/>
              <w:jc w:val="center"/>
              <w:rPr>
                <w:rFonts w:ascii="Times New Roman" w:hAnsi="Times New Roman"/>
                <w:sz w:val="24"/>
                <w:szCs w:val="24"/>
              </w:rPr>
            </w:pPr>
            <w:r w:rsidRPr="00E23BA8">
              <w:rPr>
                <w:rFonts w:ascii="Times New Roman" w:hAnsi="Times New Roman"/>
                <w:sz w:val="24"/>
                <w:szCs w:val="24"/>
              </w:rPr>
              <w:t xml:space="preserve">Основные виды РИ </w:t>
            </w:r>
          </w:p>
          <w:p w:rsidR="0022163C" w:rsidRPr="00E23BA8" w:rsidRDefault="0022163C" w:rsidP="005264A4">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c>
          <w:tcPr>
            <w:tcW w:w="5009" w:type="dxa"/>
          </w:tcPr>
          <w:p w:rsidR="0022163C" w:rsidRPr="00CF3F67" w:rsidRDefault="0022163C" w:rsidP="005264A4">
            <w:pPr>
              <w:pStyle w:val="af4"/>
              <w:contextualSpacing/>
              <w:jc w:val="center"/>
              <w:rPr>
                <w:rFonts w:ascii="Times New Roman" w:hAnsi="Times New Roman"/>
                <w:sz w:val="24"/>
                <w:szCs w:val="24"/>
              </w:rPr>
            </w:pPr>
            <w:r w:rsidRPr="00CF3F67">
              <w:rPr>
                <w:rFonts w:ascii="Times New Roman" w:hAnsi="Times New Roman"/>
                <w:sz w:val="24"/>
                <w:szCs w:val="24"/>
              </w:rPr>
              <w:t>Условно разрешенные виды РИ</w:t>
            </w:r>
          </w:p>
          <w:p w:rsidR="0022163C" w:rsidRPr="00E23BA8" w:rsidRDefault="0022163C" w:rsidP="005264A4">
            <w:pPr>
              <w:pStyle w:val="af4"/>
              <w:contextualSpacing/>
              <w:jc w:val="center"/>
              <w:rPr>
                <w:rFonts w:ascii="Times New Roman" w:hAnsi="Times New Roman"/>
                <w:sz w:val="24"/>
                <w:szCs w:val="24"/>
              </w:rPr>
            </w:pPr>
            <w:r w:rsidRPr="00CF3F67">
              <w:rPr>
                <w:rFonts w:ascii="Times New Roman" w:hAnsi="Times New Roman"/>
                <w:sz w:val="24"/>
                <w:szCs w:val="24"/>
              </w:rPr>
              <w:t>(Код вида РИ)</w:t>
            </w:r>
          </w:p>
        </w:tc>
        <w:tc>
          <w:tcPr>
            <w:tcW w:w="5009" w:type="dxa"/>
          </w:tcPr>
          <w:p w:rsidR="0022163C" w:rsidRPr="00E23BA8" w:rsidRDefault="0022163C" w:rsidP="005264A4">
            <w:pPr>
              <w:spacing w:line="240" w:lineRule="auto"/>
              <w:contextualSpacing/>
              <w:jc w:val="center"/>
            </w:pPr>
            <w:r w:rsidRPr="00E23BA8">
              <w:t>Вспомогательные виды РИ</w:t>
            </w:r>
          </w:p>
          <w:p w:rsidR="0022163C" w:rsidRPr="00E23BA8" w:rsidRDefault="0022163C" w:rsidP="005264A4">
            <w:pPr>
              <w:pStyle w:val="af4"/>
              <w:contextualSpacing/>
              <w:jc w:val="center"/>
              <w:rPr>
                <w:rFonts w:ascii="Times New Roman" w:hAnsi="Times New Roman"/>
                <w:sz w:val="24"/>
                <w:szCs w:val="24"/>
              </w:rPr>
            </w:pPr>
            <w:r w:rsidRPr="00E23BA8">
              <w:rPr>
                <w:rFonts w:ascii="Times New Roman" w:hAnsi="Times New Roman"/>
                <w:sz w:val="24"/>
                <w:szCs w:val="24"/>
              </w:rPr>
              <w:t>(Код вида РИ)</w:t>
            </w:r>
          </w:p>
        </w:tc>
      </w:tr>
      <w:tr w:rsidR="0022163C" w:rsidRPr="00123553" w:rsidTr="00AC5487">
        <w:trPr>
          <w:trHeight w:val="169"/>
        </w:trPr>
        <w:tc>
          <w:tcPr>
            <w:tcW w:w="5008" w:type="dxa"/>
            <w:tcBorders>
              <w:top w:val="single" w:sz="4" w:space="0" w:color="auto"/>
            </w:tcBorders>
            <w:shd w:val="clear" w:color="auto" w:fill="auto"/>
          </w:tcPr>
          <w:p w:rsidR="0022163C" w:rsidRPr="001B6EFA" w:rsidRDefault="0022163C" w:rsidP="005264A4">
            <w:pPr>
              <w:widowControl/>
              <w:autoSpaceDE/>
              <w:autoSpaceDN/>
              <w:adjustRightInd/>
              <w:spacing w:line="240" w:lineRule="auto"/>
              <w:contextualSpacing/>
              <w:jc w:val="left"/>
              <w:textAlignment w:val="auto"/>
              <w:rPr>
                <w:rFonts w:eastAsiaTheme="minorHAnsi"/>
                <w:lang w:eastAsia="en-US"/>
              </w:rPr>
            </w:pPr>
            <w:r w:rsidRPr="001B6EFA">
              <w:rPr>
                <w:rFonts w:eastAsiaTheme="minorHAnsi"/>
                <w:lang w:eastAsia="en-US"/>
              </w:rPr>
              <w:t>Отдых (рекреация) (5.0)</w:t>
            </w:r>
          </w:p>
          <w:p w:rsidR="0022163C" w:rsidRPr="001B6EFA" w:rsidRDefault="0022163C" w:rsidP="005264A4">
            <w:pPr>
              <w:widowControl/>
              <w:autoSpaceDE/>
              <w:autoSpaceDN/>
              <w:adjustRightInd/>
              <w:spacing w:line="240" w:lineRule="auto"/>
              <w:contextualSpacing/>
              <w:jc w:val="left"/>
              <w:textAlignment w:val="auto"/>
              <w:rPr>
                <w:rFonts w:eastAsiaTheme="minorHAnsi"/>
                <w:lang w:eastAsia="en-US"/>
              </w:rPr>
            </w:pPr>
            <w:r w:rsidRPr="001B6EFA">
              <w:rPr>
                <w:rFonts w:eastAsiaTheme="minorHAnsi"/>
                <w:lang w:eastAsia="en-US"/>
              </w:rPr>
              <w:t>Охота и рыбалка (5.3)</w:t>
            </w:r>
          </w:p>
          <w:p w:rsidR="0022163C" w:rsidRPr="001B6EFA" w:rsidRDefault="0022163C" w:rsidP="005264A4">
            <w:pPr>
              <w:widowControl/>
              <w:autoSpaceDE/>
              <w:autoSpaceDN/>
              <w:adjustRightInd/>
              <w:spacing w:line="240" w:lineRule="auto"/>
              <w:contextualSpacing/>
              <w:jc w:val="left"/>
              <w:textAlignment w:val="auto"/>
              <w:rPr>
                <w:rFonts w:eastAsiaTheme="minorHAnsi"/>
                <w:lang w:eastAsia="en-US"/>
              </w:rPr>
            </w:pPr>
            <w:r w:rsidRPr="001B6EFA">
              <w:rPr>
                <w:rFonts w:eastAsiaTheme="minorHAnsi"/>
                <w:lang w:eastAsia="en-US"/>
              </w:rPr>
              <w:t>Причалы для маломерных судов (5.4)</w:t>
            </w:r>
          </w:p>
          <w:p w:rsidR="0022163C" w:rsidRPr="001B6EFA" w:rsidRDefault="0022163C" w:rsidP="005264A4">
            <w:pPr>
              <w:widowControl/>
              <w:autoSpaceDE/>
              <w:autoSpaceDN/>
              <w:adjustRightInd/>
              <w:spacing w:line="240" w:lineRule="auto"/>
              <w:contextualSpacing/>
              <w:jc w:val="left"/>
              <w:textAlignment w:val="auto"/>
              <w:rPr>
                <w:rFonts w:eastAsiaTheme="minorHAnsi"/>
                <w:lang w:eastAsia="en-US"/>
              </w:rPr>
            </w:pPr>
            <w:r w:rsidRPr="001B6EFA">
              <w:rPr>
                <w:rFonts w:eastAsiaTheme="minorHAnsi"/>
                <w:lang w:eastAsia="en-US"/>
              </w:rPr>
              <w:t>Общее пользование водными объектами (11.1)</w:t>
            </w:r>
          </w:p>
          <w:p w:rsidR="0022163C" w:rsidRPr="001B6EFA" w:rsidRDefault="0022163C" w:rsidP="005264A4">
            <w:pPr>
              <w:spacing w:line="240" w:lineRule="auto"/>
              <w:contextualSpacing/>
              <w:jc w:val="left"/>
              <w:rPr>
                <w:iCs/>
              </w:rPr>
            </w:pPr>
            <w:r w:rsidRPr="001B6EFA">
              <w:rPr>
                <w:rFonts w:eastAsiaTheme="minorHAnsi"/>
                <w:lang w:eastAsia="en-US"/>
              </w:rPr>
              <w:t>Гидротехнические сооружения (11.3)</w:t>
            </w:r>
          </w:p>
        </w:tc>
        <w:tc>
          <w:tcPr>
            <w:tcW w:w="5009" w:type="dxa"/>
            <w:tcBorders>
              <w:top w:val="single" w:sz="4" w:space="0" w:color="auto"/>
            </w:tcBorders>
          </w:tcPr>
          <w:p w:rsidR="0022163C" w:rsidRPr="001B6EFA" w:rsidRDefault="0022163C" w:rsidP="005264A4">
            <w:pPr>
              <w:widowControl/>
              <w:spacing w:line="240" w:lineRule="auto"/>
              <w:textAlignment w:val="auto"/>
              <w:rPr>
                <w:rFonts w:eastAsia="Calibri"/>
                <w:lang w:eastAsia="en-US"/>
              </w:rPr>
            </w:pPr>
            <w:r w:rsidRPr="001B6EFA">
              <w:rPr>
                <w:rFonts w:eastAsia="Calibri"/>
                <w:lang w:eastAsia="en-US"/>
              </w:rPr>
              <w:t>Не подлежат установлению</w:t>
            </w:r>
          </w:p>
        </w:tc>
        <w:tc>
          <w:tcPr>
            <w:tcW w:w="5009" w:type="dxa"/>
            <w:tcBorders>
              <w:top w:val="single" w:sz="4" w:space="0" w:color="auto"/>
            </w:tcBorders>
            <w:shd w:val="clear" w:color="auto" w:fill="auto"/>
          </w:tcPr>
          <w:p w:rsidR="0022163C" w:rsidRPr="00123553" w:rsidRDefault="0022163C" w:rsidP="005264A4">
            <w:pPr>
              <w:spacing w:line="240" w:lineRule="auto"/>
              <w:jc w:val="left"/>
              <w:textAlignment w:val="auto"/>
              <w:rPr>
                <w:iCs/>
              </w:rPr>
            </w:pPr>
            <w:r w:rsidRPr="006009A4">
              <w:rPr>
                <w:iCs/>
              </w:rPr>
              <w:t>Не подлежат установлению</w:t>
            </w:r>
          </w:p>
        </w:tc>
      </w:tr>
    </w:tbl>
    <w:p w:rsidR="0022163C" w:rsidRDefault="0022163C" w:rsidP="0022163C">
      <w:pPr>
        <w:tabs>
          <w:tab w:val="left" w:pos="1134"/>
        </w:tabs>
        <w:spacing w:line="240" w:lineRule="auto"/>
        <w:ind w:firstLine="709"/>
        <w:rPr>
          <w:rFonts w:eastAsiaTheme="minorHAnsi"/>
          <w:b/>
          <w:lang w:eastAsia="en-US"/>
        </w:rPr>
      </w:pPr>
    </w:p>
    <w:p w:rsidR="0022163C" w:rsidRPr="006009A4" w:rsidRDefault="0022163C" w:rsidP="0022163C">
      <w:pPr>
        <w:tabs>
          <w:tab w:val="left" w:pos="1134"/>
        </w:tabs>
        <w:spacing w:line="240" w:lineRule="auto"/>
        <w:ind w:firstLine="709"/>
        <w:rPr>
          <w:rFonts w:eastAsiaTheme="minorHAnsi"/>
          <w:lang w:eastAsia="en-US"/>
        </w:rPr>
      </w:pPr>
      <w:r w:rsidRPr="003D3315">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6009A4">
        <w:rPr>
          <w:rFonts w:eastAsiaTheme="minorHAnsi"/>
          <w:lang w:eastAsia="en-US"/>
        </w:rPr>
        <w:t>не подлеж</w:t>
      </w:r>
      <w:r>
        <w:rPr>
          <w:rFonts w:eastAsiaTheme="minorHAnsi"/>
          <w:lang w:eastAsia="en-US"/>
        </w:rPr>
        <w:t>а</w:t>
      </w:r>
      <w:r w:rsidRPr="006009A4">
        <w:rPr>
          <w:rFonts w:eastAsiaTheme="minorHAnsi"/>
          <w:lang w:eastAsia="en-US"/>
        </w:rPr>
        <w:t>т установлению.</w:t>
      </w:r>
    </w:p>
    <w:p w:rsidR="0022163C" w:rsidRDefault="0022163C" w:rsidP="0022163C">
      <w:pPr>
        <w:tabs>
          <w:tab w:val="left" w:pos="1134"/>
        </w:tabs>
        <w:spacing w:line="240" w:lineRule="auto"/>
        <w:ind w:firstLine="709"/>
        <w:rPr>
          <w:b/>
          <w:sz w:val="28"/>
          <w:szCs w:val="28"/>
        </w:rPr>
      </w:pPr>
    </w:p>
    <w:p w:rsidR="002120BE" w:rsidRPr="00EE2F4F" w:rsidRDefault="002120BE" w:rsidP="002120BE">
      <w:pPr>
        <w:pStyle w:val="S"/>
        <w:rPr>
          <w:sz w:val="22"/>
          <w:szCs w:val="22"/>
        </w:rPr>
        <w:sectPr w:rsidR="002120BE" w:rsidRPr="00EE2F4F" w:rsidSect="001E5E7A">
          <w:footerReference w:type="default" r:id="rId133"/>
          <w:pgSz w:w="16838" w:h="11906" w:orient="landscape"/>
          <w:pgMar w:top="1134" w:right="820" w:bottom="567" w:left="1134" w:header="709" w:footer="709" w:gutter="0"/>
          <w:pgNumType w:start="113"/>
          <w:cols w:space="708"/>
          <w:docGrid w:linePitch="360"/>
        </w:sectPr>
      </w:pPr>
    </w:p>
    <w:p w:rsidR="006E4B08" w:rsidRPr="008D5F1F" w:rsidRDefault="004E7483" w:rsidP="00B1672F">
      <w:pPr>
        <w:pStyle w:val="afa"/>
        <w:tabs>
          <w:tab w:val="left" w:pos="1701"/>
        </w:tabs>
        <w:spacing w:after="0" w:line="240" w:lineRule="auto"/>
        <w:ind w:firstLine="709"/>
        <w:jc w:val="both"/>
        <w:outlineLvl w:val="1"/>
        <w:rPr>
          <w:bCs/>
          <w:color w:val="auto"/>
          <w:spacing w:val="-10"/>
        </w:rPr>
      </w:pPr>
      <w:bookmarkStart w:id="289" w:name="_Toc124412829"/>
      <w:r w:rsidRPr="008D5F1F">
        <w:rPr>
          <w:bCs/>
          <w:color w:val="auto"/>
          <w:spacing w:val="-10"/>
        </w:rPr>
        <w:lastRenderedPageBreak/>
        <w:t>Глава</w:t>
      </w:r>
      <w:r w:rsidR="006366AA" w:rsidRPr="008D5F1F">
        <w:rPr>
          <w:bCs/>
          <w:color w:val="auto"/>
          <w:spacing w:val="-10"/>
        </w:rPr>
        <w:t>1</w:t>
      </w:r>
      <w:r w:rsidR="00114A85" w:rsidRPr="008D5F1F">
        <w:rPr>
          <w:bCs/>
          <w:color w:val="auto"/>
          <w:spacing w:val="-10"/>
        </w:rPr>
        <w:t>4</w:t>
      </w:r>
      <w:r w:rsidR="006E4B08" w:rsidRPr="008D5F1F">
        <w:rPr>
          <w:bCs/>
          <w:color w:val="auto"/>
          <w:spacing w:val="-10"/>
        </w:rPr>
        <w:t xml:space="preserve">. </w:t>
      </w:r>
      <w:r w:rsidRPr="008D5F1F">
        <w:rPr>
          <w:spacing w:val="-10"/>
          <w:lang w:eastAsia="ar-SA"/>
        </w:rPr>
        <w:t xml:space="preserve">Дополнительные градостроительные регламенты </w:t>
      </w:r>
      <w:r w:rsidRPr="008D5F1F">
        <w:rPr>
          <w:bCs/>
          <w:color w:val="auto"/>
          <w:spacing w:val="-10"/>
        </w:rPr>
        <w:t>взонахсособымиусловиямииспользования территории</w:t>
      </w:r>
      <w:bookmarkEnd w:id="289"/>
    </w:p>
    <w:p w:rsidR="003333E4" w:rsidRPr="008D5F1F" w:rsidRDefault="003333E4" w:rsidP="00B1672F">
      <w:pPr>
        <w:pStyle w:val="afa"/>
        <w:tabs>
          <w:tab w:val="left" w:pos="1134"/>
        </w:tabs>
        <w:spacing w:after="0" w:line="240" w:lineRule="auto"/>
        <w:jc w:val="both"/>
        <w:rPr>
          <w:color w:val="000000" w:themeColor="text1"/>
          <w:spacing w:val="-10"/>
          <w:lang w:eastAsia="ar-SA"/>
        </w:rPr>
      </w:pPr>
      <w:bookmarkStart w:id="290" w:name="_Toc196878941"/>
      <w:bookmarkStart w:id="291" w:name="_Toc181759012"/>
      <w:bookmarkStart w:id="292" w:name="_Toc168826918"/>
      <w:bookmarkStart w:id="293" w:name="_Toc312188837"/>
      <w:bookmarkStart w:id="294" w:name="_Toc85619688"/>
    </w:p>
    <w:p w:rsidR="008E672F" w:rsidRPr="008D5F1F" w:rsidRDefault="008E672F" w:rsidP="00B1672F">
      <w:pPr>
        <w:pStyle w:val="afa"/>
        <w:tabs>
          <w:tab w:val="left" w:pos="1134"/>
        </w:tabs>
        <w:spacing w:after="0" w:line="240" w:lineRule="auto"/>
        <w:ind w:firstLine="709"/>
        <w:jc w:val="both"/>
        <w:outlineLvl w:val="2"/>
        <w:rPr>
          <w:spacing w:val="-10"/>
          <w:lang w:eastAsia="ar-SA"/>
        </w:rPr>
      </w:pPr>
      <w:bookmarkStart w:id="295" w:name="_Toc124412830"/>
      <w:r w:rsidRPr="008D5F1F">
        <w:rPr>
          <w:color w:val="000000" w:themeColor="text1"/>
          <w:spacing w:val="-10"/>
          <w:lang w:eastAsia="ar-SA"/>
        </w:rPr>
        <w:t xml:space="preserve">Статья </w:t>
      </w:r>
      <w:r w:rsidR="005E3C9D" w:rsidRPr="008D5F1F">
        <w:rPr>
          <w:color w:val="000000" w:themeColor="text1"/>
          <w:spacing w:val="-10"/>
          <w:lang w:eastAsia="ar-SA"/>
        </w:rPr>
        <w:t>5</w:t>
      </w:r>
      <w:r w:rsidR="00166CF3" w:rsidRPr="008D5F1F">
        <w:rPr>
          <w:color w:val="000000" w:themeColor="text1"/>
          <w:spacing w:val="-10"/>
          <w:lang w:eastAsia="ar-SA"/>
        </w:rPr>
        <w:t>2</w:t>
      </w:r>
      <w:r w:rsidR="0026773D" w:rsidRPr="008D5F1F">
        <w:rPr>
          <w:color w:val="000000" w:themeColor="text1"/>
          <w:spacing w:val="-10"/>
          <w:lang w:eastAsia="ar-SA"/>
        </w:rPr>
        <w:t>.</w:t>
      </w:r>
      <w:bookmarkEnd w:id="290"/>
      <w:bookmarkEnd w:id="291"/>
      <w:bookmarkEnd w:id="292"/>
      <w:bookmarkEnd w:id="293"/>
      <w:bookmarkEnd w:id="294"/>
      <w:r w:rsidR="000F397E" w:rsidRPr="008D5F1F">
        <w:rPr>
          <w:spacing w:val="-10"/>
          <w:lang w:eastAsia="ar-SA"/>
        </w:rPr>
        <w:t xml:space="preserve">Дополнительные градостроительные регламенты в границах </w:t>
      </w:r>
      <w:proofErr w:type="spellStart"/>
      <w:r w:rsidR="000F397E" w:rsidRPr="008D5F1F">
        <w:rPr>
          <w:spacing w:val="-10"/>
          <w:lang w:eastAsia="ar-SA"/>
        </w:rPr>
        <w:t>водоохранных</w:t>
      </w:r>
      <w:proofErr w:type="spellEnd"/>
      <w:r w:rsidR="000F397E" w:rsidRPr="008D5F1F">
        <w:rPr>
          <w:spacing w:val="-10"/>
          <w:lang w:eastAsia="ar-SA"/>
        </w:rPr>
        <w:t xml:space="preserve"> зон, прибрежных защитных и береговых полос</w:t>
      </w:r>
      <w:bookmarkEnd w:id="295"/>
    </w:p>
    <w:p w:rsidR="006671A5" w:rsidRPr="008D5F1F" w:rsidRDefault="006671A5" w:rsidP="006671A5">
      <w:pPr>
        <w:tabs>
          <w:tab w:val="left" w:pos="1134"/>
        </w:tabs>
        <w:spacing w:line="240" w:lineRule="auto"/>
        <w:ind w:firstLine="709"/>
        <w:rPr>
          <w:sz w:val="28"/>
          <w:szCs w:val="28"/>
          <w:lang w:eastAsia="ar-SA"/>
        </w:rPr>
      </w:pPr>
      <w:r w:rsidRPr="008D5F1F">
        <w:rPr>
          <w:sz w:val="28"/>
          <w:szCs w:val="28"/>
          <w:lang w:eastAsia="ar-SA"/>
        </w:rPr>
        <w:t xml:space="preserve">Границы </w:t>
      </w:r>
      <w:proofErr w:type="spellStart"/>
      <w:r w:rsidRPr="008D5F1F">
        <w:rPr>
          <w:sz w:val="28"/>
          <w:szCs w:val="28"/>
          <w:lang w:eastAsia="ar-SA"/>
        </w:rPr>
        <w:t>водоохранных</w:t>
      </w:r>
      <w:proofErr w:type="spellEnd"/>
      <w:r w:rsidRPr="008D5F1F">
        <w:rPr>
          <w:sz w:val="28"/>
          <w:szCs w:val="28"/>
          <w:lang w:eastAsia="ar-SA"/>
        </w:rPr>
        <w:t xml:space="preserve"> зон отображены на карте зон с особыми условиями использования территории </w:t>
      </w:r>
      <w:r w:rsidR="00AC5487" w:rsidRPr="008D5F1F">
        <w:rPr>
          <w:sz w:val="28"/>
          <w:szCs w:val="28"/>
          <w:lang w:eastAsia="ar-SA"/>
        </w:rPr>
        <w:t xml:space="preserve">Новоселовского </w:t>
      </w:r>
      <w:r w:rsidRPr="008D5F1F">
        <w:rPr>
          <w:sz w:val="28"/>
          <w:szCs w:val="28"/>
          <w:lang w:eastAsia="ar-SA"/>
        </w:rPr>
        <w:t>муниципального образования.</w:t>
      </w:r>
    </w:p>
    <w:p w:rsidR="006671A5" w:rsidRPr="008D5F1F" w:rsidRDefault="006671A5" w:rsidP="006671A5">
      <w:pPr>
        <w:pStyle w:val="ac"/>
        <w:tabs>
          <w:tab w:val="left" w:pos="1134"/>
        </w:tabs>
        <w:rPr>
          <w:sz w:val="28"/>
          <w:szCs w:val="28"/>
          <w:lang w:val="ru-RU"/>
        </w:rPr>
      </w:pPr>
      <w:r w:rsidRPr="008D5F1F">
        <w:rPr>
          <w:sz w:val="28"/>
          <w:szCs w:val="28"/>
          <w:lang w:val="ru-RU"/>
        </w:rPr>
        <w:t xml:space="preserve">В границах водоохраной зоны рек и их притоков, водохранилищ в соответствии </w:t>
      </w:r>
      <w:r w:rsidR="002C30E5" w:rsidRPr="008D5F1F">
        <w:rPr>
          <w:sz w:val="28"/>
          <w:szCs w:val="28"/>
          <w:lang w:val="ru-RU"/>
        </w:rPr>
        <w:t xml:space="preserve">с частью </w:t>
      </w:r>
      <w:r w:rsidRPr="008D5F1F">
        <w:rPr>
          <w:sz w:val="28"/>
          <w:szCs w:val="28"/>
          <w:lang w:val="ru-RU"/>
        </w:rPr>
        <w:t>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6671A5" w:rsidRPr="008D5F1F" w:rsidRDefault="006671A5" w:rsidP="006671A5">
      <w:pPr>
        <w:pStyle w:val="ac"/>
        <w:numPr>
          <w:ilvl w:val="0"/>
          <w:numId w:val="1"/>
        </w:numPr>
        <w:tabs>
          <w:tab w:val="left" w:pos="1134"/>
        </w:tabs>
        <w:ind w:left="0" w:firstLine="709"/>
        <w:rPr>
          <w:sz w:val="28"/>
          <w:szCs w:val="28"/>
          <w:lang w:val="ru-RU"/>
        </w:rPr>
      </w:pPr>
      <w:r w:rsidRPr="008D5F1F">
        <w:rPr>
          <w:sz w:val="28"/>
          <w:szCs w:val="28"/>
          <w:lang w:val="ru-RU"/>
        </w:rPr>
        <w:t>предотвращения загрязнения, засорения, заиления водных объектов и истощения их вод;</w:t>
      </w:r>
    </w:p>
    <w:p w:rsidR="006671A5" w:rsidRPr="008D5F1F" w:rsidRDefault="006671A5" w:rsidP="006671A5">
      <w:pPr>
        <w:pStyle w:val="aa"/>
        <w:widowControl/>
        <w:numPr>
          <w:ilvl w:val="0"/>
          <w:numId w:val="1"/>
        </w:numPr>
        <w:tabs>
          <w:tab w:val="left" w:pos="1134"/>
        </w:tabs>
        <w:spacing w:line="240" w:lineRule="auto"/>
        <w:ind w:left="0" w:firstLine="709"/>
        <w:textAlignment w:val="auto"/>
        <w:rPr>
          <w:sz w:val="28"/>
          <w:szCs w:val="28"/>
        </w:rPr>
      </w:pPr>
      <w:r w:rsidRPr="008D5F1F">
        <w:rPr>
          <w:sz w:val="28"/>
          <w:szCs w:val="28"/>
        </w:rPr>
        <w:t>сохранения среды обитания водных биологических ресурсов и других объектов животного и растительного мира.</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 xml:space="preserve">Ширина </w:t>
      </w:r>
      <w:proofErr w:type="spellStart"/>
      <w:r w:rsidRPr="008D5F1F">
        <w:rPr>
          <w:rFonts w:eastAsiaTheme="minorHAnsi"/>
          <w:sz w:val="28"/>
          <w:szCs w:val="28"/>
          <w:lang w:eastAsia="en-US"/>
        </w:rPr>
        <w:t>водоохранной</w:t>
      </w:r>
      <w:proofErr w:type="spellEnd"/>
      <w:r w:rsidRPr="008D5F1F">
        <w:rPr>
          <w:rFonts w:eastAsiaTheme="minorHAnsi"/>
          <w:sz w:val="28"/>
          <w:szCs w:val="28"/>
          <w:lang w:eastAsia="en-US"/>
        </w:rPr>
        <w:t xml:space="preserve"> зоны рек или ручьев устанавливается от их истока для рек или ручьев протяженностью:</w:t>
      </w:r>
    </w:p>
    <w:p w:rsidR="006671A5" w:rsidRPr="008D5F1F" w:rsidRDefault="006671A5" w:rsidP="00F23939">
      <w:pPr>
        <w:pStyle w:val="aa"/>
        <w:widowControl/>
        <w:numPr>
          <w:ilvl w:val="1"/>
          <w:numId w:val="79"/>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до десяти километров - в размере пятидесяти метров;</w:t>
      </w:r>
    </w:p>
    <w:p w:rsidR="006671A5" w:rsidRPr="008D5F1F" w:rsidRDefault="006671A5" w:rsidP="00F23939">
      <w:pPr>
        <w:pStyle w:val="aa"/>
        <w:widowControl/>
        <w:numPr>
          <w:ilvl w:val="1"/>
          <w:numId w:val="79"/>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от десяти до пятидесяти километров - в размере ста метров;</w:t>
      </w:r>
    </w:p>
    <w:p w:rsidR="006671A5" w:rsidRPr="008D5F1F" w:rsidRDefault="006671A5" w:rsidP="00F23939">
      <w:pPr>
        <w:pStyle w:val="aa"/>
        <w:widowControl/>
        <w:numPr>
          <w:ilvl w:val="1"/>
          <w:numId w:val="79"/>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от пятидесяти километров и более - в размере двухсот метров.</w:t>
      </w:r>
    </w:p>
    <w:p w:rsidR="006671A5" w:rsidRPr="008D5F1F" w:rsidRDefault="006671A5" w:rsidP="006671A5">
      <w:pPr>
        <w:pStyle w:val="ac"/>
        <w:tabs>
          <w:tab w:val="left" w:pos="1134"/>
        </w:tabs>
        <w:rPr>
          <w:sz w:val="28"/>
          <w:szCs w:val="28"/>
          <w:lang w:val="ru-RU"/>
        </w:rPr>
      </w:pPr>
      <w:bookmarkStart w:id="296" w:name="_Toc312100855"/>
      <w:r w:rsidRPr="008D5F1F">
        <w:rPr>
          <w:bCs/>
          <w:sz w:val="28"/>
          <w:szCs w:val="28"/>
          <w:lang w:val="ru-RU"/>
        </w:rPr>
        <w:t xml:space="preserve">В границах </w:t>
      </w:r>
      <w:proofErr w:type="spellStart"/>
      <w:r w:rsidRPr="008D5F1F">
        <w:rPr>
          <w:bCs/>
          <w:sz w:val="28"/>
          <w:szCs w:val="28"/>
          <w:lang w:val="ru-RU"/>
        </w:rPr>
        <w:t>водоохранных</w:t>
      </w:r>
      <w:proofErr w:type="spellEnd"/>
      <w:r w:rsidRPr="008D5F1F">
        <w:rPr>
          <w:bCs/>
          <w:sz w:val="28"/>
          <w:szCs w:val="28"/>
          <w:lang w:val="ru-RU"/>
        </w:rPr>
        <w:t xml:space="preserve"> зон запрещаются</w:t>
      </w:r>
      <w:r w:rsidRPr="008D5F1F">
        <w:rPr>
          <w:sz w:val="28"/>
          <w:szCs w:val="28"/>
          <w:lang w:val="ru-RU"/>
        </w:rPr>
        <w:t>:</w:t>
      </w:r>
      <w:bookmarkEnd w:id="296"/>
    </w:p>
    <w:p w:rsidR="006671A5" w:rsidRPr="008D5F1F" w:rsidRDefault="006671A5" w:rsidP="006671A5">
      <w:pPr>
        <w:pStyle w:val="aa"/>
        <w:widowControl/>
        <w:numPr>
          <w:ilvl w:val="0"/>
          <w:numId w:val="1"/>
        </w:numPr>
        <w:tabs>
          <w:tab w:val="left" w:pos="1134"/>
        </w:tabs>
        <w:spacing w:line="240" w:lineRule="auto"/>
        <w:ind w:left="0" w:firstLine="709"/>
        <w:textAlignment w:val="auto"/>
        <w:rPr>
          <w:color w:val="000000" w:themeColor="text1"/>
          <w:sz w:val="28"/>
          <w:szCs w:val="28"/>
        </w:rPr>
      </w:pPr>
      <w:r w:rsidRPr="008D5F1F">
        <w:rPr>
          <w:color w:val="000000" w:themeColor="text1"/>
          <w:sz w:val="28"/>
          <w:szCs w:val="28"/>
        </w:rPr>
        <w:t>использование сточных вод в целях повышения почвенного плодородия;</w:t>
      </w:r>
    </w:p>
    <w:p w:rsidR="006671A5" w:rsidRPr="008D5F1F" w:rsidRDefault="006671A5" w:rsidP="008A2831">
      <w:pPr>
        <w:pStyle w:val="aa"/>
        <w:widowControl/>
        <w:numPr>
          <w:ilvl w:val="0"/>
          <w:numId w:val="7"/>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 xml:space="preserve">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w:t>
      </w:r>
      <w:proofErr w:type="spellStart"/>
      <w:r w:rsidRPr="008D5F1F">
        <w:rPr>
          <w:rFonts w:eastAsiaTheme="minorHAnsi"/>
          <w:sz w:val="28"/>
          <w:szCs w:val="28"/>
          <w:lang w:eastAsia="en-US"/>
        </w:rPr>
        <w:t>рыбохозяйственного</w:t>
      </w:r>
      <w:proofErr w:type="spellEnd"/>
      <w:r w:rsidRPr="008D5F1F">
        <w:rPr>
          <w:rFonts w:eastAsiaTheme="minorHAnsi"/>
          <w:sz w:val="28"/>
          <w:szCs w:val="28"/>
          <w:lang w:eastAsia="en-US"/>
        </w:rPr>
        <w:t xml:space="preserve"> значения не установлены;</w:t>
      </w:r>
    </w:p>
    <w:p w:rsidR="006671A5" w:rsidRPr="008D5F1F" w:rsidRDefault="006671A5" w:rsidP="006671A5">
      <w:pPr>
        <w:pStyle w:val="aa"/>
        <w:widowControl/>
        <w:numPr>
          <w:ilvl w:val="0"/>
          <w:numId w:val="1"/>
        </w:numPr>
        <w:tabs>
          <w:tab w:val="left" w:pos="1134"/>
        </w:tabs>
        <w:spacing w:line="240" w:lineRule="auto"/>
        <w:ind w:left="0" w:firstLine="709"/>
        <w:textAlignment w:val="auto"/>
        <w:rPr>
          <w:color w:val="000000" w:themeColor="text1"/>
          <w:sz w:val="28"/>
          <w:szCs w:val="28"/>
        </w:rPr>
      </w:pPr>
      <w:r w:rsidRPr="008D5F1F">
        <w:rPr>
          <w:color w:val="000000" w:themeColor="text1"/>
          <w:sz w:val="28"/>
          <w:szCs w:val="28"/>
        </w:rPr>
        <w:t>осуществление авиационных мер по борьбе с вредными организмами;</w:t>
      </w:r>
    </w:p>
    <w:p w:rsidR="006671A5" w:rsidRPr="008D5F1F" w:rsidRDefault="006671A5" w:rsidP="006671A5">
      <w:pPr>
        <w:pStyle w:val="aa"/>
        <w:widowControl/>
        <w:numPr>
          <w:ilvl w:val="0"/>
          <w:numId w:val="1"/>
        </w:numPr>
        <w:tabs>
          <w:tab w:val="left" w:pos="1134"/>
        </w:tabs>
        <w:spacing w:line="240" w:lineRule="auto"/>
        <w:ind w:left="0" w:firstLine="709"/>
        <w:textAlignment w:val="auto"/>
        <w:rPr>
          <w:color w:val="000000" w:themeColor="text1"/>
          <w:sz w:val="28"/>
          <w:szCs w:val="28"/>
        </w:rPr>
      </w:pPr>
      <w:r w:rsidRPr="008D5F1F">
        <w:rPr>
          <w:color w:val="000000" w:themeColor="text1"/>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671A5" w:rsidRPr="008D5F1F" w:rsidRDefault="006671A5" w:rsidP="006671A5">
      <w:pPr>
        <w:pStyle w:val="aa"/>
        <w:widowControl/>
        <w:numPr>
          <w:ilvl w:val="0"/>
          <w:numId w:val="1"/>
        </w:numPr>
        <w:tabs>
          <w:tab w:val="left" w:pos="1134"/>
        </w:tabs>
        <w:spacing w:line="240" w:lineRule="auto"/>
        <w:ind w:left="0" w:firstLine="709"/>
        <w:textAlignment w:val="auto"/>
        <w:rPr>
          <w:color w:val="000000" w:themeColor="text1"/>
          <w:sz w:val="28"/>
          <w:szCs w:val="28"/>
        </w:rPr>
      </w:pPr>
      <w:r w:rsidRPr="008D5F1F">
        <w:rPr>
          <w:color w:val="000000" w:themeColor="text1"/>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6671A5" w:rsidRPr="008D5F1F" w:rsidRDefault="006671A5" w:rsidP="006671A5">
      <w:pPr>
        <w:pStyle w:val="aa"/>
        <w:widowControl/>
        <w:numPr>
          <w:ilvl w:val="0"/>
          <w:numId w:val="1"/>
        </w:numPr>
        <w:tabs>
          <w:tab w:val="left" w:pos="1134"/>
        </w:tabs>
        <w:spacing w:line="240" w:lineRule="auto"/>
        <w:ind w:left="0" w:firstLine="709"/>
        <w:textAlignment w:val="auto"/>
        <w:rPr>
          <w:sz w:val="28"/>
          <w:szCs w:val="28"/>
        </w:rPr>
      </w:pPr>
      <w:r w:rsidRPr="008D5F1F">
        <w:rPr>
          <w:sz w:val="28"/>
          <w:szCs w:val="28"/>
        </w:rPr>
        <w:t xml:space="preserve">хранение пестицидов и </w:t>
      </w:r>
      <w:proofErr w:type="spellStart"/>
      <w:r w:rsidRPr="008D5F1F">
        <w:rPr>
          <w:sz w:val="28"/>
          <w:szCs w:val="28"/>
        </w:rPr>
        <w:t>агрохимикатов</w:t>
      </w:r>
      <w:proofErr w:type="spellEnd"/>
      <w:r w:rsidRPr="008D5F1F">
        <w:rPr>
          <w:sz w:val="28"/>
          <w:szCs w:val="28"/>
        </w:rPr>
        <w:t xml:space="preserve"> (за исключением хранения </w:t>
      </w:r>
      <w:proofErr w:type="spellStart"/>
      <w:r w:rsidRPr="008D5F1F">
        <w:rPr>
          <w:sz w:val="28"/>
          <w:szCs w:val="28"/>
        </w:rPr>
        <w:t>агрохимикатов</w:t>
      </w:r>
      <w:proofErr w:type="spellEnd"/>
      <w:r w:rsidRPr="008D5F1F">
        <w:rPr>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8D5F1F">
        <w:rPr>
          <w:sz w:val="28"/>
          <w:szCs w:val="28"/>
        </w:rPr>
        <w:t>агрохимикатов</w:t>
      </w:r>
      <w:proofErr w:type="spellEnd"/>
      <w:r w:rsidRPr="008D5F1F">
        <w:rPr>
          <w:color w:val="000000" w:themeColor="text1"/>
          <w:sz w:val="28"/>
          <w:szCs w:val="28"/>
        </w:rPr>
        <w:t>;</w:t>
      </w:r>
    </w:p>
    <w:p w:rsidR="006671A5" w:rsidRPr="008D5F1F" w:rsidRDefault="006671A5" w:rsidP="006671A5">
      <w:pPr>
        <w:pStyle w:val="aa"/>
        <w:widowControl/>
        <w:numPr>
          <w:ilvl w:val="0"/>
          <w:numId w:val="1"/>
        </w:numPr>
        <w:tabs>
          <w:tab w:val="left" w:pos="1134"/>
        </w:tabs>
        <w:spacing w:line="240" w:lineRule="auto"/>
        <w:ind w:left="0" w:firstLine="709"/>
        <w:textAlignment w:val="auto"/>
        <w:rPr>
          <w:color w:val="000000" w:themeColor="text1"/>
          <w:sz w:val="28"/>
          <w:szCs w:val="28"/>
        </w:rPr>
      </w:pPr>
      <w:r w:rsidRPr="008D5F1F">
        <w:rPr>
          <w:color w:val="000000" w:themeColor="text1"/>
          <w:sz w:val="28"/>
          <w:szCs w:val="28"/>
        </w:rPr>
        <w:lastRenderedPageBreak/>
        <w:t>сброс сточных, в том числе дренажных, вод;</w:t>
      </w:r>
    </w:p>
    <w:p w:rsidR="006671A5" w:rsidRPr="008D5F1F" w:rsidRDefault="006671A5" w:rsidP="006671A5">
      <w:pPr>
        <w:pStyle w:val="aa"/>
        <w:widowControl/>
        <w:numPr>
          <w:ilvl w:val="0"/>
          <w:numId w:val="1"/>
        </w:numPr>
        <w:tabs>
          <w:tab w:val="left" w:pos="1134"/>
        </w:tabs>
        <w:spacing w:line="240" w:lineRule="auto"/>
        <w:ind w:left="0" w:firstLine="709"/>
        <w:textAlignment w:val="auto"/>
        <w:rPr>
          <w:color w:val="000000" w:themeColor="text1"/>
          <w:sz w:val="28"/>
          <w:szCs w:val="28"/>
        </w:rPr>
      </w:pPr>
      <w:r w:rsidRPr="008D5F1F">
        <w:rPr>
          <w:color w:val="000000" w:themeColor="text1"/>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34" w:history="1">
        <w:r w:rsidRPr="008D5F1F">
          <w:rPr>
            <w:color w:val="000000" w:themeColor="text1"/>
            <w:sz w:val="28"/>
            <w:szCs w:val="28"/>
          </w:rPr>
          <w:t>статьей 19.1</w:t>
        </w:r>
      </w:hyperlink>
      <w:r w:rsidRPr="008D5F1F">
        <w:rPr>
          <w:color w:val="000000" w:themeColor="text1"/>
          <w:sz w:val="28"/>
          <w:szCs w:val="28"/>
        </w:rPr>
        <w:t xml:space="preserve"> Закона Рос</w:t>
      </w:r>
      <w:r w:rsidR="00F23C2D">
        <w:rPr>
          <w:color w:val="000000" w:themeColor="text1"/>
          <w:sz w:val="28"/>
          <w:szCs w:val="28"/>
        </w:rPr>
        <w:t>сийской Федерации от 21.02.</w:t>
      </w:r>
      <w:r w:rsidRPr="008D5F1F">
        <w:rPr>
          <w:color w:val="000000" w:themeColor="text1"/>
          <w:sz w:val="28"/>
          <w:szCs w:val="28"/>
        </w:rPr>
        <w:t>1992 № 2395-1 «О недрах»).</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 xml:space="preserve">В границах </w:t>
      </w:r>
      <w:proofErr w:type="spellStart"/>
      <w:r w:rsidRPr="008D5F1F">
        <w:rPr>
          <w:rFonts w:eastAsiaTheme="minorHAnsi"/>
          <w:sz w:val="28"/>
          <w:szCs w:val="28"/>
          <w:lang w:eastAsia="en-US"/>
        </w:rPr>
        <w:t>водоохранных</w:t>
      </w:r>
      <w:proofErr w:type="spellEnd"/>
      <w:r w:rsidRPr="008D5F1F">
        <w:rPr>
          <w:rFonts w:eastAsiaTheme="minorHAnsi"/>
          <w:sz w:val="28"/>
          <w:szCs w:val="28"/>
          <w:lang w:eastAsia="en-US"/>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6671A5" w:rsidRPr="008D5F1F" w:rsidRDefault="006671A5" w:rsidP="006671A5">
      <w:pPr>
        <w:pStyle w:val="aa"/>
        <w:tabs>
          <w:tab w:val="left" w:pos="1134"/>
        </w:tabs>
        <w:spacing w:line="240" w:lineRule="auto"/>
        <w:ind w:left="0" w:firstLine="709"/>
        <w:rPr>
          <w:sz w:val="28"/>
          <w:szCs w:val="28"/>
        </w:rPr>
      </w:pPr>
      <w:r w:rsidRPr="008D5F1F">
        <w:rPr>
          <w:sz w:val="28"/>
          <w:szCs w:val="28"/>
        </w:rPr>
        <w:t xml:space="preserve">В </w:t>
      </w:r>
      <w:proofErr w:type="spellStart"/>
      <w:r w:rsidRPr="008D5F1F">
        <w:rPr>
          <w:sz w:val="28"/>
          <w:szCs w:val="28"/>
        </w:rPr>
        <w:t>водоохранных</w:t>
      </w:r>
      <w:proofErr w:type="spellEnd"/>
      <w:r w:rsidRPr="008D5F1F">
        <w:rPr>
          <w:sz w:val="28"/>
          <w:szCs w:val="28"/>
        </w:rPr>
        <w:t xml:space="preserve"> зонах существующая и размещаемая застройка должна иметь:</w:t>
      </w:r>
    </w:p>
    <w:p w:rsidR="006671A5" w:rsidRPr="008D5F1F" w:rsidRDefault="006671A5" w:rsidP="006671A5">
      <w:pPr>
        <w:pStyle w:val="aa"/>
        <w:widowControl/>
        <w:numPr>
          <w:ilvl w:val="0"/>
          <w:numId w:val="2"/>
        </w:numPr>
        <w:tabs>
          <w:tab w:val="left" w:pos="1134"/>
        </w:tabs>
        <w:spacing w:line="240" w:lineRule="auto"/>
        <w:ind w:left="0" w:firstLine="709"/>
        <w:textAlignment w:val="auto"/>
        <w:rPr>
          <w:sz w:val="28"/>
          <w:szCs w:val="28"/>
        </w:rPr>
      </w:pPr>
      <w:r w:rsidRPr="008D5F1F">
        <w:rPr>
          <w:sz w:val="28"/>
          <w:szCs w:val="28"/>
        </w:rPr>
        <w:t>централизованные системы водоотведения (канализации), централизованные ливневые системы водоотведения;</w:t>
      </w:r>
    </w:p>
    <w:p w:rsidR="006671A5" w:rsidRPr="008D5F1F" w:rsidRDefault="006671A5" w:rsidP="006671A5">
      <w:pPr>
        <w:pStyle w:val="aa"/>
        <w:widowControl/>
        <w:numPr>
          <w:ilvl w:val="0"/>
          <w:numId w:val="2"/>
        </w:numPr>
        <w:tabs>
          <w:tab w:val="left" w:pos="1134"/>
        </w:tabs>
        <w:spacing w:line="240" w:lineRule="auto"/>
        <w:ind w:left="0" w:firstLine="709"/>
        <w:textAlignment w:val="auto"/>
        <w:rPr>
          <w:sz w:val="28"/>
          <w:szCs w:val="28"/>
        </w:rPr>
      </w:pPr>
      <w:r w:rsidRPr="008D5F1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6671A5" w:rsidRPr="008D5F1F" w:rsidRDefault="006671A5" w:rsidP="006671A5">
      <w:pPr>
        <w:pStyle w:val="aa"/>
        <w:widowControl/>
        <w:numPr>
          <w:ilvl w:val="0"/>
          <w:numId w:val="2"/>
        </w:numPr>
        <w:tabs>
          <w:tab w:val="left" w:pos="1134"/>
        </w:tabs>
        <w:spacing w:line="240" w:lineRule="auto"/>
        <w:ind w:left="0" w:firstLine="709"/>
        <w:textAlignment w:val="auto"/>
        <w:rPr>
          <w:sz w:val="28"/>
          <w:szCs w:val="28"/>
        </w:rPr>
      </w:pPr>
      <w:r w:rsidRPr="008D5F1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6671A5" w:rsidRPr="008D5F1F" w:rsidRDefault="006671A5" w:rsidP="006671A5">
      <w:pPr>
        <w:pStyle w:val="aa"/>
        <w:widowControl/>
        <w:numPr>
          <w:ilvl w:val="0"/>
          <w:numId w:val="2"/>
        </w:numPr>
        <w:tabs>
          <w:tab w:val="left" w:pos="1134"/>
        </w:tabs>
        <w:spacing w:line="240" w:lineRule="auto"/>
        <w:ind w:left="0" w:firstLine="709"/>
        <w:textAlignment w:val="auto"/>
        <w:rPr>
          <w:sz w:val="28"/>
          <w:szCs w:val="28"/>
        </w:rPr>
      </w:pPr>
      <w:r w:rsidRPr="008D5F1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6671A5" w:rsidRPr="008D5F1F" w:rsidRDefault="006671A5" w:rsidP="006671A5">
      <w:pPr>
        <w:pStyle w:val="aa"/>
        <w:widowControl/>
        <w:numPr>
          <w:ilvl w:val="0"/>
          <w:numId w:val="2"/>
        </w:numPr>
        <w:tabs>
          <w:tab w:val="left" w:pos="1134"/>
        </w:tabs>
        <w:spacing w:line="240" w:lineRule="auto"/>
        <w:ind w:left="0" w:firstLine="709"/>
        <w:textAlignment w:val="auto"/>
        <w:rPr>
          <w:sz w:val="28"/>
          <w:szCs w:val="28"/>
        </w:rPr>
      </w:pPr>
      <w:r w:rsidRPr="008D5F1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6671A5" w:rsidRPr="008D5F1F" w:rsidRDefault="006671A5" w:rsidP="006671A5">
      <w:pPr>
        <w:tabs>
          <w:tab w:val="left" w:pos="1134"/>
        </w:tabs>
        <w:spacing w:line="240" w:lineRule="auto"/>
        <w:ind w:firstLine="709"/>
        <w:rPr>
          <w:sz w:val="28"/>
          <w:szCs w:val="28"/>
        </w:rPr>
      </w:pPr>
      <w:r w:rsidRPr="008D5F1F">
        <w:rPr>
          <w:sz w:val="28"/>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8D5F1F">
        <w:rPr>
          <w:sz w:val="28"/>
          <w:szCs w:val="28"/>
        </w:rPr>
        <w:t>водоохранных</w:t>
      </w:r>
      <w:proofErr w:type="spellEnd"/>
      <w:r w:rsidRPr="008D5F1F">
        <w:rPr>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допускается </w:t>
      </w:r>
      <w:r w:rsidRPr="008D5F1F">
        <w:rPr>
          <w:sz w:val="28"/>
          <w:szCs w:val="28"/>
        </w:rPr>
        <w:lastRenderedPageBreak/>
        <w:t>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6671A5" w:rsidRPr="008D5F1F" w:rsidRDefault="006671A5" w:rsidP="006671A5">
      <w:pPr>
        <w:tabs>
          <w:tab w:val="left" w:pos="1134"/>
        </w:tabs>
        <w:spacing w:line="240" w:lineRule="auto"/>
        <w:ind w:firstLine="709"/>
        <w:rPr>
          <w:color w:val="000000" w:themeColor="text1"/>
          <w:sz w:val="28"/>
          <w:szCs w:val="28"/>
        </w:rPr>
      </w:pPr>
      <w:r w:rsidRPr="008D5F1F">
        <w:rPr>
          <w:color w:val="000000" w:themeColor="text1"/>
          <w:sz w:val="28"/>
          <w:szCs w:val="28"/>
        </w:rPr>
        <w:t xml:space="preserve">В границах </w:t>
      </w:r>
      <w:proofErr w:type="spellStart"/>
      <w:r w:rsidRPr="008D5F1F">
        <w:rPr>
          <w:color w:val="000000" w:themeColor="text1"/>
          <w:sz w:val="28"/>
          <w:szCs w:val="28"/>
        </w:rPr>
        <w:t>водоохранных</w:t>
      </w:r>
      <w:proofErr w:type="spellEnd"/>
      <w:r w:rsidRPr="008D5F1F">
        <w:rPr>
          <w:color w:val="000000" w:themeColor="text1"/>
          <w:sz w:val="28"/>
          <w:szCs w:val="28"/>
        </w:rPr>
        <w:t xml:space="preserve"> зон устанавливаются прибрежные защитные полосы, на территориях которых вводятся дополнительные </w:t>
      </w:r>
      <w:hyperlink r:id="rId135" w:history="1">
        <w:r w:rsidRPr="008D5F1F">
          <w:rPr>
            <w:color w:val="000000" w:themeColor="text1"/>
            <w:sz w:val="28"/>
            <w:szCs w:val="28"/>
          </w:rPr>
          <w:t>ограничения</w:t>
        </w:r>
      </w:hyperlink>
      <w:r w:rsidRPr="008D5F1F">
        <w:rPr>
          <w:color w:val="000000" w:themeColor="text1"/>
          <w:sz w:val="28"/>
          <w:szCs w:val="28"/>
        </w:rPr>
        <w:t xml:space="preserve"> хозяйственной и иной деятельности.</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6671A5" w:rsidRPr="008D5F1F" w:rsidRDefault="006671A5" w:rsidP="006671A5">
      <w:pPr>
        <w:tabs>
          <w:tab w:val="left" w:pos="1134"/>
        </w:tabs>
        <w:spacing w:line="240" w:lineRule="auto"/>
        <w:ind w:firstLine="709"/>
        <w:rPr>
          <w:sz w:val="28"/>
          <w:szCs w:val="28"/>
        </w:rPr>
      </w:pPr>
      <w:r w:rsidRPr="008D5F1F">
        <w:rPr>
          <w:sz w:val="28"/>
          <w:szCs w:val="28"/>
        </w:rPr>
        <w:t xml:space="preserve">В границах прибрежных защитных полос наряду с вышеуказанными ограничениями для </w:t>
      </w:r>
      <w:proofErr w:type="spellStart"/>
      <w:r w:rsidRPr="008D5F1F">
        <w:rPr>
          <w:sz w:val="28"/>
          <w:szCs w:val="28"/>
        </w:rPr>
        <w:t>водоохранных</w:t>
      </w:r>
      <w:proofErr w:type="spellEnd"/>
      <w:r w:rsidRPr="008D5F1F">
        <w:rPr>
          <w:sz w:val="28"/>
          <w:szCs w:val="28"/>
        </w:rPr>
        <w:t xml:space="preserve"> зон запрещаются:</w:t>
      </w:r>
    </w:p>
    <w:p w:rsidR="006671A5" w:rsidRPr="008D5F1F" w:rsidRDefault="006671A5" w:rsidP="006671A5">
      <w:pPr>
        <w:pStyle w:val="ac"/>
        <w:numPr>
          <w:ilvl w:val="0"/>
          <w:numId w:val="1"/>
        </w:numPr>
        <w:tabs>
          <w:tab w:val="left" w:pos="709"/>
          <w:tab w:val="left" w:pos="1134"/>
        </w:tabs>
        <w:ind w:left="0" w:firstLine="709"/>
        <w:rPr>
          <w:sz w:val="28"/>
          <w:szCs w:val="28"/>
          <w:lang w:val="ru-RU"/>
        </w:rPr>
      </w:pPr>
      <w:r w:rsidRPr="008D5F1F">
        <w:rPr>
          <w:sz w:val="28"/>
          <w:szCs w:val="28"/>
          <w:lang w:val="ru-RU"/>
        </w:rPr>
        <w:t>распашка земель;</w:t>
      </w:r>
    </w:p>
    <w:p w:rsidR="006671A5" w:rsidRPr="008D5F1F" w:rsidRDefault="006671A5" w:rsidP="006671A5">
      <w:pPr>
        <w:pStyle w:val="aa"/>
        <w:widowControl/>
        <w:numPr>
          <w:ilvl w:val="0"/>
          <w:numId w:val="1"/>
        </w:numPr>
        <w:tabs>
          <w:tab w:val="left" w:pos="709"/>
          <w:tab w:val="left" w:pos="1134"/>
        </w:tabs>
        <w:spacing w:line="240" w:lineRule="auto"/>
        <w:ind w:left="0" w:firstLine="709"/>
        <w:textAlignment w:val="auto"/>
        <w:rPr>
          <w:bCs/>
          <w:sz w:val="28"/>
          <w:szCs w:val="28"/>
        </w:rPr>
      </w:pPr>
      <w:r w:rsidRPr="008D5F1F">
        <w:rPr>
          <w:bCs/>
          <w:sz w:val="28"/>
          <w:szCs w:val="28"/>
        </w:rPr>
        <w:t>размещение отвалов размываемых грунтов</w:t>
      </w:r>
      <w:r w:rsidRPr="008D5F1F">
        <w:rPr>
          <w:sz w:val="28"/>
          <w:szCs w:val="28"/>
        </w:rPr>
        <w:t>;</w:t>
      </w:r>
    </w:p>
    <w:p w:rsidR="006671A5" w:rsidRPr="008D5F1F" w:rsidRDefault="006671A5" w:rsidP="006671A5">
      <w:pPr>
        <w:pStyle w:val="aa"/>
        <w:widowControl/>
        <w:numPr>
          <w:ilvl w:val="0"/>
          <w:numId w:val="1"/>
        </w:numPr>
        <w:tabs>
          <w:tab w:val="left" w:pos="709"/>
          <w:tab w:val="left" w:pos="1134"/>
        </w:tabs>
        <w:spacing w:line="240" w:lineRule="auto"/>
        <w:ind w:left="0" w:firstLine="709"/>
        <w:textAlignment w:val="auto"/>
        <w:rPr>
          <w:sz w:val="28"/>
          <w:szCs w:val="28"/>
        </w:rPr>
      </w:pPr>
      <w:bookmarkStart w:id="297" w:name="_Toc312100857"/>
      <w:r w:rsidRPr="008D5F1F">
        <w:rPr>
          <w:sz w:val="28"/>
          <w:szCs w:val="28"/>
        </w:rPr>
        <w:t>выпас сельскохозяйственных животных и организация для них летних лагерей, ванн.</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bookmarkEnd w:id="297"/>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6671A5" w:rsidRPr="005773C6"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870014" w:rsidRPr="008D5F1F" w:rsidRDefault="00430359" w:rsidP="00870014">
      <w:pPr>
        <w:pStyle w:val="3"/>
        <w:spacing w:line="240" w:lineRule="auto"/>
        <w:ind w:firstLine="709"/>
        <w:rPr>
          <w:rFonts w:ascii="Times New Roman" w:hAnsi="Times New Roman" w:cs="Times New Roman"/>
          <w:color w:val="000000" w:themeColor="text1"/>
          <w:spacing w:val="-10"/>
          <w:sz w:val="28"/>
          <w:szCs w:val="28"/>
          <w:lang w:eastAsia="ar-SA"/>
        </w:rPr>
      </w:pPr>
      <w:bookmarkStart w:id="298" w:name="_Toc108779127"/>
      <w:bookmarkStart w:id="299" w:name="_Toc110935864"/>
      <w:bookmarkStart w:id="300" w:name="_Toc124412831"/>
      <w:bookmarkStart w:id="301" w:name="_Toc85619690"/>
      <w:r w:rsidRPr="008D5F1F">
        <w:rPr>
          <w:rFonts w:ascii="Times New Roman" w:hAnsi="Times New Roman" w:cs="Times New Roman"/>
          <w:color w:val="000000" w:themeColor="text1"/>
          <w:spacing w:val="-10"/>
          <w:sz w:val="28"/>
          <w:szCs w:val="28"/>
          <w:lang w:eastAsia="ar-SA"/>
        </w:rPr>
        <w:t xml:space="preserve">Статья </w:t>
      </w:r>
      <w:r w:rsidR="005E3C9D" w:rsidRPr="008D5F1F">
        <w:rPr>
          <w:rFonts w:ascii="Times New Roman" w:hAnsi="Times New Roman" w:cs="Times New Roman"/>
          <w:color w:val="000000" w:themeColor="text1"/>
          <w:spacing w:val="-10"/>
          <w:sz w:val="28"/>
          <w:szCs w:val="28"/>
          <w:lang w:eastAsia="ar-SA"/>
        </w:rPr>
        <w:t>5</w:t>
      </w:r>
      <w:r w:rsidR="00166CF3" w:rsidRPr="008D5F1F">
        <w:rPr>
          <w:rFonts w:ascii="Times New Roman" w:hAnsi="Times New Roman" w:cs="Times New Roman"/>
          <w:color w:val="000000" w:themeColor="text1"/>
          <w:spacing w:val="-10"/>
          <w:sz w:val="28"/>
          <w:szCs w:val="28"/>
          <w:lang w:eastAsia="ar-SA"/>
        </w:rPr>
        <w:t>3</w:t>
      </w:r>
      <w:r w:rsidR="001446B0" w:rsidRPr="008D5F1F">
        <w:rPr>
          <w:rFonts w:ascii="Times New Roman" w:hAnsi="Times New Roman" w:cs="Times New Roman"/>
          <w:color w:val="000000" w:themeColor="text1"/>
          <w:spacing w:val="-10"/>
          <w:sz w:val="28"/>
          <w:szCs w:val="28"/>
          <w:lang w:eastAsia="ar-SA"/>
        </w:rPr>
        <w:t>. Дополнительные градостроительные регламенты в границах санитарно-защитных зон предприятий, сооружений и иных объектов</w:t>
      </w:r>
      <w:bookmarkEnd w:id="298"/>
      <w:bookmarkEnd w:id="299"/>
      <w:bookmarkEnd w:id="300"/>
    </w:p>
    <w:p w:rsidR="006671A5" w:rsidRPr="008D5F1F" w:rsidRDefault="006671A5" w:rsidP="006671A5">
      <w:pPr>
        <w:tabs>
          <w:tab w:val="left" w:pos="1134"/>
          <w:tab w:val="left" w:pos="4800"/>
        </w:tabs>
        <w:spacing w:line="240" w:lineRule="auto"/>
        <w:ind w:firstLine="709"/>
        <w:rPr>
          <w:sz w:val="28"/>
          <w:szCs w:val="28"/>
        </w:rPr>
      </w:pPr>
      <w:r w:rsidRPr="008D5F1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6671A5" w:rsidRPr="008D5F1F" w:rsidRDefault="006671A5" w:rsidP="006671A5">
      <w:pPr>
        <w:tabs>
          <w:tab w:val="left" w:pos="1134"/>
          <w:tab w:val="left" w:pos="4800"/>
        </w:tabs>
        <w:spacing w:line="240" w:lineRule="auto"/>
        <w:ind w:firstLine="709"/>
        <w:rPr>
          <w:sz w:val="28"/>
          <w:szCs w:val="28"/>
        </w:rPr>
      </w:pPr>
      <w:r w:rsidRPr="008D5F1F">
        <w:rPr>
          <w:sz w:val="28"/>
          <w:szCs w:val="28"/>
        </w:rPr>
        <w:t>Санитарно-защитные зоны предприятий, сооружений и иных объектов отображены на карте зон с особыми условиями использования территории  Новоселовского муниципального образования.</w:t>
      </w:r>
    </w:p>
    <w:p w:rsidR="006671A5" w:rsidRPr="008D5F1F" w:rsidRDefault="006671A5" w:rsidP="006671A5">
      <w:pPr>
        <w:pStyle w:val="formattext"/>
        <w:shd w:val="clear" w:color="auto" w:fill="FFFFFF"/>
        <w:spacing w:before="0" w:beforeAutospacing="0" w:after="0" w:afterAutospacing="0"/>
        <w:ind w:firstLine="709"/>
        <w:jc w:val="both"/>
        <w:textAlignment w:val="baseline"/>
        <w:rPr>
          <w:color w:val="000000" w:themeColor="text1"/>
          <w:sz w:val="28"/>
          <w:szCs w:val="28"/>
        </w:rPr>
      </w:pPr>
      <w:r w:rsidRPr="008D5F1F">
        <w:rPr>
          <w:color w:val="000000" w:themeColor="text1"/>
          <w:sz w:val="28"/>
          <w:szCs w:val="28"/>
        </w:rPr>
        <w:lastRenderedPageBreak/>
        <w:t xml:space="preserve">В соответствии с </w:t>
      </w:r>
      <w:r w:rsidRPr="008D5F1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8D5F1F">
        <w:rPr>
          <w:color w:val="000000" w:themeColor="text1"/>
          <w:sz w:val="28"/>
          <w:szCs w:val="28"/>
        </w:rPr>
        <w:t xml:space="preserve"> в санитарно-защитной зоне </w:t>
      </w:r>
      <w:r w:rsidRPr="008D5F1F">
        <w:rPr>
          <w:sz w:val="28"/>
          <w:szCs w:val="28"/>
        </w:rPr>
        <w:t>(далее - СЗЗ)</w:t>
      </w:r>
      <w:r w:rsidRPr="008D5F1F">
        <w:rPr>
          <w:color w:val="000000" w:themeColor="text1"/>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6671A5" w:rsidRPr="008D5F1F" w:rsidRDefault="006671A5" w:rsidP="006671A5">
      <w:pPr>
        <w:pStyle w:val="formattext"/>
        <w:shd w:val="clear" w:color="auto" w:fill="FFFFFF"/>
        <w:spacing w:before="0" w:beforeAutospacing="0" w:after="0" w:afterAutospacing="0"/>
        <w:ind w:firstLine="709"/>
        <w:jc w:val="both"/>
        <w:textAlignment w:val="baseline"/>
        <w:rPr>
          <w:color w:val="000000" w:themeColor="text1"/>
          <w:sz w:val="28"/>
          <w:szCs w:val="28"/>
        </w:rPr>
      </w:pPr>
      <w:r w:rsidRPr="008D5F1F">
        <w:rPr>
          <w:color w:val="000000" w:themeColor="text1"/>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6671A5" w:rsidRPr="008D5F1F" w:rsidRDefault="006671A5" w:rsidP="006671A5">
      <w:pPr>
        <w:pStyle w:val="formattext"/>
        <w:shd w:val="clear" w:color="auto" w:fill="FFFFFF"/>
        <w:spacing w:before="0" w:beforeAutospacing="0" w:after="0" w:afterAutospacing="0"/>
        <w:ind w:firstLine="709"/>
        <w:jc w:val="both"/>
        <w:textAlignment w:val="baseline"/>
        <w:rPr>
          <w:color w:val="000000" w:themeColor="text1"/>
          <w:sz w:val="28"/>
          <w:szCs w:val="28"/>
        </w:rPr>
      </w:pPr>
      <w:r w:rsidRPr="008D5F1F">
        <w:rPr>
          <w:color w:val="000000" w:themeColor="text1"/>
          <w:sz w:val="28"/>
          <w:szCs w:val="28"/>
        </w:rPr>
        <w:t xml:space="preserve">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w:t>
      </w:r>
      <w:proofErr w:type="spellStart"/>
      <w:r w:rsidRPr="008D5F1F">
        <w:rPr>
          <w:color w:val="000000" w:themeColor="text1"/>
          <w:sz w:val="28"/>
          <w:szCs w:val="28"/>
        </w:rPr>
        <w:t>электроподстанции</w:t>
      </w:r>
      <w:proofErr w:type="spellEnd"/>
      <w:r w:rsidRPr="008D5F1F">
        <w:rPr>
          <w:color w:val="000000" w:themeColor="text1"/>
          <w:sz w:val="28"/>
          <w:szCs w:val="28"/>
        </w:rPr>
        <w:t xml:space="preserve">, </w:t>
      </w:r>
      <w:proofErr w:type="spellStart"/>
      <w:r w:rsidRPr="008D5F1F">
        <w:rPr>
          <w:color w:val="000000" w:themeColor="text1"/>
          <w:sz w:val="28"/>
          <w:szCs w:val="28"/>
        </w:rPr>
        <w:t>нефте</w:t>
      </w:r>
      <w:proofErr w:type="spellEnd"/>
      <w:r w:rsidRPr="008D5F1F">
        <w:rPr>
          <w:color w:val="000000" w:themeColor="text1"/>
          <w:sz w:val="28"/>
          <w:szCs w:val="28"/>
        </w:rPr>
        <w:t xml:space="preserve">- и газопроводы, артезианские скважины для технического водоснабжения, </w:t>
      </w:r>
      <w:proofErr w:type="spellStart"/>
      <w:r w:rsidRPr="008D5F1F">
        <w:rPr>
          <w:color w:val="000000" w:themeColor="text1"/>
          <w:sz w:val="28"/>
          <w:szCs w:val="28"/>
        </w:rPr>
        <w:t>водоохлаждающие</w:t>
      </w:r>
      <w:proofErr w:type="spellEnd"/>
      <w:r w:rsidRPr="008D5F1F">
        <w:rPr>
          <w:color w:val="000000" w:themeColor="text1"/>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lastRenderedPageBreak/>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6671A5" w:rsidRPr="008D5F1F" w:rsidRDefault="006671A5" w:rsidP="00F23939">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 xml:space="preserve">предварительного заключения Управления </w:t>
      </w:r>
      <w:proofErr w:type="spellStart"/>
      <w:r w:rsidRPr="008D5F1F">
        <w:rPr>
          <w:rFonts w:eastAsiaTheme="minorHAnsi"/>
          <w:sz w:val="28"/>
          <w:szCs w:val="28"/>
          <w:lang w:eastAsia="en-US"/>
        </w:rPr>
        <w:t>Роспотребнадзора</w:t>
      </w:r>
      <w:proofErr w:type="spellEnd"/>
      <w:r w:rsidRPr="008D5F1F">
        <w:rPr>
          <w:rFonts w:eastAsiaTheme="minorHAnsi"/>
          <w:sz w:val="28"/>
          <w:szCs w:val="28"/>
          <w:lang w:eastAsia="en-US"/>
        </w:rPr>
        <w:t xml:space="preserve"> по субъекту Российской Федерации;</w:t>
      </w:r>
    </w:p>
    <w:p w:rsidR="006671A5" w:rsidRPr="008D5F1F" w:rsidRDefault="006671A5" w:rsidP="00F23939">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действующих санитарно-эпидемиологических правил и нормативов;</w:t>
      </w:r>
    </w:p>
    <w:p w:rsidR="006671A5" w:rsidRPr="008D5F1F" w:rsidRDefault="006671A5" w:rsidP="00F23939">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6671A5" w:rsidRPr="008D5F1F" w:rsidRDefault="006671A5" w:rsidP="00F23939">
      <w:pPr>
        <w:pStyle w:val="aa"/>
        <w:widowControl/>
        <w:numPr>
          <w:ilvl w:val="0"/>
          <w:numId w:val="39"/>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6671A5" w:rsidRPr="008D5F1F" w:rsidRDefault="006671A5" w:rsidP="006671A5">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6671A5" w:rsidRPr="008D5F1F" w:rsidRDefault="006671A5" w:rsidP="00F23939">
      <w:pPr>
        <w:pStyle w:val="aa"/>
        <w:widowControl/>
        <w:numPr>
          <w:ilvl w:val="0"/>
          <w:numId w:val="38"/>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действующих санитарно-эпидемиологических правил и нормативов;</w:t>
      </w:r>
    </w:p>
    <w:p w:rsidR="006671A5" w:rsidRPr="008D5F1F" w:rsidRDefault="006671A5" w:rsidP="00F23939">
      <w:pPr>
        <w:pStyle w:val="aa"/>
        <w:widowControl/>
        <w:numPr>
          <w:ilvl w:val="0"/>
          <w:numId w:val="38"/>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957431" w:rsidRPr="00EE2F4F" w:rsidRDefault="00957431" w:rsidP="00957431">
      <w:pPr>
        <w:pStyle w:val="aa"/>
        <w:widowControl/>
        <w:tabs>
          <w:tab w:val="left" w:pos="1134"/>
        </w:tabs>
        <w:spacing w:line="240" w:lineRule="auto"/>
        <w:ind w:left="709"/>
        <w:textAlignment w:val="auto"/>
        <w:rPr>
          <w:rFonts w:eastAsiaTheme="minorHAnsi"/>
          <w:sz w:val="28"/>
          <w:szCs w:val="28"/>
          <w:lang w:eastAsia="en-US"/>
        </w:rPr>
      </w:pPr>
    </w:p>
    <w:p w:rsidR="001446B0" w:rsidRPr="008D5F1F" w:rsidRDefault="001446B0" w:rsidP="001446B0">
      <w:pPr>
        <w:pStyle w:val="afa"/>
        <w:tabs>
          <w:tab w:val="left" w:pos="1134"/>
        </w:tabs>
        <w:spacing w:after="0" w:line="240" w:lineRule="auto"/>
        <w:ind w:firstLine="709"/>
        <w:jc w:val="both"/>
        <w:outlineLvl w:val="2"/>
        <w:rPr>
          <w:spacing w:val="-10"/>
        </w:rPr>
      </w:pPr>
      <w:bookmarkStart w:id="302" w:name="_Toc110935865"/>
      <w:bookmarkStart w:id="303" w:name="_Toc124412832"/>
      <w:r w:rsidRPr="008D5F1F">
        <w:rPr>
          <w:spacing w:val="-10"/>
        </w:rPr>
        <w:t xml:space="preserve">Статья </w:t>
      </w:r>
      <w:r w:rsidR="005E3C9D" w:rsidRPr="008D5F1F">
        <w:rPr>
          <w:spacing w:val="-10"/>
        </w:rPr>
        <w:t>5</w:t>
      </w:r>
      <w:r w:rsidR="00166CF3" w:rsidRPr="008D5F1F">
        <w:rPr>
          <w:spacing w:val="-10"/>
        </w:rPr>
        <w:t>4</w:t>
      </w:r>
      <w:r w:rsidRPr="008D5F1F">
        <w:rPr>
          <w:spacing w:val="-10"/>
        </w:rPr>
        <w:t xml:space="preserve">. </w:t>
      </w:r>
      <w:r w:rsidRPr="008D5F1F">
        <w:rPr>
          <w:color w:val="000000" w:themeColor="text1"/>
          <w:spacing w:val="-10"/>
          <w:lang w:eastAsia="ar-SA"/>
        </w:rPr>
        <w:t xml:space="preserve">Дополнительные градостроительные регламенты </w:t>
      </w:r>
      <w:r w:rsidRPr="008D5F1F">
        <w:rPr>
          <w:spacing w:val="-10"/>
        </w:rPr>
        <w:t>в границах зон санитарной охраны источников водоснабжения</w:t>
      </w:r>
      <w:bookmarkEnd w:id="302"/>
      <w:bookmarkEnd w:id="303"/>
    </w:p>
    <w:p w:rsidR="00A82C21" w:rsidRPr="008D5F1F" w:rsidRDefault="00A82C21" w:rsidP="00A82C21">
      <w:pPr>
        <w:pStyle w:val="ac"/>
        <w:tabs>
          <w:tab w:val="left" w:pos="1134"/>
        </w:tabs>
        <w:rPr>
          <w:sz w:val="28"/>
          <w:szCs w:val="28"/>
          <w:lang w:val="ru-RU"/>
        </w:rPr>
      </w:pPr>
      <w:bookmarkStart w:id="304" w:name="_Toc85619693"/>
      <w:bookmarkEnd w:id="301"/>
      <w:r w:rsidRPr="008D5F1F">
        <w:rPr>
          <w:sz w:val="28"/>
          <w:szCs w:val="28"/>
          <w:lang w:val="ru-RU"/>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A82C21" w:rsidRPr="008D5F1F" w:rsidRDefault="00A82C21" w:rsidP="00A82C21">
      <w:pPr>
        <w:pStyle w:val="ac"/>
        <w:tabs>
          <w:tab w:val="left" w:pos="1134"/>
        </w:tabs>
        <w:rPr>
          <w:sz w:val="28"/>
          <w:szCs w:val="28"/>
          <w:lang w:val="ru-RU"/>
        </w:rPr>
      </w:pPr>
      <w:r w:rsidRPr="008D5F1F">
        <w:rPr>
          <w:sz w:val="28"/>
          <w:szCs w:val="28"/>
          <w:lang w:val="ru-RU"/>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A82C21" w:rsidRPr="008D5F1F" w:rsidRDefault="00A82C21" w:rsidP="00A82C21">
      <w:pPr>
        <w:pStyle w:val="ac"/>
        <w:tabs>
          <w:tab w:val="left" w:pos="1134"/>
        </w:tabs>
        <w:rPr>
          <w:sz w:val="28"/>
          <w:szCs w:val="28"/>
          <w:lang w:val="ru-RU"/>
        </w:rPr>
      </w:pPr>
      <w:r w:rsidRPr="008D5F1F">
        <w:rPr>
          <w:sz w:val="28"/>
          <w:szCs w:val="28"/>
          <w:lang w:val="ru-RU"/>
        </w:rPr>
        <w:lastRenderedPageBreak/>
        <w:t>Зоны санитарной охраны (далее-ЗСО) источников водоснабжения организуется в составе трех поясов.</w:t>
      </w:r>
    </w:p>
    <w:p w:rsidR="00A82C21" w:rsidRPr="008D5F1F" w:rsidRDefault="00A82C21" w:rsidP="00A82C21">
      <w:pPr>
        <w:widowControl/>
        <w:tabs>
          <w:tab w:val="left" w:pos="1134"/>
        </w:tabs>
        <w:spacing w:line="240" w:lineRule="auto"/>
        <w:ind w:firstLine="709"/>
        <w:textAlignment w:val="auto"/>
        <w:rPr>
          <w:rFonts w:eastAsiaTheme="minorHAnsi"/>
          <w:sz w:val="28"/>
          <w:szCs w:val="28"/>
          <w:lang w:eastAsia="en-US"/>
        </w:rPr>
      </w:pPr>
      <w:r w:rsidRPr="008D5F1F">
        <w:rPr>
          <w:bCs/>
          <w:color w:val="000000" w:themeColor="text1"/>
          <w:sz w:val="28"/>
          <w:szCs w:val="28"/>
        </w:rPr>
        <w:t>I пояс</w:t>
      </w:r>
      <w:r w:rsidRPr="008D5F1F">
        <w:rPr>
          <w:color w:val="000000" w:themeColor="text1"/>
          <w:sz w:val="28"/>
          <w:szCs w:val="28"/>
        </w:rPr>
        <w:t xml:space="preserve"> (строгого режима) в</w:t>
      </w:r>
      <w:r w:rsidRPr="008D5F1F">
        <w:rPr>
          <w:color w:val="000000" w:themeColor="text1"/>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8D5F1F">
        <w:rPr>
          <w:color w:val="000000" w:themeColor="text1"/>
          <w:sz w:val="28"/>
          <w:szCs w:val="28"/>
        </w:rPr>
        <w:t>.</w:t>
      </w:r>
      <w:r w:rsidRPr="008D5F1F">
        <w:rPr>
          <w:rFonts w:eastAsiaTheme="minorHAns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A82C21" w:rsidRPr="008D5F1F" w:rsidRDefault="00A82C21" w:rsidP="00A82C21">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A82C21" w:rsidRPr="008D5F1F" w:rsidRDefault="00A82C21" w:rsidP="00A82C21">
      <w:pPr>
        <w:widowControl/>
        <w:tabs>
          <w:tab w:val="left" w:pos="1134"/>
        </w:tabs>
        <w:spacing w:line="240" w:lineRule="auto"/>
        <w:ind w:firstLine="709"/>
        <w:textAlignment w:val="auto"/>
        <w:rPr>
          <w:rFonts w:eastAsiaTheme="minorHAnsi"/>
          <w:sz w:val="28"/>
          <w:szCs w:val="28"/>
          <w:lang w:eastAsia="en-US"/>
        </w:rPr>
      </w:pPr>
      <w:r w:rsidRPr="008D5F1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A82C21" w:rsidRPr="008D5F1F" w:rsidRDefault="00A82C21" w:rsidP="00A82C21">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A82C21" w:rsidRPr="008D5F1F" w:rsidRDefault="00A82C21" w:rsidP="00A82C21">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A82C21" w:rsidRPr="008D5F1F" w:rsidRDefault="00A82C21" w:rsidP="00A82C21">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A82C21" w:rsidRPr="008D5F1F" w:rsidRDefault="00A82C21" w:rsidP="00A82C21">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A82C21" w:rsidRPr="008D5F1F" w:rsidRDefault="00A82C21" w:rsidP="00A82C21">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A82C21" w:rsidRPr="008D5F1F" w:rsidRDefault="00A82C21" w:rsidP="00A82C21">
      <w:pPr>
        <w:widowControl/>
        <w:tabs>
          <w:tab w:val="left" w:pos="1134"/>
        </w:tabs>
        <w:spacing w:line="240" w:lineRule="auto"/>
        <w:ind w:firstLine="709"/>
        <w:textAlignment w:val="auto"/>
        <w:rPr>
          <w:sz w:val="28"/>
          <w:szCs w:val="28"/>
        </w:rPr>
      </w:pPr>
      <w:r w:rsidRPr="008D5F1F">
        <w:rPr>
          <w:bCs/>
          <w:sz w:val="28"/>
          <w:szCs w:val="28"/>
        </w:rPr>
        <w:t>II и III пояс</w:t>
      </w:r>
      <w:r w:rsidRPr="008D5F1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A82C21" w:rsidRPr="008D5F1F" w:rsidRDefault="00A82C21" w:rsidP="00A82C21">
      <w:pPr>
        <w:widowControl/>
        <w:tabs>
          <w:tab w:val="left" w:pos="1134"/>
        </w:tabs>
        <w:spacing w:line="240" w:lineRule="auto"/>
        <w:ind w:firstLine="709"/>
        <w:textAlignment w:val="auto"/>
        <w:rPr>
          <w:rFonts w:eastAsiaTheme="minorHAnsi"/>
          <w:sz w:val="28"/>
          <w:szCs w:val="28"/>
          <w:lang w:eastAsia="en-US"/>
        </w:rPr>
      </w:pPr>
      <w:r w:rsidRPr="008D5F1F">
        <w:rPr>
          <w:rFonts w:eastAsiaTheme="minorHAnsi"/>
          <w:color w:val="000000" w:themeColor="text1"/>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36" w:history="1">
        <w:r w:rsidRPr="008D5F1F">
          <w:rPr>
            <w:rFonts w:eastAsiaTheme="minorHAnsi"/>
            <w:color w:val="000000" w:themeColor="text1"/>
            <w:sz w:val="28"/>
            <w:szCs w:val="28"/>
            <w:lang w:eastAsia="en-US"/>
          </w:rPr>
          <w:t>СанПиН 2.1.4.1110-02</w:t>
        </w:r>
      </w:hyperlink>
      <w:r w:rsidRPr="008D5F1F">
        <w:rPr>
          <w:rFonts w:eastAsiaTheme="minorHAnsi"/>
          <w:color w:val="000000" w:themeColor="text1"/>
          <w:sz w:val="28"/>
          <w:szCs w:val="28"/>
          <w:lang w:eastAsia="en-US"/>
        </w:rPr>
        <w:t>.</w:t>
      </w:r>
    </w:p>
    <w:p w:rsidR="00A82C21" w:rsidRPr="008D5F1F" w:rsidRDefault="00A82C21" w:rsidP="00A82C21">
      <w:pPr>
        <w:tabs>
          <w:tab w:val="left" w:pos="1134"/>
        </w:tabs>
        <w:spacing w:line="240" w:lineRule="auto"/>
        <w:ind w:firstLine="709"/>
        <w:rPr>
          <w:sz w:val="28"/>
          <w:szCs w:val="28"/>
        </w:rPr>
      </w:pPr>
      <w:r w:rsidRPr="008D5F1F">
        <w:rPr>
          <w:sz w:val="28"/>
          <w:szCs w:val="28"/>
        </w:rPr>
        <w:t>Мероприятия по второму и третьему поясам ЗСО подземных источников водоснабжения:</w:t>
      </w:r>
    </w:p>
    <w:p w:rsidR="00A82C21" w:rsidRPr="008D5F1F" w:rsidRDefault="00A82C21" w:rsidP="00F23939">
      <w:pPr>
        <w:pStyle w:val="aa"/>
        <w:numPr>
          <w:ilvl w:val="1"/>
          <w:numId w:val="69"/>
        </w:numPr>
        <w:tabs>
          <w:tab w:val="left" w:pos="1134"/>
          <w:tab w:val="left" w:pos="4800"/>
        </w:tabs>
        <w:spacing w:line="240" w:lineRule="auto"/>
        <w:ind w:left="0" w:firstLine="709"/>
        <w:rPr>
          <w:sz w:val="28"/>
          <w:szCs w:val="28"/>
        </w:rPr>
      </w:pPr>
      <w:r w:rsidRPr="008D5F1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A82C21" w:rsidRPr="008D5F1F" w:rsidRDefault="00A82C21" w:rsidP="00F23939">
      <w:pPr>
        <w:pStyle w:val="aa"/>
        <w:numPr>
          <w:ilvl w:val="1"/>
          <w:numId w:val="69"/>
        </w:numPr>
        <w:tabs>
          <w:tab w:val="left" w:pos="1134"/>
          <w:tab w:val="left" w:pos="4800"/>
        </w:tabs>
        <w:spacing w:line="240" w:lineRule="auto"/>
        <w:ind w:left="0" w:firstLine="709"/>
        <w:rPr>
          <w:sz w:val="28"/>
          <w:szCs w:val="28"/>
        </w:rPr>
      </w:pPr>
      <w:r w:rsidRPr="008D5F1F">
        <w:rPr>
          <w:sz w:val="28"/>
          <w:szCs w:val="28"/>
        </w:rPr>
        <w:lastRenderedPageBreak/>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A82C21" w:rsidRPr="008D5F1F" w:rsidRDefault="00A82C21" w:rsidP="00F23939">
      <w:pPr>
        <w:pStyle w:val="aa"/>
        <w:numPr>
          <w:ilvl w:val="1"/>
          <w:numId w:val="69"/>
        </w:numPr>
        <w:tabs>
          <w:tab w:val="left" w:pos="1134"/>
          <w:tab w:val="left" w:pos="4800"/>
        </w:tabs>
        <w:spacing w:line="240" w:lineRule="auto"/>
        <w:ind w:left="0" w:firstLine="709"/>
        <w:rPr>
          <w:sz w:val="28"/>
          <w:szCs w:val="28"/>
        </w:rPr>
      </w:pPr>
      <w:r w:rsidRPr="008D5F1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A82C21" w:rsidRPr="008D5F1F" w:rsidRDefault="00A82C21" w:rsidP="00F23939">
      <w:pPr>
        <w:pStyle w:val="aa"/>
        <w:numPr>
          <w:ilvl w:val="1"/>
          <w:numId w:val="69"/>
        </w:numPr>
        <w:tabs>
          <w:tab w:val="left" w:pos="1134"/>
          <w:tab w:val="left" w:pos="4800"/>
        </w:tabs>
        <w:spacing w:line="240" w:lineRule="auto"/>
        <w:ind w:left="0" w:firstLine="709"/>
        <w:rPr>
          <w:sz w:val="28"/>
          <w:szCs w:val="28"/>
        </w:rPr>
      </w:pPr>
      <w:r w:rsidRPr="008D5F1F">
        <w:rPr>
          <w:sz w:val="28"/>
          <w:szCs w:val="28"/>
        </w:rPr>
        <w:t xml:space="preserve">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8D5F1F">
        <w:rPr>
          <w:sz w:val="28"/>
          <w:szCs w:val="28"/>
        </w:rPr>
        <w:t>шлакохранилищ</w:t>
      </w:r>
      <w:proofErr w:type="spellEnd"/>
      <w:r w:rsidRPr="008D5F1F">
        <w:rPr>
          <w:sz w:val="28"/>
          <w:szCs w:val="28"/>
        </w:rPr>
        <w:t xml:space="preserve"> и других объектов, обусловливающих опасность химического загрязнения подземных вод.</w:t>
      </w:r>
    </w:p>
    <w:p w:rsidR="00A82C21" w:rsidRPr="008D5F1F" w:rsidRDefault="00A82C21" w:rsidP="00F23939">
      <w:pPr>
        <w:pStyle w:val="aa"/>
        <w:numPr>
          <w:ilvl w:val="1"/>
          <w:numId w:val="69"/>
        </w:numPr>
        <w:tabs>
          <w:tab w:val="left" w:pos="1134"/>
          <w:tab w:val="left" w:pos="4800"/>
        </w:tabs>
        <w:spacing w:line="240" w:lineRule="auto"/>
        <w:ind w:left="0" w:firstLine="709"/>
        <w:rPr>
          <w:sz w:val="28"/>
          <w:szCs w:val="28"/>
        </w:rPr>
      </w:pPr>
      <w:r w:rsidRPr="008D5F1F">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A82C21" w:rsidRPr="008D5F1F" w:rsidRDefault="00A82C21" w:rsidP="00F23939">
      <w:pPr>
        <w:pStyle w:val="aa"/>
        <w:numPr>
          <w:ilvl w:val="1"/>
          <w:numId w:val="69"/>
        </w:numPr>
        <w:tabs>
          <w:tab w:val="left" w:pos="1134"/>
          <w:tab w:val="left" w:pos="4800"/>
        </w:tabs>
        <w:spacing w:line="240" w:lineRule="auto"/>
        <w:ind w:left="0" w:firstLine="709"/>
        <w:rPr>
          <w:sz w:val="28"/>
          <w:szCs w:val="28"/>
        </w:rPr>
      </w:pPr>
      <w:r w:rsidRPr="008D5F1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A82C21" w:rsidRPr="008D5F1F" w:rsidRDefault="00A82C21" w:rsidP="00A82C21">
      <w:pPr>
        <w:tabs>
          <w:tab w:val="left" w:pos="1134"/>
        </w:tabs>
        <w:spacing w:line="240" w:lineRule="auto"/>
        <w:ind w:firstLine="709"/>
        <w:rPr>
          <w:sz w:val="28"/>
          <w:szCs w:val="28"/>
        </w:rPr>
      </w:pPr>
      <w:r w:rsidRPr="008D5F1F">
        <w:rPr>
          <w:sz w:val="28"/>
          <w:szCs w:val="28"/>
        </w:rPr>
        <w:t>Мероприятия по второму поясу ЗСО:</w:t>
      </w:r>
    </w:p>
    <w:p w:rsidR="00A82C21" w:rsidRPr="008D5F1F" w:rsidRDefault="00A82C21" w:rsidP="00A82C21">
      <w:pPr>
        <w:tabs>
          <w:tab w:val="left" w:pos="1134"/>
          <w:tab w:val="left" w:pos="4800"/>
        </w:tabs>
        <w:spacing w:line="240" w:lineRule="auto"/>
        <w:ind w:firstLine="709"/>
        <w:rPr>
          <w:sz w:val="28"/>
          <w:szCs w:val="28"/>
        </w:rPr>
      </w:pPr>
      <w:r w:rsidRPr="008D5F1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A82C21" w:rsidRPr="008D5F1F" w:rsidRDefault="00A82C21" w:rsidP="00F23939">
      <w:pPr>
        <w:pStyle w:val="aa"/>
        <w:numPr>
          <w:ilvl w:val="0"/>
          <w:numId w:val="40"/>
        </w:numPr>
        <w:tabs>
          <w:tab w:val="left" w:pos="1134"/>
          <w:tab w:val="left" w:pos="4800"/>
        </w:tabs>
        <w:spacing w:line="240" w:lineRule="auto"/>
        <w:rPr>
          <w:sz w:val="28"/>
          <w:szCs w:val="28"/>
        </w:rPr>
      </w:pPr>
      <w:r w:rsidRPr="008D5F1F">
        <w:rPr>
          <w:sz w:val="28"/>
          <w:szCs w:val="28"/>
        </w:rPr>
        <w:t>Не допускается:</w:t>
      </w:r>
    </w:p>
    <w:p w:rsidR="00A82C21" w:rsidRPr="008D5F1F" w:rsidRDefault="00A82C21" w:rsidP="00F23939">
      <w:pPr>
        <w:pStyle w:val="aa"/>
        <w:numPr>
          <w:ilvl w:val="0"/>
          <w:numId w:val="41"/>
        </w:numPr>
        <w:tabs>
          <w:tab w:val="left" w:pos="1134"/>
          <w:tab w:val="left" w:pos="4800"/>
        </w:tabs>
        <w:spacing w:line="240" w:lineRule="auto"/>
        <w:ind w:left="0" w:firstLine="709"/>
        <w:rPr>
          <w:sz w:val="28"/>
          <w:szCs w:val="28"/>
        </w:rPr>
      </w:pPr>
      <w:r w:rsidRPr="008D5F1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82C21" w:rsidRPr="008D5F1F" w:rsidRDefault="00A82C21" w:rsidP="00F23939">
      <w:pPr>
        <w:pStyle w:val="aa"/>
        <w:numPr>
          <w:ilvl w:val="0"/>
          <w:numId w:val="41"/>
        </w:numPr>
        <w:tabs>
          <w:tab w:val="left" w:pos="1134"/>
          <w:tab w:val="left" w:pos="4800"/>
        </w:tabs>
        <w:spacing w:line="240" w:lineRule="auto"/>
        <w:ind w:left="0" w:firstLine="709"/>
        <w:rPr>
          <w:sz w:val="28"/>
          <w:szCs w:val="28"/>
        </w:rPr>
      </w:pPr>
      <w:r w:rsidRPr="008D5F1F">
        <w:rPr>
          <w:sz w:val="28"/>
          <w:szCs w:val="28"/>
        </w:rPr>
        <w:t>применение удобрений и ядохимикатов;</w:t>
      </w:r>
    </w:p>
    <w:p w:rsidR="00A82C21" w:rsidRPr="008D5F1F" w:rsidRDefault="00A82C21" w:rsidP="00F23939">
      <w:pPr>
        <w:pStyle w:val="aa"/>
        <w:numPr>
          <w:ilvl w:val="0"/>
          <w:numId w:val="41"/>
        </w:numPr>
        <w:tabs>
          <w:tab w:val="left" w:pos="1134"/>
          <w:tab w:val="left" w:pos="4800"/>
        </w:tabs>
        <w:spacing w:line="240" w:lineRule="auto"/>
        <w:ind w:left="0" w:firstLine="709"/>
        <w:rPr>
          <w:sz w:val="28"/>
          <w:szCs w:val="28"/>
        </w:rPr>
      </w:pPr>
      <w:r w:rsidRPr="008D5F1F">
        <w:rPr>
          <w:sz w:val="28"/>
          <w:szCs w:val="28"/>
        </w:rPr>
        <w:t>рубка леса главного пользования и реконструкции.</w:t>
      </w:r>
    </w:p>
    <w:p w:rsidR="00A82C21" w:rsidRPr="008D5F1F" w:rsidRDefault="00A82C21" w:rsidP="00F23939">
      <w:pPr>
        <w:pStyle w:val="aa"/>
        <w:numPr>
          <w:ilvl w:val="0"/>
          <w:numId w:val="40"/>
        </w:numPr>
        <w:tabs>
          <w:tab w:val="left" w:pos="1134"/>
          <w:tab w:val="left" w:pos="4800"/>
        </w:tabs>
        <w:spacing w:line="240" w:lineRule="auto"/>
        <w:ind w:left="0" w:firstLine="709"/>
        <w:rPr>
          <w:sz w:val="28"/>
          <w:szCs w:val="28"/>
        </w:rPr>
      </w:pPr>
      <w:r w:rsidRPr="008D5F1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82C21" w:rsidRPr="008D5F1F" w:rsidRDefault="00A82C21" w:rsidP="00A82C21">
      <w:pPr>
        <w:widowControl/>
        <w:tabs>
          <w:tab w:val="left" w:pos="1134"/>
        </w:tabs>
        <w:spacing w:line="240" w:lineRule="auto"/>
        <w:ind w:firstLine="709"/>
        <w:textAlignment w:val="auto"/>
        <w:rPr>
          <w:sz w:val="28"/>
          <w:szCs w:val="28"/>
        </w:rPr>
      </w:pPr>
      <w:r w:rsidRPr="008D5F1F">
        <w:rPr>
          <w:rFonts w:eastAsiaTheme="minorHAnsi"/>
          <w:sz w:val="28"/>
          <w:szCs w:val="28"/>
          <w:lang w:eastAsia="en-US"/>
        </w:rPr>
        <w:t xml:space="preserve"> В соответствии с </w:t>
      </w:r>
      <w:hyperlink r:id="rId137" w:history="1">
        <w:r w:rsidRPr="008D5F1F">
          <w:rPr>
            <w:rFonts w:eastAsiaTheme="minorHAnsi"/>
            <w:color w:val="000000" w:themeColor="text1"/>
            <w:sz w:val="28"/>
            <w:szCs w:val="28"/>
            <w:lang w:eastAsia="en-US"/>
          </w:rPr>
          <w:t>СанПиН 2.1.4.1110-02</w:t>
        </w:r>
      </w:hyperlink>
      <w:r w:rsidRPr="008D5F1F">
        <w:rPr>
          <w:sz w:val="28"/>
          <w:szCs w:val="28"/>
        </w:rPr>
        <w:t xml:space="preserve"> «Зоны санитарной охраны источников водоснабжения и водопроводов питьевого назначения»: </w:t>
      </w:r>
    </w:p>
    <w:p w:rsidR="00A82C21" w:rsidRPr="008D5F1F" w:rsidRDefault="00A82C21" w:rsidP="008A2831">
      <w:pPr>
        <w:pStyle w:val="aa"/>
        <w:widowControl/>
        <w:numPr>
          <w:ilvl w:val="0"/>
          <w:numId w:val="10"/>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0F781F" w:rsidRPr="008D5F1F" w:rsidRDefault="00A82C21" w:rsidP="00D74465">
      <w:pPr>
        <w:pStyle w:val="aa"/>
        <w:widowControl/>
        <w:numPr>
          <w:ilvl w:val="0"/>
          <w:numId w:val="10"/>
        </w:numPr>
        <w:tabs>
          <w:tab w:val="left" w:pos="1134"/>
        </w:tabs>
        <w:spacing w:line="240" w:lineRule="auto"/>
        <w:ind w:left="0" w:firstLine="709"/>
        <w:textAlignment w:val="auto"/>
        <w:rPr>
          <w:rFonts w:eastAsiaTheme="minorHAnsi"/>
          <w:sz w:val="28"/>
          <w:szCs w:val="28"/>
          <w:lang w:eastAsia="en-US"/>
        </w:rPr>
      </w:pPr>
      <w:r w:rsidRPr="008D5F1F">
        <w:rPr>
          <w:rFonts w:eastAsiaTheme="minorHAns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0F781F" w:rsidRPr="008D5F1F" w:rsidRDefault="000F781F" w:rsidP="000F781F">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305" w:name="_Toc108779128"/>
      <w:bookmarkStart w:id="306" w:name="_Toc119596007"/>
      <w:bookmarkStart w:id="307" w:name="_Toc124412833"/>
      <w:r w:rsidRPr="008D5F1F">
        <w:rPr>
          <w:rFonts w:ascii="Times New Roman" w:hAnsi="Times New Roman" w:cs="Times New Roman"/>
          <w:color w:val="000000" w:themeColor="text1"/>
          <w:spacing w:val="-10"/>
          <w:sz w:val="28"/>
          <w:szCs w:val="28"/>
          <w:lang w:eastAsia="ar-SA"/>
        </w:rPr>
        <w:t xml:space="preserve">Статья </w:t>
      </w:r>
      <w:r w:rsidR="005E3C9D" w:rsidRPr="008D5F1F">
        <w:rPr>
          <w:rFonts w:ascii="Times New Roman" w:hAnsi="Times New Roman" w:cs="Times New Roman"/>
          <w:color w:val="000000" w:themeColor="text1"/>
          <w:spacing w:val="-10"/>
          <w:sz w:val="28"/>
          <w:szCs w:val="28"/>
          <w:lang w:eastAsia="ar-SA"/>
        </w:rPr>
        <w:t>5</w:t>
      </w:r>
      <w:r w:rsidR="00166CF3" w:rsidRPr="008D5F1F">
        <w:rPr>
          <w:rFonts w:ascii="Times New Roman" w:hAnsi="Times New Roman" w:cs="Times New Roman"/>
          <w:color w:val="000000" w:themeColor="text1"/>
          <w:spacing w:val="-10"/>
          <w:sz w:val="28"/>
          <w:szCs w:val="28"/>
          <w:lang w:eastAsia="ar-SA"/>
        </w:rPr>
        <w:t>5</w:t>
      </w:r>
      <w:r w:rsidRPr="008D5F1F">
        <w:rPr>
          <w:rFonts w:ascii="Times New Roman" w:hAnsi="Times New Roman" w:cs="Times New Roman"/>
          <w:color w:val="000000" w:themeColor="text1"/>
          <w:spacing w:val="-10"/>
          <w:sz w:val="28"/>
          <w:szCs w:val="28"/>
          <w:lang w:eastAsia="ar-SA"/>
        </w:rPr>
        <w:t xml:space="preserve">. </w:t>
      </w:r>
      <w:r w:rsidRPr="008D5F1F">
        <w:rPr>
          <w:rFonts w:ascii="Times New Roman" w:hAnsi="Times New Roman" w:cs="Times New Roman"/>
          <w:color w:val="000000" w:themeColor="text1"/>
          <w:spacing w:val="-10"/>
          <w:sz w:val="28"/>
          <w:szCs w:val="28"/>
          <w:shd w:val="clear" w:color="auto" w:fill="FFFFFF"/>
        </w:rPr>
        <w:t>Охранная зона объектов электросетевого хозяйства</w:t>
      </w:r>
      <w:bookmarkEnd w:id="305"/>
      <w:bookmarkEnd w:id="306"/>
      <w:bookmarkEnd w:id="307"/>
    </w:p>
    <w:p w:rsidR="000F781F" w:rsidRPr="008D5F1F" w:rsidRDefault="000F781F" w:rsidP="000F781F">
      <w:pPr>
        <w:tabs>
          <w:tab w:val="left" w:pos="1134"/>
        </w:tabs>
        <w:spacing w:line="240" w:lineRule="auto"/>
        <w:ind w:firstLine="709"/>
        <w:rPr>
          <w:sz w:val="28"/>
          <w:szCs w:val="28"/>
          <w:shd w:val="clear" w:color="auto" w:fill="FFFFFF"/>
        </w:rPr>
      </w:pPr>
      <w:r w:rsidRPr="008D5F1F">
        <w:rPr>
          <w:sz w:val="28"/>
          <w:szCs w:val="28"/>
        </w:rPr>
        <w:t xml:space="preserve">В соответствии с </w:t>
      </w:r>
      <w:r w:rsidRPr="008D5F1F">
        <w:rPr>
          <w:sz w:val="28"/>
          <w:szCs w:val="28"/>
          <w:shd w:val="clear" w:color="auto" w:fill="FFFFFF"/>
        </w:rPr>
        <w:t xml:space="preserve">Постановлением Правительства Российской Федерации от </w:t>
      </w:r>
      <w:r w:rsidRPr="008D5F1F">
        <w:rPr>
          <w:sz w:val="28"/>
          <w:szCs w:val="28"/>
          <w:shd w:val="clear" w:color="auto" w:fill="FFFFFF"/>
        </w:rPr>
        <w:lastRenderedPageBreak/>
        <w:t>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F781F" w:rsidRPr="008D5F1F" w:rsidRDefault="000F781F" w:rsidP="000F781F">
      <w:pPr>
        <w:shd w:val="clear" w:color="auto" w:fill="FFFFFF"/>
        <w:tabs>
          <w:tab w:val="left" w:pos="1134"/>
        </w:tabs>
        <w:spacing w:line="240" w:lineRule="auto"/>
        <w:ind w:firstLine="709"/>
        <w:rPr>
          <w:sz w:val="28"/>
          <w:szCs w:val="28"/>
          <w:shd w:val="clear" w:color="auto" w:fill="FFFFFF"/>
        </w:rPr>
      </w:pPr>
      <w:r w:rsidRPr="008D5F1F">
        <w:rPr>
          <w:sz w:val="28"/>
          <w:szCs w:val="28"/>
          <w:shd w:val="clear" w:color="auto" w:fill="FFFFFF"/>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0F781F" w:rsidRPr="008D5F1F" w:rsidRDefault="000F781F" w:rsidP="00F23939">
      <w:pPr>
        <w:pStyle w:val="aa"/>
        <w:numPr>
          <w:ilvl w:val="0"/>
          <w:numId w:val="70"/>
        </w:numPr>
        <w:shd w:val="clear" w:color="auto" w:fill="FFFFFF"/>
        <w:tabs>
          <w:tab w:val="left" w:pos="1134"/>
        </w:tabs>
        <w:spacing w:line="240" w:lineRule="auto"/>
        <w:ind w:left="0" w:firstLine="709"/>
        <w:rPr>
          <w:sz w:val="28"/>
          <w:szCs w:val="28"/>
          <w:shd w:val="clear" w:color="auto" w:fill="FFFFFF"/>
        </w:rPr>
      </w:pPr>
      <w:bookmarkStart w:id="308" w:name="dst100030"/>
      <w:bookmarkEnd w:id="308"/>
      <w:r w:rsidRPr="008D5F1F">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0F781F" w:rsidRPr="008D5F1F" w:rsidRDefault="000F781F" w:rsidP="00F23939">
      <w:pPr>
        <w:pStyle w:val="aa"/>
        <w:numPr>
          <w:ilvl w:val="0"/>
          <w:numId w:val="70"/>
        </w:numPr>
        <w:shd w:val="clear" w:color="auto" w:fill="FFFFFF"/>
        <w:tabs>
          <w:tab w:val="left" w:pos="1134"/>
        </w:tabs>
        <w:spacing w:line="240" w:lineRule="auto"/>
        <w:ind w:left="0" w:firstLine="709"/>
        <w:rPr>
          <w:sz w:val="28"/>
          <w:szCs w:val="28"/>
          <w:shd w:val="clear" w:color="auto" w:fill="FFFFFF"/>
        </w:rPr>
      </w:pPr>
      <w:bookmarkStart w:id="309" w:name="dst100031"/>
      <w:bookmarkEnd w:id="309"/>
      <w:r w:rsidRPr="008D5F1F">
        <w:rPr>
          <w:sz w:val="28"/>
          <w:szCs w:val="28"/>
          <w:shd w:val="clear" w:color="auto" w:fill="FFFFFF"/>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0F781F" w:rsidRPr="008D5F1F" w:rsidRDefault="000F781F" w:rsidP="00F23939">
      <w:pPr>
        <w:pStyle w:val="aa"/>
        <w:numPr>
          <w:ilvl w:val="0"/>
          <w:numId w:val="70"/>
        </w:numPr>
        <w:shd w:val="clear" w:color="auto" w:fill="FFFFFF"/>
        <w:tabs>
          <w:tab w:val="left" w:pos="1134"/>
        </w:tabs>
        <w:spacing w:line="240" w:lineRule="auto"/>
        <w:ind w:left="0" w:firstLine="709"/>
        <w:rPr>
          <w:sz w:val="28"/>
          <w:szCs w:val="28"/>
          <w:shd w:val="clear" w:color="auto" w:fill="FFFFFF"/>
        </w:rPr>
      </w:pPr>
      <w:bookmarkStart w:id="310" w:name="dst100032"/>
      <w:bookmarkEnd w:id="310"/>
      <w:r w:rsidRPr="008D5F1F">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0F781F" w:rsidRPr="008D5F1F" w:rsidRDefault="000F781F" w:rsidP="00F23939">
      <w:pPr>
        <w:pStyle w:val="aa"/>
        <w:numPr>
          <w:ilvl w:val="0"/>
          <w:numId w:val="70"/>
        </w:numPr>
        <w:shd w:val="clear" w:color="auto" w:fill="FFFFFF"/>
        <w:tabs>
          <w:tab w:val="left" w:pos="1134"/>
        </w:tabs>
        <w:spacing w:line="240" w:lineRule="auto"/>
        <w:ind w:left="0" w:firstLine="709"/>
        <w:rPr>
          <w:sz w:val="28"/>
          <w:szCs w:val="28"/>
          <w:shd w:val="clear" w:color="auto" w:fill="FFFFFF"/>
        </w:rPr>
      </w:pPr>
      <w:bookmarkStart w:id="311" w:name="dst100033"/>
      <w:bookmarkEnd w:id="311"/>
      <w:r w:rsidRPr="008D5F1F">
        <w:rPr>
          <w:sz w:val="28"/>
          <w:szCs w:val="28"/>
          <w:shd w:val="clear" w:color="auto" w:fill="FFFFFF"/>
        </w:rPr>
        <w:t xml:space="preserve"> размещать свалки;</w:t>
      </w:r>
    </w:p>
    <w:p w:rsidR="000F781F" w:rsidRPr="008D5F1F" w:rsidRDefault="000F781F" w:rsidP="00F23939">
      <w:pPr>
        <w:pStyle w:val="aa"/>
        <w:numPr>
          <w:ilvl w:val="0"/>
          <w:numId w:val="70"/>
        </w:numPr>
        <w:shd w:val="clear" w:color="auto" w:fill="FFFFFF"/>
        <w:tabs>
          <w:tab w:val="left" w:pos="1134"/>
        </w:tabs>
        <w:spacing w:line="240" w:lineRule="auto"/>
        <w:ind w:left="0" w:firstLine="709"/>
        <w:rPr>
          <w:sz w:val="28"/>
          <w:szCs w:val="28"/>
          <w:shd w:val="clear" w:color="auto" w:fill="FFFFFF"/>
        </w:rPr>
      </w:pPr>
      <w:bookmarkStart w:id="312" w:name="dst100034"/>
      <w:bookmarkEnd w:id="312"/>
      <w:r w:rsidRPr="008D5F1F">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0F781F" w:rsidRPr="008D5F1F" w:rsidRDefault="000F781F" w:rsidP="000F781F">
      <w:pPr>
        <w:shd w:val="clear" w:color="auto" w:fill="FFFFFF"/>
        <w:tabs>
          <w:tab w:val="left" w:pos="1134"/>
        </w:tabs>
        <w:spacing w:line="240" w:lineRule="auto"/>
        <w:ind w:firstLine="709"/>
        <w:rPr>
          <w:sz w:val="28"/>
          <w:szCs w:val="28"/>
          <w:shd w:val="clear" w:color="auto" w:fill="FFFFFF"/>
        </w:rPr>
      </w:pPr>
      <w:bookmarkStart w:id="313" w:name="dst100035"/>
      <w:bookmarkEnd w:id="313"/>
      <w:r w:rsidRPr="008D5F1F">
        <w:rPr>
          <w:sz w:val="28"/>
          <w:szCs w:val="28"/>
          <w:shd w:val="clear" w:color="auto" w:fill="FFFFFF"/>
        </w:rPr>
        <w:t>2. В охранных зонах, установленных для объектов электросетевого хозяйства напряжением свыше 1000 вольт, помимо действий, предусмотренных </w:t>
      </w:r>
      <w:hyperlink r:id="rId138" w:anchor="dst100029" w:history="1">
        <w:r w:rsidRPr="008D5F1F">
          <w:rPr>
            <w:sz w:val="28"/>
            <w:szCs w:val="28"/>
            <w:shd w:val="clear" w:color="auto" w:fill="FFFFFF"/>
          </w:rPr>
          <w:t>частью 1</w:t>
        </w:r>
      </w:hyperlink>
      <w:r w:rsidRPr="008D5F1F">
        <w:rPr>
          <w:sz w:val="28"/>
          <w:szCs w:val="28"/>
        </w:rPr>
        <w:t xml:space="preserve"> настоящей статьи</w:t>
      </w:r>
      <w:r w:rsidRPr="008D5F1F">
        <w:rPr>
          <w:sz w:val="28"/>
          <w:szCs w:val="28"/>
          <w:shd w:val="clear" w:color="auto" w:fill="FFFFFF"/>
        </w:rPr>
        <w:t>, запрещается:</w:t>
      </w:r>
    </w:p>
    <w:p w:rsidR="000F781F" w:rsidRPr="008D5F1F" w:rsidRDefault="000F781F" w:rsidP="00F23939">
      <w:pPr>
        <w:pStyle w:val="aa"/>
        <w:numPr>
          <w:ilvl w:val="0"/>
          <w:numId w:val="71"/>
        </w:numPr>
        <w:shd w:val="clear" w:color="auto" w:fill="FFFFFF"/>
        <w:tabs>
          <w:tab w:val="left" w:pos="1134"/>
        </w:tabs>
        <w:spacing w:line="240" w:lineRule="auto"/>
        <w:ind w:left="0" w:firstLine="709"/>
        <w:rPr>
          <w:sz w:val="28"/>
          <w:szCs w:val="28"/>
          <w:shd w:val="clear" w:color="auto" w:fill="FFFFFF"/>
        </w:rPr>
      </w:pPr>
      <w:bookmarkStart w:id="314" w:name="dst100036"/>
      <w:bookmarkEnd w:id="314"/>
      <w:r w:rsidRPr="008D5F1F">
        <w:rPr>
          <w:sz w:val="28"/>
          <w:szCs w:val="28"/>
          <w:shd w:val="clear" w:color="auto" w:fill="FFFFFF"/>
        </w:rPr>
        <w:t>складировать или размещать хранилища любых, в том числе горюче-смазочных, материалов;</w:t>
      </w:r>
    </w:p>
    <w:p w:rsidR="000F781F" w:rsidRPr="008D5F1F" w:rsidRDefault="000F781F" w:rsidP="00F23939">
      <w:pPr>
        <w:pStyle w:val="aa"/>
        <w:numPr>
          <w:ilvl w:val="0"/>
          <w:numId w:val="71"/>
        </w:numPr>
        <w:shd w:val="clear" w:color="auto" w:fill="FFFFFF"/>
        <w:tabs>
          <w:tab w:val="left" w:pos="1134"/>
        </w:tabs>
        <w:spacing w:line="240" w:lineRule="auto"/>
        <w:ind w:left="0" w:firstLine="709"/>
        <w:rPr>
          <w:sz w:val="28"/>
          <w:szCs w:val="28"/>
          <w:shd w:val="clear" w:color="auto" w:fill="FFFFFF"/>
        </w:rPr>
      </w:pPr>
      <w:bookmarkStart w:id="315" w:name="dst2"/>
      <w:bookmarkEnd w:id="315"/>
      <w:r w:rsidRPr="008D5F1F">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0F781F" w:rsidRPr="008D5F1F" w:rsidRDefault="000F781F" w:rsidP="00F23939">
      <w:pPr>
        <w:pStyle w:val="aa"/>
        <w:numPr>
          <w:ilvl w:val="0"/>
          <w:numId w:val="71"/>
        </w:numPr>
        <w:shd w:val="clear" w:color="auto" w:fill="FFFFFF"/>
        <w:tabs>
          <w:tab w:val="left" w:pos="1134"/>
        </w:tabs>
        <w:spacing w:line="240" w:lineRule="auto"/>
        <w:ind w:left="0" w:firstLine="709"/>
        <w:rPr>
          <w:sz w:val="28"/>
          <w:szCs w:val="28"/>
          <w:shd w:val="clear" w:color="auto" w:fill="FFFFFF"/>
        </w:rPr>
      </w:pPr>
      <w:bookmarkStart w:id="316" w:name="dst100038"/>
      <w:bookmarkEnd w:id="316"/>
      <w:r w:rsidRPr="008D5F1F">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0F781F" w:rsidRPr="008D5F1F" w:rsidRDefault="000F781F" w:rsidP="00F23939">
      <w:pPr>
        <w:pStyle w:val="aa"/>
        <w:numPr>
          <w:ilvl w:val="0"/>
          <w:numId w:val="71"/>
        </w:numPr>
        <w:shd w:val="clear" w:color="auto" w:fill="FFFFFF"/>
        <w:tabs>
          <w:tab w:val="left" w:pos="1134"/>
        </w:tabs>
        <w:spacing w:line="240" w:lineRule="auto"/>
        <w:ind w:left="0" w:firstLine="709"/>
        <w:rPr>
          <w:sz w:val="28"/>
          <w:szCs w:val="28"/>
          <w:shd w:val="clear" w:color="auto" w:fill="FFFFFF"/>
        </w:rPr>
      </w:pPr>
      <w:bookmarkStart w:id="317" w:name="dst100039"/>
      <w:bookmarkEnd w:id="317"/>
      <w:r w:rsidRPr="008D5F1F">
        <w:rPr>
          <w:sz w:val="28"/>
          <w:szCs w:val="28"/>
          <w:shd w:val="clear" w:color="auto" w:fill="FFFFFF"/>
        </w:rPr>
        <w:lastRenderedPageBreak/>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0F781F" w:rsidRPr="008D5F1F" w:rsidRDefault="000F781F" w:rsidP="00F23939">
      <w:pPr>
        <w:pStyle w:val="aa"/>
        <w:numPr>
          <w:ilvl w:val="0"/>
          <w:numId w:val="71"/>
        </w:numPr>
        <w:shd w:val="clear" w:color="auto" w:fill="FFFFFF"/>
        <w:tabs>
          <w:tab w:val="left" w:pos="1134"/>
        </w:tabs>
        <w:spacing w:line="240" w:lineRule="auto"/>
        <w:ind w:left="0" w:firstLine="709"/>
        <w:rPr>
          <w:sz w:val="28"/>
          <w:szCs w:val="28"/>
          <w:shd w:val="clear" w:color="auto" w:fill="FFFFFF"/>
        </w:rPr>
      </w:pPr>
      <w:bookmarkStart w:id="318" w:name="dst100040"/>
      <w:bookmarkEnd w:id="318"/>
      <w:r w:rsidRPr="008D5F1F">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0F781F" w:rsidRPr="008D5F1F" w:rsidRDefault="000F781F" w:rsidP="000F781F">
      <w:pPr>
        <w:shd w:val="clear" w:color="auto" w:fill="FFFFFF"/>
        <w:tabs>
          <w:tab w:val="left" w:pos="1134"/>
        </w:tabs>
        <w:spacing w:line="240" w:lineRule="auto"/>
        <w:ind w:firstLine="709"/>
        <w:rPr>
          <w:sz w:val="28"/>
          <w:szCs w:val="28"/>
          <w:shd w:val="clear" w:color="auto" w:fill="FFFFFF"/>
        </w:rPr>
      </w:pPr>
      <w:bookmarkStart w:id="319" w:name="dst100041"/>
      <w:bookmarkEnd w:id="319"/>
      <w:r w:rsidRPr="008D5F1F">
        <w:rPr>
          <w:sz w:val="28"/>
          <w:szCs w:val="28"/>
          <w:shd w:val="clear" w:color="auto" w:fill="FFFFFF"/>
        </w:rPr>
        <w:t>3. В пределах охранных зон без письменного решения о согласовании сетевых организаций юридическим и физическим лицам запрещаются:</w:t>
      </w:r>
    </w:p>
    <w:p w:rsidR="000F781F" w:rsidRPr="008D5F1F" w:rsidRDefault="000F781F" w:rsidP="00F23939">
      <w:pPr>
        <w:pStyle w:val="aa"/>
        <w:numPr>
          <w:ilvl w:val="0"/>
          <w:numId w:val="72"/>
        </w:numPr>
        <w:shd w:val="clear" w:color="auto" w:fill="FFFFFF"/>
        <w:tabs>
          <w:tab w:val="left" w:pos="1134"/>
        </w:tabs>
        <w:spacing w:line="240" w:lineRule="auto"/>
        <w:ind w:left="0" w:firstLine="709"/>
        <w:rPr>
          <w:sz w:val="28"/>
          <w:szCs w:val="28"/>
          <w:shd w:val="clear" w:color="auto" w:fill="FFFFFF"/>
        </w:rPr>
      </w:pPr>
      <w:bookmarkStart w:id="320" w:name="dst100042"/>
      <w:bookmarkEnd w:id="320"/>
      <w:r w:rsidRPr="008D5F1F">
        <w:rPr>
          <w:sz w:val="28"/>
          <w:szCs w:val="28"/>
          <w:shd w:val="clear" w:color="auto" w:fill="FFFFFF"/>
        </w:rPr>
        <w:t>строительство, капитальный ремонт, реконструкция или снос зданий и сооружений;</w:t>
      </w:r>
    </w:p>
    <w:p w:rsidR="000F781F" w:rsidRPr="008D5F1F" w:rsidRDefault="000F781F" w:rsidP="00F23939">
      <w:pPr>
        <w:pStyle w:val="aa"/>
        <w:numPr>
          <w:ilvl w:val="0"/>
          <w:numId w:val="72"/>
        </w:numPr>
        <w:shd w:val="clear" w:color="auto" w:fill="FFFFFF"/>
        <w:tabs>
          <w:tab w:val="left" w:pos="1134"/>
        </w:tabs>
        <w:spacing w:line="240" w:lineRule="auto"/>
        <w:ind w:left="0" w:firstLine="709"/>
        <w:rPr>
          <w:sz w:val="28"/>
          <w:szCs w:val="28"/>
          <w:shd w:val="clear" w:color="auto" w:fill="FFFFFF"/>
        </w:rPr>
      </w:pPr>
      <w:bookmarkStart w:id="321" w:name="dst100043"/>
      <w:bookmarkEnd w:id="321"/>
      <w:r w:rsidRPr="008D5F1F">
        <w:rPr>
          <w:sz w:val="28"/>
          <w:szCs w:val="28"/>
          <w:shd w:val="clear" w:color="auto" w:fill="FFFFFF"/>
        </w:rPr>
        <w:t>горные, взрывные, мелиоративные работы, в том числе связанные с временным затоплением земель;</w:t>
      </w:r>
    </w:p>
    <w:p w:rsidR="000F781F" w:rsidRPr="008D5F1F" w:rsidRDefault="000F781F" w:rsidP="00F23939">
      <w:pPr>
        <w:pStyle w:val="aa"/>
        <w:numPr>
          <w:ilvl w:val="0"/>
          <w:numId w:val="72"/>
        </w:numPr>
        <w:shd w:val="clear" w:color="auto" w:fill="FFFFFF"/>
        <w:tabs>
          <w:tab w:val="left" w:pos="1134"/>
        </w:tabs>
        <w:spacing w:line="240" w:lineRule="auto"/>
        <w:ind w:left="0" w:firstLine="709"/>
        <w:rPr>
          <w:sz w:val="28"/>
          <w:szCs w:val="28"/>
          <w:shd w:val="clear" w:color="auto" w:fill="FFFFFF"/>
        </w:rPr>
      </w:pPr>
      <w:bookmarkStart w:id="322" w:name="dst100044"/>
      <w:bookmarkEnd w:id="322"/>
      <w:r w:rsidRPr="008D5F1F">
        <w:rPr>
          <w:sz w:val="28"/>
          <w:szCs w:val="28"/>
          <w:shd w:val="clear" w:color="auto" w:fill="FFFFFF"/>
        </w:rPr>
        <w:t>посадка и вырубка деревьев и кустарников;</w:t>
      </w:r>
    </w:p>
    <w:p w:rsidR="000F781F" w:rsidRPr="008D5F1F" w:rsidRDefault="000F781F" w:rsidP="00F23939">
      <w:pPr>
        <w:pStyle w:val="aa"/>
        <w:numPr>
          <w:ilvl w:val="0"/>
          <w:numId w:val="72"/>
        </w:numPr>
        <w:shd w:val="clear" w:color="auto" w:fill="FFFFFF"/>
        <w:tabs>
          <w:tab w:val="left" w:pos="1134"/>
        </w:tabs>
        <w:spacing w:line="240" w:lineRule="auto"/>
        <w:ind w:left="0" w:firstLine="709"/>
        <w:rPr>
          <w:sz w:val="28"/>
          <w:szCs w:val="28"/>
          <w:shd w:val="clear" w:color="auto" w:fill="FFFFFF"/>
        </w:rPr>
      </w:pPr>
      <w:bookmarkStart w:id="323" w:name="dst100045"/>
      <w:bookmarkEnd w:id="323"/>
      <w:r w:rsidRPr="008D5F1F">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0F781F" w:rsidRPr="008D5F1F" w:rsidRDefault="000F781F" w:rsidP="00F23939">
      <w:pPr>
        <w:pStyle w:val="aa"/>
        <w:numPr>
          <w:ilvl w:val="0"/>
          <w:numId w:val="72"/>
        </w:numPr>
        <w:shd w:val="clear" w:color="auto" w:fill="FFFFFF"/>
        <w:tabs>
          <w:tab w:val="left" w:pos="1134"/>
        </w:tabs>
        <w:spacing w:line="240" w:lineRule="auto"/>
        <w:ind w:left="0" w:firstLine="709"/>
        <w:rPr>
          <w:sz w:val="28"/>
          <w:szCs w:val="28"/>
          <w:shd w:val="clear" w:color="auto" w:fill="FFFFFF"/>
        </w:rPr>
      </w:pPr>
      <w:bookmarkStart w:id="324" w:name="dst100046"/>
      <w:bookmarkEnd w:id="324"/>
      <w:r w:rsidRPr="008D5F1F">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0F781F" w:rsidRPr="008D5F1F" w:rsidRDefault="000F781F" w:rsidP="00F23939">
      <w:pPr>
        <w:pStyle w:val="aa"/>
        <w:numPr>
          <w:ilvl w:val="0"/>
          <w:numId w:val="72"/>
        </w:numPr>
        <w:shd w:val="clear" w:color="auto" w:fill="FFFFFF"/>
        <w:tabs>
          <w:tab w:val="left" w:pos="1134"/>
        </w:tabs>
        <w:spacing w:line="240" w:lineRule="auto"/>
        <w:ind w:left="0" w:firstLine="709"/>
        <w:rPr>
          <w:sz w:val="28"/>
          <w:szCs w:val="28"/>
          <w:shd w:val="clear" w:color="auto" w:fill="FFFFFF"/>
        </w:rPr>
      </w:pPr>
      <w:bookmarkStart w:id="325" w:name="dst100047"/>
      <w:bookmarkEnd w:id="325"/>
      <w:r w:rsidRPr="008D5F1F">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0F781F" w:rsidRPr="008D5F1F" w:rsidRDefault="000F781F" w:rsidP="00F23939">
      <w:pPr>
        <w:pStyle w:val="aa"/>
        <w:numPr>
          <w:ilvl w:val="0"/>
          <w:numId w:val="72"/>
        </w:numPr>
        <w:shd w:val="clear" w:color="auto" w:fill="FFFFFF"/>
        <w:tabs>
          <w:tab w:val="left" w:pos="1134"/>
        </w:tabs>
        <w:spacing w:line="240" w:lineRule="auto"/>
        <w:ind w:left="0" w:firstLine="709"/>
        <w:rPr>
          <w:sz w:val="28"/>
          <w:szCs w:val="28"/>
          <w:shd w:val="clear" w:color="auto" w:fill="FFFFFF"/>
        </w:rPr>
      </w:pPr>
      <w:bookmarkStart w:id="326" w:name="dst100048"/>
      <w:bookmarkEnd w:id="326"/>
      <w:r w:rsidRPr="008D5F1F">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0F781F" w:rsidRPr="008D5F1F" w:rsidRDefault="000F781F" w:rsidP="00F23939">
      <w:pPr>
        <w:pStyle w:val="aa"/>
        <w:numPr>
          <w:ilvl w:val="0"/>
          <w:numId w:val="72"/>
        </w:numPr>
        <w:shd w:val="clear" w:color="auto" w:fill="FFFFFF"/>
        <w:tabs>
          <w:tab w:val="left" w:pos="1134"/>
        </w:tabs>
        <w:spacing w:line="240" w:lineRule="auto"/>
        <w:ind w:left="0" w:firstLine="709"/>
        <w:rPr>
          <w:sz w:val="28"/>
          <w:szCs w:val="28"/>
          <w:shd w:val="clear" w:color="auto" w:fill="FFFFFF"/>
        </w:rPr>
      </w:pPr>
      <w:bookmarkStart w:id="327" w:name="dst100049"/>
      <w:bookmarkEnd w:id="327"/>
      <w:r w:rsidRPr="008D5F1F">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0F781F" w:rsidRPr="008D5F1F" w:rsidRDefault="000F781F" w:rsidP="00F23939">
      <w:pPr>
        <w:pStyle w:val="aa"/>
        <w:numPr>
          <w:ilvl w:val="0"/>
          <w:numId w:val="72"/>
        </w:numPr>
        <w:shd w:val="clear" w:color="auto" w:fill="FFFFFF"/>
        <w:tabs>
          <w:tab w:val="left" w:pos="1134"/>
        </w:tabs>
        <w:spacing w:line="240" w:lineRule="auto"/>
        <w:ind w:left="0" w:firstLine="709"/>
        <w:rPr>
          <w:sz w:val="28"/>
          <w:szCs w:val="28"/>
          <w:shd w:val="clear" w:color="auto" w:fill="FFFFFF"/>
        </w:rPr>
      </w:pPr>
      <w:bookmarkStart w:id="328" w:name="dst100050"/>
      <w:bookmarkEnd w:id="328"/>
      <w:r w:rsidRPr="008D5F1F">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0F781F" w:rsidRPr="008D5F1F" w:rsidRDefault="000F781F" w:rsidP="000F781F">
      <w:pPr>
        <w:shd w:val="clear" w:color="auto" w:fill="FFFFFF"/>
        <w:tabs>
          <w:tab w:val="left" w:pos="1134"/>
        </w:tabs>
        <w:spacing w:line="240" w:lineRule="auto"/>
        <w:ind w:firstLine="709"/>
        <w:rPr>
          <w:sz w:val="28"/>
          <w:szCs w:val="28"/>
          <w:shd w:val="clear" w:color="auto" w:fill="FFFFFF"/>
        </w:rPr>
      </w:pPr>
      <w:bookmarkStart w:id="329" w:name="dst100051"/>
      <w:bookmarkEnd w:id="329"/>
      <w:r w:rsidRPr="008D5F1F">
        <w:rPr>
          <w:sz w:val="28"/>
          <w:szCs w:val="28"/>
          <w:shd w:val="clear" w:color="auto" w:fill="FFFFFF"/>
        </w:rPr>
        <w:t>4. В охранных зонах, установленных для объектов электросетевого хозяйства напряжением до 1000 вольт, помимо действий, предусмотренных </w:t>
      </w:r>
      <w:hyperlink r:id="rId139" w:anchor="dst100041" w:history="1">
        <w:r w:rsidRPr="008D5F1F">
          <w:rPr>
            <w:sz w:val="28"/>
            <w:szCs w:val="28"/>
            <w:shd w:val="clear" w:color="auto" w:fill="FFFFFF"/>
          </w:rPr>
          <w:t>частью 3</w:t>
        </w:r>
      </w:hyperlink>
      <w:r w:rsidRPr="008D5F1F">
        <w:rPr>
          <w:sz w:val="28"/>
          <w:szCs w:val="28"/>
        </w:rPr>
        <w:t xml:space="preserve"> настоящей статьи</w:t>
      </w:r>
      <w:r w:rsidRPr="008D5F1F">
        <w:rPr>
          <w:sz w:val="28"/>
          <w:szCs w:val="28"/>
          <w:shd w:val="clear" w:color="auto" w:fill="FFFFFF"/>
        </w:rPr>
        <w:t>, без письменного решения о согласовании сетевых организаций запрещается:</w:t>
      </w:r>
    </w:p>
    <w:p w:rsidR="000F781F" w:rsidRPr="008D5F1F" w:rsidRDefault="000F781F" w:rsidP="00F23939">
      <w:pPr>
        <w:pStyle w:val="aa"/>
        <w:widowControl/>
        <w:numPr>
          <w:ilvl w:val="0"/>
          <w:numId w:val="73"/>
        </w:numPr>
        <w:tabs>
          <w:tab w:val="left" w:pos="1134"/>
        </w:tabs>
        <w:spacing w:line="240" w:lineRule="auto"/>
        <w:ind w:left="0" w:firstLine="709"/>
        <w:textAlignment w:val="auto"/>
        <w:rPr>
          <w:rFonts w:eastAsiaTheme="minorHAnsi"/>
          <w:sz w:val="28"/>
          <w:szCs w:val="28"/>
          <w:lang w:eastAsia="en-US"/>
        </w:rPr>
      </w:pPr>
      <w:bookmarkStart w:id="330" w:name="dst3"/>
      <w:bookmarkEnd w:id="330"/>
      <w:r w:rsidRPr="008D5F1F">
        <w:rPr>
          <w:rFonts w:eastAsiaTheme="minorHAnsi"/>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r w:rsidRPr="008D5F1F">
        <w:rPr>
          <w:sz w:val="28"/>
          <w:szCs w:val="28"/>
          <w:shd w:val="clear" w:color="auto" w:fill="FFFFFF"/>
        </w:rPr>
        <w:t>;</w:t>
      </w:r>
    </w:p>
    <w:p w:rsidR="000F781F" w:rsidRPr="008D5F1F" w:rsidRDefault="000F781F" w:rsidP="00F23939">
      <w:pPr>
        <w:pStyle w:val="aa"/>
        <w:numPr>
          <w:ilvl w:val="0"/>
          <w:numId w:val="73"/>
        </w:numPr>
        <w:shd w:val="clear" w:color="auto" w:fill="FFFFFF"/>
        <w:tabs>
          <w:tab w:val="left" w:pos="1134"/>
        </w:tabs>
        <w:spacing w:line="240" w:lineRule="auto"/>
        <w:ind w:left="0" w:firstLine="709"/>
        <w:rPr>
          <w:sz w:val="28"/>
          <w:szCs w:val="28"/>
          <w:shd w:val="clear" w:color="auto" w:fill="FFFFFF"/>
        </w:rPr>
      </w:pPr>
      <w:bookmarkStart w:id="331" w:name="dst100053"/>
      <w:bookmarkEnd w:id="331"/>
      <w:r w:rsidRPr="008D5F1F">
        <w:rPr>
          <w:sz w:val="28"/>
          <w:szCs w:val="28"/>
          <w:shd w:val="clear" w:color="auto" w:fill="FFFFFF"/>
        </w:rPr>
        <w:lastRenderedPageBreak/>
        <w:t>складировать или размещать хранилища любых, в том числе горюче-смазочных, материалов;</w:t>
      </w:r>
    </w:p>
    <w:p w:rsidR="000F781F" w:rsidRPr="008D5F1F" w:rsidRDefault="000F781F" w:rsidP="00F23939">
      <w:pPr>
        <w:pStyle w:val="aa"/>
        <w:numPr>
          <w:ilvl w:val="0"/>
          <w:numId w:val="73"/>
        </w:numPr>
        <w:tabs>
          <w:tab w:val="left" w:pos="1134"/>
        </w:tabs>
        <w:spacing w:line="240" w:lineRule="auto"/>
        <w:ind w:left="0" w:firstLine="709"/>
        <w:rPr>
          <w:sz w:val="28"/>
          <w:szCs w:val="28"/>
          <w:shd w:val="clear" w:color="auto" w:fill="FFFFFF"/>
        </w:rPr>
      </w:pPr>
      <w:bookmarkStart w:id="332" w:name="dst100054"/>
      <w:bookmarkEnd w:id="332"/>
      <w:r w:rsidRPr="008D5F1F">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0F781F" w:rsidRPr="008D5F1F" w:rsidRDefault="000F781F" w:rsidP="000F781F">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333" w:name="_Toc85619691"/>
      <w:bookmarkStart w:id="334" w:name="_Toc108779129"/>
      <w:bookmarkStart w:id="335" w:name="_Toc119596008"/>
      <w:bookmarkStart w:id="336" w:name="_Toc124412834"/>
      <w:r w:rsidRPr="008D5F1F">
        <w:rPr>
          <w:rFonts w:ascii="Times New Roman" w:hAnsi="Times New Roman" w:cs="Times New Roman"/>
          <w:color w:val="000000" w:themeColor="text1"/>
          <w:spacing w:val="-10"/>
          <w:sz w:val="28"/>
          <w:szCs w:val="28"/>
          <w:lang w:eastAsia="ar-SA"/>
        </w:rPr>
        <w:t>Статья 5</w:t>
      </w:r>
      <w:r w:rsidR="00166CF3" w:rsidRPr="008D5F1F">
        <w:rPr>
          <w:rFonts w:ascii="Times New Roman" w:hAnsi="Times New Roman" w:cs="Times New Roman"/>
          <w:color w:val="000000" w:themeColor="text1"/>
          <w:spacing w:val="-10"/>
          <w:sz w:val="28"/>
          <w:szCs w:val="28"/>
          <w:lang w:eastAsia="ar-SA"/>
        </w:rPr>
        <w:t>6</w:t>
      </w:r>
      <w:r w:rsidRPr="008D5F1F">
        <w:rPr>
          <w:rFonts w:ascii="Times New Roman" w:hAnsi="Times New Roman" w:cs="Times New Roman"/>
          <w:color w:val="000000" w:themeColor="text1"/>
          <w:spacing w:val="-10"/>
          <w:sz w:val="28"/>
          <w:szCs w:val="28"/>
          <w:lang w:eastAsia="ar-SA"/>
        </w:rPr>
        <w:t xml:space="preserve">. </w:t>
      </w:r>
      <w:r w:rsidRPr="008D5F1F">
        <w:rPr>
          <w:rFonts w:ascii="Times New Roman" w:hAnsi="Times New Roman" w:cs="Times New Roman"/>
          <w:color w:val="000000" w:themeColor="text1"/>
          <w:spacing w:val="-10"/>
          <w:sz w:val="28"/>
          <w:szCs w:val="28"/>
          <w:shd w:val="clear" w:color="auto" w:fill="FFFFFF"/>
        </w:rPr>
        <w:t>Охранная зона линий и сооружений связи</w:t>
      </w:r>
      <w:bookmarkEnd w:id="333"/>
      <w:bookmarkEnd w:id="334"/>
      <w:bookmarkEnd w:id="335"/>
      <w:bookmarkEnd w:id="336"/>
    </w:p>
    <w:p w:rsidR="000F781F" w:rsidRPr="008D5F1F" w:rsidRDefault="000F781F" w:rsidP="000F781F">
      <w:pPr>
        <w:spacing w:line="240" w:lineRule="auto"/>
        <w:ind w:firstLine="709"/>
        <w:rPr>
          <w:sz w:val="28"/>
          <w:szCs w:val="28"/>
          <w:shd w:val="clear" w:color="auto" w:fill="FFFFFF"/>
        </w:rPr>
      </w:pPr>
      <w:r w:rsidRPr="008D5F1F">
        <w:rPr>
          <w:sz w:val="28"/>
          <w:szCs w:val="28"/>
          <w:shd w:val="clear" w:color="auto" w:fill="FFFFFF"/>
        </w:rPr>
        <w:t>В соответствии с Постановлением Правительства РФ от 09.06.1995 № 578</w:t>
      </w:r>
      <w:r w:rsidRPr="008D5F1F">
        <w:rPr>
          <w:sz w:val="28"/>
          <w:szCs w:val="28"/>
          <w:shd w:val="clear" w:color="auto" w:fill="FFFFFF"/>
        </w:rPr>
        <w:br/>
        <w:t>«Об утверждении Правил охраны линий и сооружений связи Российской Федерации»:</w:t>
      </w:r>
    </w:p>
    <w:p w:rsidR="000F781F" w:rsidRPr="008D5F1F" w:rsidRDefault="000F781F" w:rsidP="000F781F">
      <w:pPr>
        <w:spacing w:line="240" w:lineRule="auto"/>
        <w:ind w:firstLine="709"/>
        <w:rPr>
          <w:sz w:val="28"/>
          <w:szCs w:val="28"/>
          <w:shd w:val="clear" w:color="auto" w:fill="FFFFFF"/>
        </w:rPr>
      </w:pPr>
      <w:r w:rsidRPr="008D5F1F">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0F781F" w:rsidRPr="008D5F1F" w:rsidRDefault="000F781F" w:rsidP="00F23939">
      <w:pPr>
        <w:pStyle w:val="aa"/>
        <w:numPr>
          <w:ilvl w:val="0"/>
          <w:numId w:val="74"/>
        </w:numPr>
        <w:tabs>
          <w:tab w:val="left" w:pos="1134"/>
        </w:tabs>
        <w:spacing w:line="240" w:lineRule="auto"/>
        <w:ind w:left="0" w:firstLine="709"/>
        <w:rPr>
          <w:sz w:val="28"/>
          <w:szCs w:val="28"/>
          <w:shd w:val="clear" w:color="auto" w:fill="FFFFFF"/>
        </w:rPr>
      </w:pPr>
      <w:r w:rsidRPr="008D5F1F">
        <w:rPr>
          <w:sz w:val="28"/>
          <w:szCs w:val="28"/>
          <w:shd w:val="clear" w:color="auto" w:fill="FFFFFF"/>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0F781F" w:rsidRPr="008D5F1F" w:rsidRDefault="000F781F" w:rsidP="00F23939">
      <w:pPr>
        <w:pStyle w:val="aa"/>
        <w:numPr>
          <w:ilvl w:val="0"/>
          <w:numId w:val="74"/>
        </w:numPr>
        <w:tabs>
          <w:tab w:val="left" w:pos="1134"/>
        </w:tabs>
        <w:spacing w:line="240" w:lineRule="auto"/>
        <w:ind w:left="0" w:firstLine="709"/>
        <w:rPr>
          <w:sz w:val="28"/>
          <w:szCs w:val="28"/>
          <w:shd w:val="clear" w:color="auto" w:fill="FFFFFF"/>
        </w:rPr>
      </w:pPr>
      <w:r w:rsidRPr="008D5F1F">
        <w:rPr>
          <w:sz w:val="28"/>
          <w:szCs w:val="28"/>
          <w:shd w:val="clear" w:color="auto" w:fill="FFFFFF"/>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0F781F" w:rsidRPr="008D5F1F" w:rsidRDefault="000F781F" w:rsidP="00F23939">
      <w:pPr>
        <w:pStyle w:val="aa"/>
        <w:numPr>
          <w:ilvl w:val="0"/>
          <w:numId w:val="74"/>
        </w:numPr>
        <w:tabs>
          <w:tab w:val="left" w:pos="1134"/>
        </w:tabs>
        <w:spacing w:line="240" w:lineRule="auto"/>
        <w:ind w:left="0" w:firstLine="709"/>
        <w:rPr>
          <w:sz w:val="28"/>
          <w:szCs w:val="28"/>
          <w:shd w:val="clear" w:color="auto" w:fill="FFFFFF"/>
        </w:rPr>
      </w:pPr>
      <w:r w:rsidRPr="008D5F1F">
        <w:rPr>
          <w:sz w:val="28"/>
          <w:szCs w:val="28"/>
          <w:shd w:val="clear" w:color="auto" w:fill="FFFFFF"/>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0F781F" w:rsidRPr="008D5F1F" w:rsidRDefault="000F781F" w:rsidP="00F23939">
      <w:pPr>
        <w:pStyle w:val="aa"/>
        <w:numPr>
          <w:ilvl w:val="0"/>
          <w:numId w:val="74"/>
        </w:numPr>
        <w:tabs>
          <w:tab w:val="left" w:pos="1134"/>
        </w:tabs>
        <w:spacing w:line="240" w:lineRule="auto"/>
        <w:ind w:left="0" w:firstLine="709"/>
        <w:rPr>
          <w:sz w:val="28"/>
          <w:szCs w:val="28"/>
          <w:shd w:val="clear" w:color="auto" w:fill="FFFFFF"/>
        </w:rPr>
      </w:pPr>
      <w:r w:rsidRPr="008D5F1F">
        <w:rPr>
          <w:sz w:val="28"/>
          <w:szCs w:val="28"/>
          <w:shd w:val="clear" w:color="auto" w:fill="FFFFFF"/>
        </w:rPr>
        <w:t>огораживать трассы линий связи, препятствуя свободному доступу к ним технического персонала;</w:t>
      </w:r>
    </w:p>
    <w:p w:rsidR="000F781F" w:rsidRPr="008D5F1F" w:rsidRDefault="000F781F" w:rsidP="00F23939">
      <w:pPr>
        <w:pStyle w:val="aa"/>
        <w:numPr>
          <w:ilvl w:val="0"/>
          <w:numId w:val="74"/>
        </w:numPr>
        <w:tabs>
          <w:tab w:val="left" w:pos="1134"/>
        </w:tabs>
        <w:spacing w:line="240" w:lineRule="auto"/>
        <w:ind w:left="0" w:firstLine="709"/>
        <w:rPr>
          <w:sz w:val="28"/>
          <w:szCs w:val="28"/>
          <w:shd w:val="clear" w:color="auto" w:fill="FFFFFF"/>
        </w:rPr>
      </w:pPr>
      <w:r w:rsidRPr="008D5F1F">
        <w:rPr>
          <w:sz w:val="28"/>
          <w:szCs w:val="28"/>
          <w:shd w:val="clear" w:color="auto" w:fill="FFFFFF"/>
        </w:rPr>
        <w:t>самовольно подключаться к абонентской телефонной линии и линии радиофикации в целях пользования услугами связи;</w:t>
      </w:r>
    </w:p>
    <w:p w:rsidR="000F781F" w:rsidRPr="008D5F1F" w:rsidRDefault="000F781F" w:rsidP="00F23939">
      <w:pPr>
        <w:pStyle w:val="aa"/>
        <w:numPr>
          <w:ilvl w:val="0"/>
          <w:numId w:val="74"/>
        </w:numPr>
        <w:tabs>
          <w:tab w:val="left" w:pos="1134"/>
        </w:tabs>
        <w:spacing w:line="240" w:lineRule="auto"/>
        <w:ind w:left="0" w:firstLine="709"/>
        <w:rPr>
          <w:sz w:val="28"/>
          <w:szCs w:val="28"/>
          <w:shd w:val="clear" w:color="auto" w:fill="FFFFFF"/>
        </w:rPr>
      </w:pPr>
      <w:r w:rsidRPr="008D5F1F">
        <w:rPr>
          <w:sz w:val="28"/>
          <w:szCs w:val="28"/>
          <w:shd w:val="clear" w:color="auto" w:fill="FFFFFF"/>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0F781F" w:rsidRPr="008D5F1F" w:rsidRDefault="000F781F" w:rsidP="000F781F">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37" w:name="_Toc85619692"/>
      <w:bookmarkStart w:id="338" w:name="_Toc108779130"/>
      <w:bookmarkStart w:id="339" w:name="_Toc119596009"/>
      <w:bookmarkStart w:id="340" w:name="_Toc124412835"/>
      <w:r w:rsidRPr="008D5F1F">
        <w:rPr>
          <w:rFonts w:ascii="Times New Roman" w:hAnsi="Times New Roman" w:cs="Times New Roman"/>
          <w:color w:val="000000" w:themeColor="text1"/>
          <w:spacing w:val="-10"/>
          <w:sz w:val="28"/>
          <w:szCs w:val="28"/>
          <w:lang w:eastAsia="ar-SA"/>
        </w:rPr>
        <w:t xml:space="preserve">Статья </w:t>
      </w:r>
      <w:r w:rsidR="00D74465" w:rsidRPr="008D5F1F">
        <w:rPr>
          <w:rFonts w:ascii="Times New Roman" w:hAnsi="Times New Roman" w:cs="Times New Roman"/>
          <w:color w:val="000000" w:themeColor="text1"/>
          <w:spacing w:val="-10"/>
          <w:sz w:val="28"/>
          <w:szCs w:val="28"/>
          <w:lang w:eastAsia="ar-SA"/>
        </w:rPr>
        <w:t>5</w:t>
      </w:r>
      <w:r w:rsidR="00166CF3" w:rsidRPr="008D5F1F">
        <w:rPr>
          <w:rFonts w:ascii="Times New Roman" w:hAnsi="Times New Roman" w:cs="Times New Roman"/>
          <w:color w:val="000000" w:themeColor="text1"/>
          <w:spacing w:val="-10"/>
          <w:sz w:val="28"/>
          <w:szCs w:val="28"/>
          <w:lang w:eastAsia="ar-SA"/>
        </w:rPr>
        <w:t>7</w:t>
      </w:r>
      <w:r w:rsidRPr="008D5F1F">
        <w:rPr>
          <w:rFonts w:ascii="Times New Roman" w:hAnsi="Times New Roman" w:cs="Times New Roman"/>
          <w:color w:val="000000" w:themeColor="text1"/>
          <w:spacing w:val="-10"/>
          <w:sz w:val="28"/>
          <w:szCs w:val="28"/>
          <w:lang w:eastAsia="ar-SA"/>
        </w:rPr>
        <w:t xml:space="preserve">. </w:t>
      </w:r>
      <w:r w:rsidRPr="008D5F1F">
        <w:rPr>
          <w:rFonts w:ascii="Times New Roman" w:eastAsia="BatangChe" w:hAnsi="Times New Roman" w:cs="Times New Roman"/>
          <w:color w:val="000000" w:themeColor="text1"/>
          <w:spacing w:val="-10"/>
          <w:sz w:val="28"/>
          <w:szCs w:val="28"/>
          <w:shd w:val="clear" w:color="auto" w:fill="FFFFFF"/>
        </w:rPr>
        <w:t>Охранная зона газопроводов и систем газоснабжения</w:t>
      </w:r>
      <w:bookmarkEnd w:id="337"/>
      <w:bookmarkEnd w:id="338"/>
      <w:bookmarkEnd w:id="339"/>
      <w:bookmarkEnd w:id="340"/>
    </w:p>
    <w:p w:rsidR="000F781F" w:rsidRPr="008D5F1F" w:rsidRDefault="000F781F" w:rsidP="008A4E9E">
      <w:pPr>
        <w:tabs>
          <w:tab w:val="left" w:pos="1134"/>
        </w:tabs>
        <w:spacing w:line="240" w:lineRule="auto"/>
        <w:ind w:firstLine="709"/>
        <w:rPr>
          <w:sz w:val="28"/>
          <w:szCs w:val="28"/>
          <w:shd w:val="clear" w:color="auto" w:fill="FFFFFF"/>
        </w:rPr>
      </w:pPr>
      <w:r w:rsidRPr="008D5F1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0F781F" w:rsidRPr="008D5F1F" w:rsidRDefault="000F781F" w:rsidP="008A4E9E">
      <w:pPr>
        <w:pStyle w:val="af4"/>
        <w:tabs>
          <w:tab w:val="left" w:pos="1134"/>
        </w:tabs>
        <w:ind w:firstLine="709"/>
        <w:jc w:val="both"/>
        <w:rPr>
          <w:rFonts w:ascii="Times New Roman" w:hAnsi="Times New Roman"/>
          <w:sz w:val="28"/>
          <w:szCs w:val="28"/>
          <w:shd w:val="clear" w:color="auto" w:fill="FFFFFF"/>
        </w:rPr>
      </w:pPr>
      <w:r w:rsidRPr="008D5F1F">
        <w:rPr>
          <w:rFonts w:ascii="Times New Roman" w:hAnsi="Times New Roman"/>
          <w:sz w:val="28"/>
          <w:szCs w:val="28"/>
          <w:shd w:val="clear" w:color="auto" w:fill="FFFFFF"/>
        </w:rPr>
        <w:t xml:space="preserve">1. Правила действуют на всей территории Российской Федерации и являются обязательными для юридических и физических лиц, являющихся собственниками, </w:t>
      </w:r>
      <w:r w:rsidRPr="008D5F1F">
        <w:rPr>
          <w:rFonts w:ascii="Times New Roman" w:hAnsi="Times New Roman"/>
          <w:sz w:val="28"/>
          <w:szCs w:val="28"/>
          <w:shd w:val="clear" w:color="auto" w:fill="FFFFFF"/>
        </w:rPr>
        <w:lastRenderedPageBreak/>
        <w:t>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0F781F" w:rsidRPr="008D5F1F" w:rsidRDefault="000F781F" w:rsidP="000F781F">
      <w:pPr>
        <w:pStyle w:val="af4"/>
        <w:ind w:firstLine="709"/>
        <w:jc w:val="both"/>
        <w:rPr>
          <w:rFonts w:ascii="Times New Roman" w:hAnsi="Times New Roman"/>
          <w:sz w:val="28"/>
          <w:szCs w:val="28"/>
          <w:shd w:val="clear" w:color="auto" w:fill="FFFFFF"/>
        </w:rPr>
      </w:pPr>
      <w:r w:rsidRPr="008D5F1F">
        <w:rPr>
          <w:rFonts w:ascii="Times New Roman" w:hAnsi="Times New Roman"/>
          <w:sz w:val="28"/>
          <w:szCs w:val="28"/>
          <w:shd w:val="clear" w:color="auto" w:fill="FFFFFF"/>
        </w:rPr>
        <w:t xml:space="preserve"> 2. 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строить объекты жилищно-гражданского и производственного назначения;</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разводить огонь и размещать источники огня;</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0F781F" w:rsidRPr="008D5F1F"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05335E" w:rsidRPr="005F64E0" w:rsidRDefault="000F781F" w:rsidP="00F23939">
      <w:pPr>
        <w:pStyle w:val="formattext"/>
        <w:numPr>
          <w:ilvl w:val="0"/>
          <w:numId w:val="75"/>
        </w:numPr>
        <w:shd w:val="clear" w:color="auto" w:fill="FFFFFF"/>
        <w:tabs>
          <w:tab w:val="left" w:pos="1134"/>
        </w:tabs>
        <w:spacing w:before="0" w:beforeAutospacing="0" w:after="0" w:afterAutospacing="0"/>
        <w:ind w:left="0" w:firstLine="709"/>
        <w:jc w:val="both"/>
        <w:textAlignment w:val="baseline"/>
        <w:rPr>
          <w:sz w:val="28"/>
          <w:szCs w:val="28"/>
          <w:shd w:val="clear" w:color="auto" w:fill="FFFFFF"/>
        </w:rPr>
      </w:pPr>
      <w:r w:rsidRPr="008D5F1F">
        <w:rPr>
          <w:sz w:val="28"/>
          <w:szCs w:val="28"/>
          <w:shd w:val="clear" w:color="auto" w:fill="FFFFFF"/>
        </w:rPr>
        <w:t>самовольно подключаться к газораспределительным сетям.</w:t>
      </w:r>
    </w:p>
    <w:p w:rsidR="00BB3791" w:rsidRPr="005F64E0" w:rsidRDefault="00BB3791" w:rsidP="005F64E0">
      <w:pPr>
        <w:pStyle w:val="3"/>
        <w:tabs>
          <w:tab w:val="left" w:pos="1134"/>
        </w:tabs>
        <w:ind w:firstLine="709"/>
        <w:rPr>
          <w:rFonts w:ascii="Times New Roman" w:hAnsi="Times New Roman" w:cs="Times New Roman"/>
          <w:color w:val="000000" w:themeColor="text1"/>
          <w:sz w:val="28"/>
          <w:szCs w:val="28"/>
        </w:rPr>
      </w:pPr>
      <w:bookmarkStart w:id="341" w:name="_Toc119397223"/>
      <w:bookmarkStart w:id="342" w:name="_Toc113520048"/>
      <w:bookmarkStart w:id="343" w:name="_Toc124412836"/>
      <w:r w:rsidRPr="005F64E0">
        <w:rPr>
          <w:rFonts w:ascii="Times New Roman" w:hAnsi="Times New Roman" w:cs="Times New Roman"/>
          <w:color w:val="000000" w:themeColor="text1"/>
          <w:sz w:val="28"/>
          <w:szCs w:val="28"/>
        </w:rPr>
        <w:t xml:space="preserve">Статья </w:t>
      </w:r>
      <w:r w:rsidR="00D74465" w:rsidRPr="005F64E0">
        <w:rPr>
          <w:rFonts w:ascii="Times New Roman" w:hAnsi="Times New Roman" w:cs="Times New Roman"/>
          <w:color w:val="000000" w:themeColor="text1"/>
          <w:sz w:val="28"/>
          <w:szCs w:val="28"/>
        </w:rPr>
        <w:t>5</w:t>
      </w:r>
      <w:r w:rsidR="00166CF3" w:rsidRPr="005F64E0">
        <w:rPr>
          <w:rFonts w:ascii="Times New Roman" w:hAnsi="Times New Roman" w:cs="Times New Roman"/>
          <w:color w:val="000000" w:themeColor="text1"/>
          <w:sz w:val="28"/>
          <w:szCs w:val="28"/>
        </w:rPr>
        <w:t>8</w:t>
      </w:r>
      <w:r w:rsidRPr="005F64E0">
        <w:rPr>
          <w:rFonts w:ascii="Times New Roman" w:hAnsi="Times New Roman" w:cs="Times New Roman"/>
          <w:color w:val="000000" w:themeColor="text1"/>
          <w:sz w:val="28"/>
          <w:szCs w:val="28"/>
        </w:rPr>
        <w:t xml:space="preserve">. </w:t>
      </w:r>
      <w:proofErr w:type="spellStart"/>
      <w:r w:rsidRPr="005F64E0">
        <w:rPr>
          <w:rFonts w:ascii="Times New Roman" w:hAnsi="Times New Roman" w:cs="Times New Roman"/>
          <w:color w:val="000000" w:themeColor="text1"/>
          <w:sz w:val="28"/>
          <w:szCs w:val="28"/>
        </w:rPr>
        <w:t>Приаэродромная</w:t>
      </w:r>
      <w:proofErr w:type="spellEnd"/>
      <w:r w:rsidRPr="005F64E0">
        <w:rPr>
          <w:rFonts w:ascii="Times New Roman" w:hAnsi="Times New Roman" w:cs="Times New Roman"/>
          <w:color w:val="000000" w:themeColor="text1"/>
          <w:sz w:val="28"/>
          <w:szCs w:val="28"/>
        </w:rPr>
        <w:t xml:space="preserve"> территория</w:t>
      </w:r>
      <w:bookmarkEnd w:id="341"/>
      <w:bookmarkEnd w:id="342"/>
      <w:bookmarkEnd w:id="343"/>
    </w:p>
    <w:p w:rsidR="00BB3791" w:rsidRPr="008D5F1F" w:rsidRDefault="00BB3791" w:rsidP="00BB3791">
      <w:pPr>
        <w:widowControl/>
        <w:tabs>
          <w:tab w:val="left" w:pos="1134"/>
        </w:tabs>
        <w:spacing w:line="240" w:lineRule="auto"/>
        <w:ind w:firstLine="709"/>
        <w:textAlignment w:val="auto"/>
        <w:rPr>
          <w:rFonts w:eastAsia="Calibri"/>
          <w:sz w:val="28"/>
          <w:szCs w:val="28"/>
          <w:lang w:eastAsia="en-US"/>
        </w:rPr>
      </w:pPr>
      <w:proofErr w:type="spellStart"/>
      <w:r w:rsidRPr="008D5F1F">
        <w:rPr>
          <w:rFonts w:eastAsia="Calibri"/>
          <w:sz w:val="28"/>
          <w:szCs w:val="28"/>
          <w:lang w:eastAsia="en-US"/>
        </w:rPr>
        <w:t>Приаэродромная</w:t>
      </w:r>
      <w:proofErr w:type="spellEnd"/>
      <w:r w:rsidRPr="008D5F1F">
        <w:rPr>
          <w:rFonts w:eastAsia="Calibri"/>
          <w:sz w:val="28"/>
          <w:szCs w:val="28"/>
          <w:lang w:eastAsia="en-US"/>
        </w:rPr>
        <w:t xml:space="preserve"> территория является зоной с особыми условиями использования территорий.</w:t>
      </w:r>
    </w:p>
    <w:p w:rsidR="00BB3791" w:rsidRPr="008D5F1F" w:rsidRDefault="00BB3791" w:rsidP="00BB3791">
      <w:pPr>
        <w:tabs>
          <w:tab w:val="left" w:pos="1134"/>
        </w:tabs>
        <w:spacing w:line="240" w:lineRule="auto"/>
        <w:ind w:firstLine="709"/>
        <w:textAlignment w:val="auto"/>
        <w:rPr>
          <w:sz w:val="28"/>
          <w:szCs w:val="28"/>
          <w:lang w:eastAsia="ar-SA"/>
        </w:rPr>
      </w:pPr>
      <w:r w:rsidRPr="008D5F1F">
        <w:rPr>
          <w:sz w:val="28"/>
          <w:szCs w:val="28"/>
          <w:lang w:eastAsia="ar-SA"/>
        </w:rPr>
        <w:t xml:space="preserve">Территория </w:t>
      </w:r>
      <w:r w:rsidR="00AC0C1D" w:rsidRPr="008D5F1F">
        <w:rPr>
          <w:sz w:val="28"/>
          <w:szCs w:val="28"/>
          <w:lang w:eastAsia="ar-SA"/>
        </w:rPr>
        <w:t xml:space="preserve">Новоселовского </w:t>
      </w:r>
      <w:r w:rsidRPr="008D5F1F">
        <w:rPr>
          <w:sz w:val="28"/>
          <w:szCs w:val="28"/>
          <w:lang w:eastAsia="ar-SA"/>
        </w:rPr>
        <w:t xml:space="preserve">муниципального образования полностью находится в зоне ограничений </w:t>
      </w:r>
      <w:proofErr w:type="spellStart"/>
      <w:r w:rsidRPr="008D5F1F">
        <w:rPr>
          <w:sz w:val="28"/>
          <w:szCs w:val="28"/>
          <w:lang w:eastAsia="ar-SA"/>
        </w:rPr>
        <w:t>приаэродромной</w:t>
      </w:r>
      <w:proofErr w:type="spellEnd"/>
      <w:r w:rsidRPr="008D5F1F">
        <w:rPr>
          <w:sz w:val="28"/>
          <w:szCs w:val="28"/>
          <w:lang w:eastAsia="ar-SA"/>
        </w:rPr>
        <w:t xml:space="preserve"> территории.</w:t>
      </w:r>
    </w:p>
    <w:p w:rsidR="00BB3791" w:rsidRPr="008D5F1F" w:rsidRDefault="00BB3791" w:rsidP="00BB3791">
      <w:pPr>
        <w:widowControl/>
        <w:spacing w:line="240" w:lineRule="auto"/>
        <w:ind w:firstLine="709"/>
        <w:textAlignment w:val="auto"/>
        <w:rPr>
          <w:rFonts w:eastAsia="Calibri"/>
          <w:sz w:val="28"/>
          <w:szCs w:val="28"/>
          <w:lang w:eastAsia="en-US"/>
        </w:rPr>
      </w:pPr>
      <w:r w:rsidRPr="008D5F1F">
        <w:rPr>
          <w:rFonts w:eastAsia="Calibri"/>
          <w:sz w:val="28"/>
          <w:szCs w:val="28"/>
          <w:lang w:eastAsia="en-US"/>
        </w:rPr>
        <w:t xml:space="preserve"> В соответствии со статьей 47 Воздушного кодекса Российской Федерации от 19.03.1997 № 60-ФЗ на </w:t>
      </w:r>
      <w:proofErr w:type="spellStart"/>
      <w:r w:rsidRPr="008D5F1F">
        <w:rPr>
          <w:rFonts w:eastAsia="Calibri"/>
          <w:sz w:val="28"/>
          <w:szCs w:val="28"/>
          <w:lang w:eastAsia="en-US"/>
        </w:rPr>
        <w:t>приаэродромной</w:t>
      </w:r>
      <w:proofErr w:type="spellEnd"/>
      <w:r w:rsidRPr="008D5F1F">
        <w:rPr>
          <w:rFonts w:eastAsia="Calibri"/>
          <w:sz w:val="28"/>
          <w:szCs w:val="28"/>
          <w:lang w:eastAsia="en-US"/>
        </w:rPr>
        <w:t xml:space="preserve"> территории </w:t>
      </w:r>
      <w:hyperlink r:id="rId140" w:history="1">
        <w:r w:rsidRPr="008D5F1F">
          <w:rPr>
            <w:rFonts w:eastAsia="Calibri"/>
            <w:sz w:val="28"/>
            <w:szCs w:val="28"/>
            <w:lang w:eastAsia="en-US"/>
          </w:rPr>
          <w:t>выделяются</w:t>
        </w:r>
      </w:hyperlink>
      <w:r w:rsidRPr="008D5F1F">
        <w:rPr>
          <w:rFonts w:eastAsia="Calibri"/>
          <w:sz w:val="28"/>
          <w:szCs w:val="28"/>
          <w:lang w:eastAsia="en-US"/>
        </w:rPr>
        <w:t xml:space="preserve"> следующие </w:t>
      </w:r>
      <w:proofErr w:type="spellStart"/>
      <w:r w:rsidRPr="008D5F1F">
        <w:rPr>
          <w:rFonts w:eastAsia="Calibri"/>
          <w:sz w:val="28"/>
          <w:szCs w:val="28"/>
          <w:lang w:eastAsia="en-US"/>
        </w:rPr>
        <w:lastRenderedPageBreak/>
        <w:t>подзоны</w:t>
      </w:r>
      <w:proofErr w:type="spellEnd"/>
      <w:r w:rsidRPr="008D5F1F">
        <w:rPr>
          <w:rFonts w:eastAsia="Calibri"/>
          <w:sz w:val="28"/>
          <w:szCs w:val="28"/>
          <w:lang w:eastAsia="en-US"/>
        </w:rPr>
        <w:t>, в которых устанавливаются ограничения использования объектов недвижимости и осуществления деятельности:</w:t>
      </w:r>
    </w:p>
    <w:p w:rsidR="00BB3791" w:rsidRPr="008D5F1F" w:rsidRDefault="00BB3791" w:rsidP="00BB3791">
      <w:pPr>
        <w:widowControl/>
        <w:spacing w:line="240" w:lineRule="auto"/>
        <w:ind w:firstLine="709"/>
        <w:textAlignment w:val="auto"/>
        <w:rPr>
          <w:rFonts w:eastAsia="Calibri"/>
          <w:sz w:val="28"/>
          <w:szCs w:val="28"/>
          <w:lang w:eastAsia="en-US"/>
        </w:rPr>
      </w:pPr>
      <w:r w:rsidRPr="008D5F1F">
        <w:rPr>
          <w:rFonts w:eastAsia="Calibri"/>
          <w:sz w:val="28"/>
          <w:szCs w:val="28"/>
          <w:lang w:eastAsia="en-US"/>
        </w:rPr>
        <w:t xml:space="preserve">1) первая </w:t>
      </w:r>
      <w:proofErr w:type="spellStart"/>
      <w:r w:rsidRPr="008D5F1F">
        <w:rPr>
          <w:rFonts w:eastAsia="Calibri"/>
          <w:sz w:val="28"/>
          <w:szCs w:val="28"/>
          <w:lang w:eastAsia="en-US"/>
        </w:rPr>
        <w:t>подзона</w:t>
      </w:r>
      <w:proofErr w:type="spellEnd"/>
      <w:r w:rsidRPr="008D5F1F">
        <w:rPr>
          <w:rFonts w:eastAsia="Calibri"/>
          <w:sz w:val="28"/>
          <w:szCs w:val="28"/>
          <w:lang w:eastAsia="en-US"/>
        </w:rPr>
        <w:t>,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rsidR="00BB3791" w:rsidRPr="008D5F1F" w:rsidRDefault="00BB3791" w:rsidP="00BB3791">
      <w:pPr>
        <w:widowControl/>
        <w:spacing w:line="240" w:lineRule="auto"/>
        <w:ind w:firstLine="709"/>
        <w:textAlignment w:val="auto"/>
        <w:rPr>
          <w:rFonts w:eastAsia="Calibri"/>
          <w:sz w:val="28"/>
          <w:szCs w:val="28"/>
          <w:lang w:eastAsia="en-US"/>
        </w:rPr>
      </w:pPr>
      <w:r w:rsidRPr="008D5F1F">
        <w:rPr>
          <w:rFonts w:eastAsia="Calibri"/>
          <w:sz w:val="28"/>
          <w:szCs w:val="28"/>
          <w:lang w:eastAsia="en-US"/>
        </w:rPr>
        <w:t xml:space="preserve">2) вторая </w:t>
      </w:r>
      <w:proofErr w:type="spellStart"/>
      <w:r w:rsidRPr="008D5F1F">
        <w:rPr>
          <w:rFonts w:eastAsia="Calibri"/>
          <w:sz w:val="28"/>
          <w:szCs w:val="28"/>
          <w:lang w:eastAsia="en-US"/>
        </w:rPr>
        <w:t>подзона</w:t>
      </w:r>
      <w:proofErr w:type="spellEnd"/>
      <w:r w:rsidRPr="008D5F1F">
        <w:rPr>
          <w:rFonts w:eastAsia="Calibri"/>
          <w:sz w:val="28"/>
          <w:szCs w:val="28"/>
          <w:lang w:eastAsia="en-US"/>
        </w:rPr>
        <w:t>,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rsidR="00BB3791" w:rsidRPr="008D5F1F" w:rsidRDefault="00BB3791" w:rsidP="00BB3791">
      <w:pPr>
        <w:widowControl/>
        <w:spacing w:line="240" w:lineRule="auto"/>
        <w:ind w:firstLine="709"/>
        <w:textAlignment w:val="auto"/>
        <w:rPr>
          <w:rFonts w:eastAsia="Calibri"/>
          <w:sz w:val="28"/>
          <w:szCs w:val="28"/>
          <w:lang w:eastAsia="en-US"/>
        </w:rPr>
      </w:pPr>
      <w:r w:rsidRPr="008D5F1F">
        <w:rPr>
          <w:rFonts w:eastAsia="Calibri"/>
          <w:sz w:val="28"/>
          <w:szCs w:val="28"/>
          <w:lang w:eastAsia="en-US"/>
        </w:rPr>
        <w:t xml:space="preserve">3) третья </w:t>
      </w:r>
      <w:proofErr w:type="spellStart"/>
      <w:r w:rsidRPr="008D5F1F">
        <w:rPr>
          <w:rFonts w:eastAsia="Calibri"/>
          <w:sz w:val="28"/>
          <w:szCs w:val="28"/>
          <w:lang w:eastAsia="en-US"/>
        </w:rPr>
        <w:t>подзона</w:t>
      </w:r>
      <w:proofErr w:type="spellEnd"/>
      <w:r w:rsidRPr="008D5F1F">
        <w:rPr>
          <w:rFonts w:eastAsia="Calibri"/>
          <w:sz w:val="28"/>
          <w:szCs w:val="28"/>
          <w:lang w:eastAsia="en-US"/>
        </w:rPr>
        <w:t xml:space="preserve">,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w:t>
      </w:r>
      <w:proofErr w:type="spellStart"/>
      <w:r w:rsidRPr="008D5F1F">
        <w:rPr>
          <w:rFonts w:eastAsia="Calibri"/>
          <w:sz w:val="28"/>
          <w:szCs w:val="28"/>
          <w:lang w:eastAsia="en-US"/>
        </w:rPr>
        <w:t>приаэродромной</w:t>
      </w:r>
      <w:proofErr w:type="spellEnd"/>
      <w:r w:rsidRPr="008D5F1F">
        <w:rPr>
          <w:rFonts w:eastAsia="Calibri"/>
          <w:sz w:val="28"/>
          <w:szCs w:val="28"/>
          <w:lang w:eastAsia="en-US"/>
        </w:rPr>
        <w:t xml:space="preserve"> территории;</w:t>
      </w:r>
    </w:p>
    <w:p w:rsidR="00BB3791" w:rsidRPr="008D5F1F" w:rsidRDefault="00BB3791" w:rsidP="00BB3791">
      <w:pPr>
        <w:widowControl/>
        <w:spacing w:line="240" w:lineRule="auto"/>
        <w:ind w:firstLine="709"/>
        <w:textAlignment w:val="auto"/>
        <w:rPr>
          <w:rFonts w:eastAsia="Calibri"/>
          <w:sz w:val="28"/>
          <w:szCs w:val="28"/>
          <w:lang w:eastAsia="en-US"/>
        </w:rPr>
      </w:pPr>
      <w:r w:rsidRPr="008D5F1F">
        <w:rPr>
          <w:rFonts w:eastAsia="Calibri"/>
          <w:sz w:val="28"/>
          <w:szCs w:val="28"/>
          <w:lang w:eastAsia="en-US"/>
        </w:rPr>
        <w:t xml:space="preserve">4) четвертая </w:t>
      </w:r>
      <w:proofErr w:type="spellStart"/>
      <w:r w:rsidRPr="008D5F1F">
        <w:rPr>
          <w:rFonts w:eastAsia="Calibri"/>
          <w:sz w:val="28"/>
          <w:szCs w:val="28"/>
          <w:lang w:eastAsia="en-US"/>
        </w:rPr>
        <w:t>подзона</w:t>
      </w:r>
      <w:proofErr w:type="spellEnd"/>
      <w:r w:rsidRPr="008D5F1F">
        <w:rPr>
          <w:rFonts w:eastAsia="Calibri"/>
          <w:sz w:val="28"/>
          <w:szCs w:val="28"/>
          <w:lang w:eastAsia="en-US"/>
        </w:rPr>
        <w:t xml:space="preserve">,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w:t>
      </w:r>
      <w:proofErr w:type="spellStart"/>
      <w:r w:rsidRPr="008D5F1F">
        <w:rPr>
          <w:rFonts w:eastAsia="Calibri"/>
          <w:sz w:val="28"/>
          <w:szCs w:val="28"/>
          <w:lang w:eastAsia="en-US"/>
        </w:rPr>
        <w:t>подзоны</w:t>
      </w:r>
      <w:proofErr w:type="spellEnd"/>
      <w:r w:rsidRPr="008D5F1F">
        <w:rPr>
          <w:rFonts w:eastAsia="Calibri"/>
          <w:sz w:val="28"/>
          <w:szCs w:val="28"/>
          <w:lang w:eastAsia="en-US"/>
        </w:rPr>
        <w:t>;</w:t>
      </w:r>
    </w:p>
    <w:p w:rsidR="00BB3791" w:rsidRPr="008D5F1F" w:rsidRDefault="00BB3791" w:rsidP="00BB3791">
      <w:pPr>
        <w:widowControl/>
        <w:spacing w:line="240" w:lineRule="auto"/>
        <w:ind w:firstLine="709"/>
        <w:textAlignment w:val="auto"/>
        <w:rPr>
          <w:rFonts w:eastAsia="Calibri"/>
          <w:sz w:val="28"/>
          <w:szCs w:val="28"/>
          <w:lang w:eastAsia="en-US"/>
        </w:rPr>
      </w:pPr>
      <w:r w:rsidRPr="008D5F1F">
        <w:rPr>
          <w:rFonts w:eastAsia="Calibri"/>
          <w:sz w:val="28"/>
          <w:szCs w:val="28"/>
          <w:lang w:eastAsia="en-US"/>
        </w:rPr>
        <w:t xml:space="preserve">5) пятая </w:t>
      </w:r>
      <w:proofErr w:type="spellStart"/>
      <w:r w:rsidRPr="008D5F1F">
        <w:rPr>
          <w:rFonts w:eastAsia="Calibri"/>
          <w:sz w:val="28"/>
          <w:szCs w:val="28"/>
          <w:lang w:eastAsia="en-US"/>
        </w:rPr>
        <w:t>подзона</w:t>
      </w:r>
      <w:proofErr w:type="spellEnd"/>
      <w:r w:rsidRPr="008D5F1F">
        <w:rPr>
          <w:rFonts w:eastAsia="Calibri"/>
          <w:sz w:val="28"/>
          <w:szCs w:val="28"/>
          <w:lang w:eastAsia="en-US"/>
        </w:rPr>
        <w:t>,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rsidR="00BB3791" w:rsidRPr="008D5F1F" w:rsidRDefault="00BB3791" w:rsidP="00BB3791">
      <w:pPr>
        <w:widowControl/>
        <w:spacing w:line="240" w:lineRule="auto"/>
        <w:ind w:firstLine="709"/>
        <w:textAlignment w:val="auto"/>
        <w:rPr>
          <w:rFonts w:eastAsia="Calibri"/>
          <w:sz w:val="28"/>
          <w:szCs w:val="28"/>
          <w:lang w:eastAsia="en-US"/>
        </w:rPr>
      </w:pPr>
      <w:r w:rsidRPr="008D5F1F">
        <w:rPr>
          <w:rFonts w:eastAsia="Calibri"/>
          <w:sz w:val="28"/>
          <w:szCs w:val="28"/>
          <w:lang w:eastAsia="en-US"/>
        </w:rPr>
        <w:t xml:space="preserve">6) шестая </w:t>
      </w:r>
      <w:proofErr w:type="spellStart"/>
      <w:r w:rsidRPr="008D5F1F">
        <w:rPr>
          <w:rFonts w:eastAsia="Calibri"/>
          <w:sz w:val="28"/>
          <w:szCs w:val="28"/>
          <w:lang w:eastAsia="en-US"/>
        </w:rPr>
        <w:t>подзона</w:t>
      </w:r>
      <w:proofErr w:type="spellEnd"/>
      <w:r w:rsidRPr="008D5F1F">
        <w:rPr>
          <w:rFonts w:eastAsia="Calibri"/>
          <w:sz w:val="28"/>
          <w:szCs w:val="28"/>
          <w:lang w:eastAsia="en-US"/>
        </w:rPr>
        <w:t>, в которой запрещается размещать объекты, способствующие привлечению и массовому скоплению птиц;</w:t>
      </w:r>
    </w:p>
    <w:p w:rsidR="00BB3791" w:rsidRPr="008D5F1F" w:rsidRDefault="00BB3791" w:rsidP="00BB3791">
      <w:pPr>
        <w:widowControl/>
        <w:spacing w:line="240" w:lineRule="auto"/>
        <w:ind w:firstLine="709"/>
        <w:textAlignment w:val="auto"/>
        <w:rPr>
          <w:rFonts w:eastAsia="Calibri"/>
          <w:sz w:val="28"/>
          <w:szCs w:val="28"/>
          <w:lang w:eastAsia="en-US"/>
        </w:rPr>
      </w:pPr>
      <w:r w:rsidRPr="008D5F1F">
        <w:rPr>
          <w:rFonts w:eastAsia="Calibri"/>
          <w:sz w:val="28"/>
          <w:szCs w:val="28"/>
          <w:lang w:eastAsia="en-US"/>
        </w:rPr>
        <w:t xml:space="preserve">7) седьмая </w:t>
      </w:r>
      <w:proofErr w:type="spellStart"/>
      <w:r w:rsidRPr="008D5F1F">
        <w:rPr>
          <w:rFonts w:eastAsia="Calibri"/>
          <w:sz w:val="28"/>
          <w:szCs w:val="28"/>
          <w:lang w:eastAsia="en-US"/>
        </w:rPr>
        <w:t>подзона</w:t>
      </w:r>
      <w:proofErr w:type="spellEnd"/>
      <w:r w:rsidRPr="008D5F1F">
        <w:rPr>
          <w:rFonts w:eastAsia="Calibri"/>
          <w:sz w:val="28"/>
          <w:szCs w:val="28"/>
          <w:lang w:eastAsia="en-US"/>
        </w:rPr>
        <w:t>, в которой в целях предотвращения негативного физического воздействия устанавливается перечень ограничений использования земельных участков, определенный в соответствии с земельным законодательством с учетом положений настоящей статьи. При этом под указанным негативным физическим воздействием понимается несоответствие эквивалентного уровня звука, возникающего в связи с полетами воздушных судов, санитарно-эпидемиологическим требованиям.</w:t>
      </w:r>
    </w:p>
    <w:p w:rsidR="00BB3791" w:rsidRPr="008D5F1F" w:rsidRDefault="00BB3791" w:rsidP="00BB3791">
      <w:pPr>
        <w:widowControl/>
        <w:tabs>
          <w:tab w:val="left" w:pos="1134"/>
        </w:tabs>
        <w:spacing w:line="240" w:lineRule="auto"/>
        <w:ind w:firstLine="709"/>
        <w:textAlignment w:val="auto"/>
        <w:rPr>
          <w:rFonts w:eastAsia="Calibri"/>
          <w:sz w:val="28"/>
          <w:szCs w:val="28"/>
          <w:lang w:eastAsia="en-US"/>
        </w:rPr>
      </w:pPr>
      <w:r w:rsidRPr="008D5F1F">
        <w:rPr>
          <w:rFonts w:eastAsia="Calibri"/>
          <w:sz w:val="28"/>
          <w:szCs w:val="28"/>
          <w:lang w:eastAsia="en-US"/>
        </w:rPr>
        <w:t xml:space="preserve">До установления с первой по шестую </w:t>
      </w:r>
      <w:proofErr w:type="spellStart"/>
      <w:r w:rsidRPr="008D5F1F">
        <w:rPr>
          <w:rFonts w:eastAsia="Calibri"/>
          <w:sz w:val="28"/>
          <w:szCs w:val="28"/>
          <w:lang w:eastAsia="en-US"/>
        </w:rPr>
        <w:t>подзонприаэродромной</w:t>
      </w:r>
      <w:proofErr w:type="spellEnd"/>
      <w:r w:rsidRPr="008D5F1F">
        <w:rPr>
          <w:rFonts w:eastAsia="Calibri"/>
          <w:sz w:val="28"/>
          <w:szCs w:val="28"/>
          <w:lang w:eastAsia="en-US"/>
        </w:rPr>
        <w:t xml:space="preserve"> территории в порядке, предусмотренном Воздушным </w:t>
      </w:r>
      <w:hyperlink r:id="rId141" w:history="1">
        <w:r w:rsidRPr="008D5F1F">
          <w:rPr>
            <w:rFonts w:eastAsia="Calibri"/>
            <w:sz w:val="28"/>
            <w:szCs w:val="28"/>
            <w:lang w:eastAsia="en-US"/>
          </w:rPr>
          <w:t>кодексом</w:t>
        </w:r>
      </w:hyperlink>
      <w:r w:rsidRPr="008D5F1F">
        <w:rPr>
          <w:rFonts w:eastAsia="Calibri"/>
          <w:sz w:val="28"/>
          <w:szCs w:val="28"/>
          <w:lang w:eastAsia="en-US"/>
        </w:rPr>
        <w:t xml:space="preserve"> Российской Федерации, архитектурно-строительное проектирование, строительство, реконструкция объектов капитального строительства, размещение радиотехнических и иных объектов, которые могут угрожать безопасности полетов воздушных судов,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должны осуществляться при условии </w:t>
      </w:r>
      <w:hyperlink r:id="rId142" w:history="1">
        <w:r w:rsidRPr="008D5F1F">
          <w:rPr>
            <w:rFonts w:eastAsia="Calibri"/>
            <w:sz w:val="28"/>
            <w:szCs w:val="28"/>
            <w:lang w:eastAsia="en-US"/>
          </w:rPr>
          <w:t>согласования</w:t>
        </w:r>
      </w:hyperlink>
      <w:r w:rsidRPr="008D5F1F">
        <w:rPr>
          <w:rFonts w:eastAsia="Calibri"/>
          <w:sz w:val="28"/>
          <w:szCs w:val="28"/>
          <w:lang w:eastAsia="en-US"/>
        </w:rPr>
        <w:t xml:space="preserve"> размещения этих объектов в срок не более чем тридцать дней:</w:t>
      </w:r>
    </w:p>
    <w:p w:rsidR="00BB3791" w:rsidRPr="008D5F1F" w:rsidRDefault="00FC5DE4" w:rsidP="00F23939">
      <w:pPr>
        <w:widowControl/>
        <w:numPr>
          <w:ilvl w:val="1"/>
          <w:numId w:val="76"/>
        </w:numPr>
        <w:tabs>
          <w:tab w:val="left" w:pos="1134"/>
        </w:tabs>
        <w:spacing w:line="240" w:lineRule="auto"/>
        <w:ind w:left="0" w:firstLine="709"/>
        <w:textAlignment w:val="auto"/>
        <w:rPr>
          <w:rFonts w:eastAsia="Calibri"/>
          <w:sz w:val="28"/>
          <w:szCs w:val="28"/>
          <w:lang w:eastAsia="en-US"/>
        </w:rPr>
      </w:pPr>
      <w:r>
        <w:rPr>
          <w:rFonts w:eastAsia="Calibri"/>
          <w:sz w:val="28"/>
          <w:szCs w:val="28"/>
          <w:lang w:eastAsia="en-US"/>
        </w:rPr>
        <w:t xml:space="preserve">с организацией, </w:t>
      </w:r>
      <w:r w:rsidR="00BB3791" w:rsidRPr="008D5F1F">
        <w:rPr>
          <w:rFonts w:eastAsia="Calibri"/>
          <w:sz w:val="28"/>
          <w:szCs w:val="28"/>
          <w:lang w:eastAsia="en-US"/>
        </w:rPr>
        <w:t>осуществляющей эксплуатацию аэродрома экспериментальной авиации, - для аэродрома экспериментальной авиации;</w:t>
      </w:r>
    </w:p>
    <w:p w:rsidR="00BB3791" w:rsidRPr="008D5F1F" w:rsidRDefault="00BB3791" w:rsidP="00F23939">
      <w:pPr>
        <w:widowControl/>
        <w:numPr>
          <w:ilvl w:val="1"/>
          <w:numId w:val="76"/>
        </w:numPr>
        <w:tabs>
          <w:tab w:val="left" w:pos="1134"/>
        </w:tabs>
        <w:spacing w:line="240" w:lineRule="auto"/>
        <w:ind w:left="0" w:firstLine="709"/>
        <w:textAlignment w:val="auto"/>
        <w:rPr>
          <w:rFonts w:eastAsia="Calibri"/>
          <w:sz w:val="28"/>
          <w:szCs w:val="28"/>
          <w:lang w:eastAsia="en-US"/>
        </w:rPr>
      </w:pPr>
      <w:r w:rsidRPr="008D5F1F">
        <w:rPr>
          <w:rFonts w:eastAsia="Calibri"/>
          <w:sz w:val="28"/>
          <w:szCs w:val="28"/>
          <w:lang w:eastAsia="en-US"/>
        </w:rPr>
        <w:lastRenderedPageBreak/>
        <w:t>с организацией, уполномоченной федеральным органом исполнительной власти, в ведении которого находится аэродром государственной авиации, - для аэродрома государственной авиации;</w:t>
      </w:r>
    </w:p>
    <w:p w:rsidR="00BB3791" w:rsidRPr="00D762A3" w:rsidRDefault="00BB3791" w:rsidP="00F23939">
      <w:pPr>
        <w:widowControl/>
        <w:numPr>
          <w:ilvl w:val="1"/>
          <w:numId w:val="76"/>
        </w:numPr>
        <w:tabs>
          <w:tab w:val="left" w:pos="1134"/>
        </w:tabs>
        <w:spacing w:line="240" w:lineRule="auto"/>
        <w:ind w:left="0" w:firstLine="709"/>
        <w:textAlignment w:val="auto"/>
        <w:rPr>
          <w:rFonts w:eastAsia="Calibri"/>
          <w:sz w:val="28"/>
          <w:szCs w:val="28"/>
          <w:lang w:eastAsia="en-US"/>
        </w:rPr>
      </w:pPr>
      <w:r w:rsidRPr="008D5F1F">
        <w:rPr>
          <w:rFonts w:eastAsia="Calibri"/>
          <w:sz w:val="28"/>
          <w:szCs w:val="28"/>
          <w:lang w:eastAsia="en-US"/>
        </w:rPr>
        <w:t>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 для аэродрома гражданской авиации. В случае непредставления согласования размещения этих объектов или непредставления отказа в согласовании их размещения в установленный срок размещение объекта считается согласованным.</w:t>
      </w:r>
    </w:p>
    <w:p w:rsidR="0005335E" w:rsidRPr="00D762A3" w:rsidRDefault="0005335E" w:rsidP="00D762A3">
      <w:pPr>
        <w:pStyle w:val="3"/>
        <w:tabs>
          <w:tab w:val="left" w:pos="1134"/>
        </w:tabs>
        <w:ind w:firstLine="709"/>
        <w:rPr>
          <w:rFonts w:ascii="Times New Roman" w:hAnsi="Times New Roman" w:cs="Times New Roman"/>
          <w:color w:val="000000" w:themeColor="text1"/>
          <w:sz w:val="28"/>
          <w:szCs w:val="28"/>
        </w:rPr>
      </w:pPr>
      <w:bookmarkStart w:id="344" w:name="_Toc108779134"/>
      <w:bookmarkStart w:id="345" w:name="_Toc113520049"/>
      <w:bookmarkStart w:id="346" w:name="_Toc124412837"/>
      <w:r w:rsidRPr="00D762A3">
        <w:rPr>
          <w:rFonts w:ascii="Times New Roman" w:hAnsi="Times New Roman" w:cs="Times New Roman"/>
          <w:color w:val="000000" w:themeColor="text1"/>
          <w:sz w:val="28"/>
          <w:szCs w:val="28"/>
        </w:rPr>
        <w:t xml:space="preserve">Статья </w:t>
      </w:r>
      <w:r w:rsidR="00D74465" w:rsidRPr="00D762A3">
        <w:rPr>
          <w:rFonts w:ascii="Times New Roman" w:hAnsi="Times New Roman" w:cs="Times New Roman"/>
          <w:color w:val="000000" w:themeColor="text1"/>
          <w:sz w:val="28"/>
          <w:szCs w:val="28"/>
        </w:rPr>
        <w:t>5</w:t>
      </w:r>
      <w:r w:rsidR="00166CF3" w:rsidRPr="00D762A3">
        <w:rPr>
          <w:rFonts w:ascii="Times New Roman" w:hAnsi="Times New Roman" w:cs="Times New Roman"/>
          <w:color w:val="000000" w:themeColor="text1"/>
          <w:sz w:val="28"/>
          <w:szCs w:val="28"/>
        </w:rPr>
        <w:t>9</w:t>
      </w:r>
      <w:r w:rsidRPr="00D762A3">
        <w:rPr>
          <w:rFonts w:ascii="Times New Roman" w:hAnsi="Times New Roman" w:cs="Times New Roman"/>
          <w:color w:val="000000" w:themeColor="text1"/>
          <w:sz w:val="28"/>
          <w:szCs w:val="28"/>
        </w:rPr>
        <w:t>. Объекты культурного наследия</w:t>
      </w:r>
      <w:bookmarkEnd w:id="344"/>
      <w:bookmarkEnd w:id="345"/>
      <w:bookmarkEnd w:id="346"/>
    </w:p>
    <w:p w:rsidR="005264A4" w:rsidRPr="008D5F1F" w:rsidRDefault="005264A4" w:rsidP="005264A4">
      <w:pPr>
        <w:pStyle w:val="aa"/>
        <w:tabs>
          <w:tab w:val="left" w:pos="1134"/>
        </w:tabs>
        <w:spacing w:line="240" w:lineRule="auto"/>
        <w:ind w:left="0" w:firstLine="709"/>
        <w:rPr>
          <w:sz w:val="28"/>
          <w:szCs w:val="28"/>
        </w:rPr>
      </w:pPr>
      <w:r w:rsidRPr="008D5F1F">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005E5016" w:rsidRPr="008D5F1F">
        <w:rPr>
          <w:sz w:val="28"/>
        </w:rPr>
        <w:t xml:space="preserve"> (далее - Закон) </w:t>
      </w:r>
      <w:r w:rsidRPr="008D5F1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5264A4" w:rsidRPr="008D5F1F" w:rsidRDefault="005264A4" w:rsidP="005264A4">
      <w:pPr>
        <w:pStyle w:val="aa"/>
        <w:spacing w:line="240" w:lineRule="auto"/>
        <w:ind w:left="0" w:firstLine="709"/>
        <w:rPr>
          <w:sz w:val="28"/>
          <w:szCs w:val="28"/>
        </w:rPr>
      </w:pPr>
      <w:r w:rsidRPr="008D5F1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264A4" w:rsidRPr="008D5F1F" w:rsidRDefault="005264A4" w:rsidP="005264A4">
      <w:pPr>
        <w:pStyle w:val="aa"/>
        <w:tabs>
          <w:tab w:val="left" w:pos="1134"/>
        </w:tabs>
        <w:spacing w:line="240" w:lineRule="auto"/>
        <w:ind w:left="0" w:firstLine="709"/>
        <w:rPr>
          <w:sz w:val="28"/>
          <w:szCs w:val="28"/>
        </w:rPr>
      </w:pPr>
      <w:bookmarkStart w:id="347" w:name="sub_3020"/>
      <w:r w:rsidRPr="008D5F1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5264A4" w:rsidRPr="008D5F1F" w:rsidRDefault="005264A4" w:rsidP="005264A4">
      <w:pPr>
        <w:pStyle w:val="aa"/>
        <w:tabs>
          <w:tab w:val="left" w:pos="1134"/>
        </w:tabs>
        <w:spacing w:line="240" w:lineRule="auto"/>
        <w:ind w:left="0" w:firstLine="709"/>
        <w:rPr>
          <w:sz w:val="28"/>
          <w:szCs w:val="28"/>
        </w:rPr>
      </w:pPr>
      <w:r w:rsidRPr="008D5F1F">
        <w:rPr>
          <w:sz w:val="28"/>
          <w:szCs w:val="28"/>
        </w:rPr>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bookmarkEnd w:id="347"/>
    </w:p>
    <w:p w:rsidR="005264A4" w:rsidRPr="008D5F1F" w:rsidRDefault="005264A4" w:rsidP="005264A4">
      <w:pPr>
        <w:pStyle w:val="aa"/>
        <w:tabs>
          <w:tab w:val="left" w:pos="1134"/>
        </w:tabs>
        <w:spacing w:line="240" w:lineRule="auto"/>
        <w:ind w:left="0" w:firstLine="709"/>
        <w:rPr>
          <w:sz w:val="28"/>
          <w:szCs w:val="28"/>
        </w:rPr>
      </w:pPr>
      <w:r w:rsidRPr="008D5F1F">
        <w:rPr>
          <w:sz w:val="28"/>
          <w:szCs w:val="28"/>
        </w:rPr>
        <w:t>В соответствии с Приказом Министерства Культуры РФ от 01.09.2015 №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5264A4" w:rsidRPr="008D5F1F" w:rsidRDefault="005264A4" w:rsidP="00F23939">
      <w:pPr>
        <w:pStyle w:val="aa"/>
        <w:numPr>
          <w:ilvl w:val="3"/>
          <w:numId w:val="49"/>
        </w:numPr>
        <w:tabs>
          <w:tab w:val="left" w:pos="1134"/>
        </w:tabs>
        <w:spacing w:line="240" w:lineRule="auto"/>
        <w:ind w:left="0" w:firstLine="709"/>
        <w:rPr>
          <w:sz w:val="28"/>
          <w:szCs w:val="28"/>
        </w:rPr>
      </w:pPr>
      <w:r w:rsidRPr="008D5F1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5264A4" w:rsidRPr="008D5F1F" w:rsidRDefault="005264A4" w:rsidP="00F23939">
      <w:pPr>
        <w:pStyle w:val="aa"/>
        <w:numPr>
          <w:ilvl w:val="3"/>
          <w:numId w:val="49"/>
        </w:numPr>
        <w:tabs>
          <w:tab w:val="left" w:pos="1134"/>
        </w:tabs>
        <w:spacing w:line="240" w:lineRule="auto"/>
        <w:ind w:left="0" w:firstLine="709"/>
        <w:rPr>
          <w:sz w:val="28"/>
          <w:szCs w:val="28"/>
        </w:rPr>
      </w:pPr>
      <w:r w:rsidRPr="008D5F1F">
        <w:rPr>
          <w:sz w:val="28"/>
          <w:szCs w:val="28"/>
        </w:rPr>
        <w:t>фотографическое (иное графическое) изображение объекта археологического наследия;</w:t>
      </w:r>
    </w:p>
    <w:p w:rsidR="005264A4" w:rsidRPr="008D5F1F" w:rsidRDefault="005264A4" w:rsidP="00F23939">
      <w:pPr>
        <w:pStyle w:val="aa"/>
        <w:numPr>
          <w:ilvl w:val="3"/>
          <w:numId w:val="49"/>
        </w:numPr>
        <w:tabs>
          <w:tab w:val="left" w:pos="1134"/>
        </w:tabs>
        <w:spacing w:line="240" w:lineRule="auto"/>
        <w:ind w:left="0" w:firstLine="709"/>
        <w:rPr>
          <w:sz w:val="28"/>
          <w:szCs w:val="28"/>
        </w:rPr>
      </w:pPr>
      <w:r w:rsidRPr="008D5F1F">
        <w:rPr>
          <w:sz w:val="28"/>
          <w:szCs w:val="28"/>
        </w:rPr>
        <w:lastRenderedPageBreak/>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5264A4" w:rsidRPr="008D5F1F" w:rsidRDefault="005264A4" w:rsidP="00F23939">
      <w:pPr>
        <w:pStyle w:val="aa"/>
        <w:numPr>
          <w:ilvl w:val="3"/>
          <w:numId w:val="49"/>
        </w:numPr>
        <w:tabs>
          <w:tab w:val="left" w:pos="1134"/>
        </w:tabs>
        <w:spacing w:line="240" w:lineRule="auto"/>
        <w:ind w:left="0" w:firstLine="709"/>
        <w:rPr>
          <w:sz w:val="28"/>
          <w:szCs w:val="28"/>
        </w:rPr>
      </w:pPr>
      <w:r w:rsidRPr="008D5F1F">
        <w:rPr>
          <w:sz w:val="28"/>
          <w:szCs w:val="28"/>
        </w:rPr>
        <w:t>сведения о наличии или об отсутствии зон охраны объекта археологического наследия;</w:t>
      </w:r>
    </w:p>
    <w:p w:rsidR="005264A4" w:rsidRPr="008D5F1F" w:rsidRDefault="005264A4" w:rsidP="00F23939">
      <w:pPr>
        <w:pStyle w:val="aa"/>
        <w:numPr>
          <w:ilvl w:val="3"/>
          <w:numId w:val="49"/>
        </w:numPr>
        <w:tabs>
          <w:tab w:val="left" w:pos="1134"/>
        </w:tabs>
        <w:spacing w:line="240" w:lineRule="auto"/>
        <w:ind w:left="0" w:firstLine="709"/>
        <w:rPr>
          <w:sz w:val="28"/>
          <w:szCs w:val="28"/>
        </w:rPr>
      </w:pPr>
      <w:r w:rsidRPr="008D5F1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5264A4" w:rsidRPr="008D5F1F" w:rsidRDefault="005264A4" w:rsidP="00F23939">
      <w:pPr>
        <w:pStyle w:val="aa"/>
        <w:numPr>
          <w:ilvl w:val="3"/>
          <w:numId w:val="49"/>
        </w:numPr>
        <w:tabs>
          <w:tab w:val="left" w:pos="1134"/>
        </w:tabs>
        <w:spacing w:line="240" w:lineRule="auto"/>
        <w:ind w:left="0" w:firstLine="709"/>
        <w:rPr>
          <w:sz w:val="28"/>
          <w:szCs w:val="28"/>
        </w:rPr>
      </w:pPr>
      <w:r w:rsidRPr="008D5F1F">
        <w:rPr>
          <w:sz w:val="28"/>
          <w:szCs w:val="28"/>
        </w:rPr>
        <w:t>сведения о предмете охраны объекта археологического наследия.</w:t>
      </w:r>
    </w:p>
    <w:p w:rsidR="005264A4" w:rsidRPr="008D5F1F" w:rsidRDefault="005264A4" w:rsidP="005264A4">
      <w:pPr>
        <w:pStyle w:val="aa"/>
        <w:tabs>
          <w:tab w:val="left" w:pos="1134"/>
        </w:tabs>
        <w:spacing w:line="240" w:lineRule="auto"/>
        <w:ind w:left="0" w:firstLine="709"/>
        <w:rPr>
          <w:sz w:val="28"/>
          <w:szCs w:val="28"/>
        </w:rPr>
      </w:pPr>
      <w:r w:rsidRPr="008D5F1F">
        <w:rPr>
          <w:sz w:val="28"/>
          <w:szCs w:val="28"/>
        </w:rPr>
        <w:t>На территории Новоселовского муниципального образования выявлено 2 памятника археологии. Границы территории объектов не утверждены.</w:t>
      </w:r>
    </w:p>
    <w:p w:rsidR="005264A4" w:rsidRPr="008D5F1F" w:rsidRDefault="005264A4" w:rsidP="005264A4">
      <w:pPr>
        <w:pStyle w:val="aa"/>
        <w:tabs>
          <w:tab w:val="left" w:pos="1134"/>
        </w:tabs>
        <w:spacing w:line="240" w:lineRule="auto"/>
        <w:ind w:left="0" w:firstLine="709"/>
        <w:rPr>
          <w:sz w:val="28"/>
          <w:szCs w:val="28"/>
        </w:rPr>
      </w:pPr>
      <w:bookmarkStart w:id="348" w:name="sub_3030"/>
      <w:r w:rsidRPr="008D5F1F">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5264A4" w:rsidRPr="008D5F1F" w:rsidRDefault="005264A4" w:rsidP="005264A4">
      <w:pPr>
        <w:pStyle w:val="aa"/>
        <w:tabs>
          <w:tab w:val="left" w:pos="1134"/>
        </w:tabs>
        <w:spacing w:line="240" w:lineRule="auto"/>
        <w:ind w:left="0" w:firstLine="709"/>
        <w:rPr>
          <w:sz w:val="28"/>
          <w:szCs w:val="28"/>
        </w:rPr>
      </w:pPr>
      <w:bookmarkStart w:id="349" w:name="sub_3040"/>
      <w:bookmarkEnd w:id="348"/>
      <w:r w:rsidRPr="008D5F1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5264A4" w:rsidRPr="008D5F1F" w:rsidRDefault="005264A4" w:rsidP="005264A4">
      <w:pPr>
        <w:pStyle w:val="aa"/>
        <w:tabs>
          <w:tab w:val="left" w:pos="1134"/>
        </w:tabs>
        <w:spacing w:line="240" w:lineRule="auto"/>
        <w:ind w:left="0" w:firstLine="709"/>
        <w:rPr>
          <w:sz w:val="28"/>
          <w:szCs w:val="28"/>
        </w:rPr>
      </w:pPr>
      <w:bookmarkStart w:id="350" w:name="sub_3002"/>
      <w:bookmarkEnd w:id="349"/>
      <w:r w:rsidRPr="008D5F1F">
        <w:rPr>
          <w:sz w:val="28"/>
          <w:szCs w:val="28"/>
        </w:rPr>
        <w:t>Объекты культурного наследия подразделяются на следующие виды:</w:t>
      </w:r>
    </w:p>
    <w:p w:rsidR="005264A4" w:rsidRPr="008D5F1F" w:rsidRDefault="005264A4" w:rsidP="00F23939">
      <w:pPr>
        <w:pStyle w:val="aa"/>
        <w:numPr>
          <w:ilvl w:val="0"/>
          <w:numId w:val="50"/>
        </w:numPr>
        <w:tabs>
          <w:tab w:val="left" w:pos="1134"/>
        </w:tabs>
        <w:autoSpaceDE/>
        <w:autoSpaceDN/>
        <w:adjustRightInd/>
        <w:spacing w:line="240" w:lineRule="auto"/>
        <w:ind w:left="0" w:firstLine="709"/>
        <w:contextualSpacing/>
        <w:textAlignment w:val="auto"/>
        <w:rPr>
          <w:sz w:val="28"/>
          <w:szCs w:val="28"/>
        </w:rPr>
      </w:pPr>
      <w:bookmarkStart w:id="351" w:name="sub_301"/>
      <w:bookmarkEnd w:id="350"/>
      <w:r w:rsidRPr="008D5F1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5264A4" w:rsidRPr="008D5F1F" w:rsidRDefault="005264A4" w:rsidP="00F23939">
      <w:pPr>
        <w:pStyle w:val="aa"/>
        <w:numPr>
          <w:ilvl w:val="0"/>
          <w:numId w:val="50"/>
        </w:numPr>
        <w:tabs>
          <w:tab w:val="left" w:pos="1134"/>
        </w:tabs>
        <w:autoSpaceDE/>
        <w:autoSpaceDN/>
        <w:adjustRightInd/>
        <w:spacing w:line="240" w:lineRule="auto"/>
        <w:ind w:left="0" w:firstLine="709"/>
        <w:contextualSpacing/>
        <w:textAlignment w:val="auto"/>
        <w:rPr>
          <w:sz w:val="28"/>
          <w:szCs w:val="28"/>
        </w:rPr>
      </w:pPr>
      <w:bookmarkStart w:id="352" w:name="sub_302"/>
      <w:bookmarkEnd w:id="351"/>
      <w:r w:rsidRPr="008D5F1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5264A4" w:rsidRPr="008D5F1F" w:rsidRDefault="005264A4" w:rsidP="00F23939">
      <w:pPr>
        <w:pStyle w:val="aa"/>
        <w:numPr>
          <w:ilvl w:val="0"/>
          <w:numId w:val="50"/>
        </w:numPr>
        <w:tabs>
          <w:tab w:val="left" w:pos="1134"/>
        </w:tabs>
        <w:autoSpaceDE/>
        <w:autoSpaceDN/>
        <w:adjustRightInd/>
        <w:spacing w:line="240" w:lineRule="auto"/>
        <w:ind w:left="0" w:firstLine="709"/>
        <w:contextualSpacing/>
        <w:textAlignment w:val="auto"/>
        <w:rPr>
          <w:sz w:val="28"/>
          <w:szCs w:val="28"/>
        </w:rPr>
      </w:pPr>
      <w:bookmarkStart w:id="353" w:name="sub_303"/>
      <w:bookmarkEnd w:id="352"/>
      <w:r w:rsidRPr="008D5F1F">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5264A4" w:rsidRPr="008D5F1F" w:rsidRDefault="005264A4" w:rsidP="005264A4">
      <w:pPr>
        <w:pStyle w:val="aa"/>
        <w:tabs>
          <w:tab w:val="left" w:pos="1134"/>
        </w:tabs>
        <w:spacing w:line="240" w:lineRule="auto"/>
        <w:ind w:left="0" w:firstLine="709"/>
        <w:rPr>
          <w:sz w:val="28"/>
          <w:szCs w:val="28"/>
        </w:rPr>
      </w:pPr>
      <w:bookmarkStart w:id="354" w:name="sub_920011"/>
      <w:bookmarkEnd w:id="353"/>
      <w:r w:rsidRPr="008D5F1F">
        <w:rPr>
          <w:sz w:val="28"/>
          <w:szCs w:val="28"/>
        </w:rPr>
        <w:lastRenderedPageBreak/>
        <w:t>В границах территории достопримечательного места могут находиться памятники и (или) ансамбли.</w:t>
      </w:r>
    </w:p>
    <w:bookmarkEnd w:id="354"/>
    <w:p w:rsidR="005264A4" w:rsidRPr="008D5F1F" w:rsidRDefault="005264A4" w:rsidP="005264A4">
      <w:pPr>
        <w:pStyle w:val="aa"/>
        <w:tabs>
          <w:tab w:val="left" w:pos="1134"/>
        </w:tabs>
        <w:spacing w:line="240" w:lineRule="auto"/>
        <w:ind w:left="0" w:firstLine="709"/>
        <w:rPr>
          <w:sz w:val="28"/>
          <w:szCs w:val="28"/>
        </w:rPr>
      </w:pPr>
      <w:r w:rsidRPr="008D5F1F">
        <w:rPr>
          <w:sz w:val="28"/>
          <w:szCs w:val="28"/>
        </w:rPr>
        <w:t>Объекты культурного наследия подразделяются на следующие категории историко-культурного значения:</w:t>
      </w:r>
    </w:p>
    <w:p w:rsidR="005264A4" w:rsidRPr="008D5F1F" w:rsidRDefault="005264A4" w:rsidP="00F23939">
      <w:pPr>
        <w:pStyle w:val="aa"/>
        <w:numPr>
          <w:ilvl w:val="0"/>
          <w:numId w:val="50"/>
        </w:numPr>
        <w:tabs>
          <w:tab w:val="left" w:pos="1134"/>
        </w:tabs>
        <w:autoSpaceDE/>
        <w:autoSpaceDN/>
        <w:adjustRightInd/>
        <w:spacing w:line="240" w:lineRule="auto"/>
        <w:ind w:left="0" w:firstLine="709"/>
        <w:contextualSpacing/>
        <w:textAlignment w:val="auto"/>
        <w:rPr>
          <w:sz w:val="28"/>
          <w:szCs w:val="28"/>
        </w:rPr>
      </w:pPr>
      <w:bookmarkStart w:id="355" w:name="sub_401"/>
      <w:r w:rsidRPr="008D5F1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5264A4" w:rsidRPr="008D5F1F" w:rsidRDefault="005264A4" w:rsidP="00F23939">
      <w:pPr>
        <w:pStyle w:val="aa"/>
        <w:numPr>
          <w:ilvl w:val="0"/>
          <w:numId w:val="50"/>
        </w:numPr>
        <w:tabs>
          <w:tab w:val="left" w:pos="1134"/>
        </w:tabs>
        <w:autoSpaceDE/>
        <w:autoSpaceDN/>
        <w:adjustRightInd/>
        <w:spacing w:line="240" w:lineRule="auto"/>
        <w:ind w:left="0" w:firstLine="709"/>
        <w:contextualSpacing/>
        <w:textAlignment w:val="auto"/>
        <w:rPr>
          <w:sz w:val="28"/>
          <w:szCs w:val="28"/>
        </w:rPr>
      </w:pPr>
      <w:bookmarkStart w:id="356" w:name="sub_402"/>
      <w:bookmarkEnd w:id="355"/>
      <w:r w:rsidRPr="008D5F1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5264A4" w:rsidRPr="008D5F1F" w:rsidRDefault="005264A4" w:rsidP="00F23939">
      <w:pPr>
        <w:pStyle w:val="aa"/>
        <w:numPr>
          <w:ilvl w:val="0"/>
          <w:numId w:val="50"/>
        </w:numPr>
        <w:tabs>
          <w:tab w:val="left" w:pos="1134"/>
        </w:tabs>
        <w:autoSpaceDE/>
        <w:autoSpaceDN/>
        <w:adjustRightInd/>
        <w:spacing w:line="240" w:lineRule="auto"/>
        <w:ind w:left="0" w:firstLine="709"/>
        <w:contextualSpacing/>
        <w:textAlignment w:val="auto"/>
        <w:rPr>
          <w:sz w:val="28"/>
          <w:szCs w:val="28"/>
        </w:rPr>
      </w:pPr>
      <w:bookmarkStart w:id="357" w:name="sub_403"/>
      <w:bookmarkEnd w:id="356"/>
      <w:r w:rsidRPr="008D5F1F">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57"/>
    </w:p>
    <w:p w:rsidR="00DE42A0" w:rsidRPr="008D5F1F" w:rsidRDefault="00732E0F" w:rsidP="00DE42A0">
      <w:pPr>
        <w:tabs>
          <w:tab w:val="left" w:pos="1134"/>
        </w:tabs>
        <w:autoSpaceDE/>
        <w:autoSpaceDN/>
        <w:adjustRightInd/>
        <w:spacing w:line="240" w:lineRule="auto"/>
        <w:ind w:firstLine="709"/>
        <w:contextualSpacing/>
        <w:textAlignment w:val="auto"/>
        <w:rPr>
          <w:sz w:val="28"/>
          <w:szCs w:val="28"/>
        </w:rPr>
      </w:pPr>
      <w:r w:rsidRPr="008D5F1F">
        <w:rPr>
          <w:sz w:val="28"/>
          <w:szCs w:val="28"/>
        </w:rPr>
        <w:t xml:space="preserve">На территории </w:t>
      </w:r>
      <w:r w:rsidR="008563D4" w:rsidRPr="008D5F1F">
        <w:rPr>
          <w:sz w:val="28"/>
          <w:szCs w:val="28"/>
        </w:rPr>
        <w:t>Новоселовского</w:t>
      </w:r>
      <w:r w:rsidR="00DE42A0" w:rsidRPr="008D5F1F">
        <w:rPr>
          <w:sz w:val="28"/>
          <w:szCs w:val="28"/>
        </w:rPr>
        <w:t xml:space="preserve"> муниципально</w:t>
      </w:r>
      <w:r w:rsidRPr="008D5F1F">
        <w:rPr>
          <w:sz w:val="28"/>
          <w:szCs w:val="28"/>
        </w:rPr>
        <w:t>го</w:t>
      </w:r>
      <w:r w:rsidR="00DE42A0" w:rsidRPr="008D5F1F">
        <w:rPr>
          <w:sz w:val="28"/>
          <w:szCs w:val="28"/>
        </w:rPr>
        <w:t xml:space="preserve"> образовани</w:t>
      </w:r>
      <w:r w:rsidRPr="008D5F1F">
        <w:rPr>
          <w:sz w:val="28"/>
          <w:szCs w:val="28"/>
        </w:rPr>
        <w:t>я</w:t>
      </w:r>
      <w:r w:rsidR="00DE42A0" w:rsidRPr="008D5F1F">
        <w:rPr>
          <w:sz w:val="28"/>
          <w:szCs w:val="28"/>
        </w:rPr>
        <w:t xml:space="preserve"> согласно Приказа Минкультуры Саратовской области от 19.06.2001 № 1-10/177 «Об утверждении списка вновь выявленных объектов историко-культурного наследия, расположенных на территории Саратовской области» расположен</w:t>
      </w:r>
      <w:r w:rsidR="005264A4" w:rsidRPr="008D5F1F">
        <w:rPr>
          <w:sz w:val="28"/>
          <w:szCs w:val="28"/>
        </w:rPr>
        <w:t>ы</w:t>
      </w:r>
      <w:r w:rsidR="00DE42A0" w:rsidRPr="008D5F1F">
        <w:rPr>
          <w:sz w:val="28"/>
          <w:szCs w:val="28"/>
        </w:rPr>
        <w:t xml:space="preserve"> выявленны</w:t>
      </w:r>
      <w:r w:rsidR="005264A4" w:rsidRPr="008D5F1F">
        <w:rPr>
          <w:sz w:val="28"/>
          <w:szCs w:val="28"/>
        </w:rPr>
        <w:t xml:space="preserve">е </w:t>
      </w:r>
      <w:r w:rsidR="00DE42A0" w:rsidRPr="008D5F1F">
        <w:rPr>
          <w:sz w:val="28"/>
          <w:szCs w:val="28"/>
        </w:rPr>
        <w:t>объект</w:t>
      </w:r>
      <w:r w:rsidR="005264A4" w:rsidRPr="008D5F1F">
        <w:rPr>
          <w:sz w:val="28"/>
          <w:szCs w:val="28"/>
        </w:rPr>
        <w:t>ы</w:t>
      </w:r>
      <w:r w:rsidR="00DE42A0" w:rsidRPr="008D5F1F">
        <w:rPr>
          <w:sz w:val="28"/>
          <w:szCs w:val="28"/>
        </w:rPr>
        <w:t xml:space="preserve"> культурного наследия:</w:t>
      </w:r>
    </w:p>
    <w:p w:rsidR="000D3E5D" w:rsidRPr="008D5F1F" w:rsidRDefault="000D3E5D" w:rsidP="00DE42A0">
      <w:pPr>
        <w:tabs>
          <w:tab w:val="left" w:pos="1134"/>
        </w:tabs>
        <w:autoSpaceDE/>
        <w:autoSpaceDN/>
        <w:adjustRightInd/>
        <w:spacing w:line="240" w:lineRule="auto"/>
        <w:ind w:firstLine="709"/>
        <w:contextualSpacing/>
        <w:textAlignment w:val="auto"/>
        <w:rPr>
          <w:sz w:val="28"/>
          <w:szCs w:val="28"/>
        </w:rPr>
      </w:pPr>
    </w:p>
    <w:tbl>
      <w:tblPr>
        <w:tblW w:w="10206"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700"/>
        <w:gridCol w:w="4546"/>
        <w:gridCol w:w="4960"/>
      </w:tblGrid>
      <w:tr w:rsidR="00A304D9" w:rsidRPr="008D5F1F" w:rsidTr="0019565F">
        <w:trPr>
          <w:trHeight w:val="413"/>
          <w:jc w:val="center"/>
        </w:trPr>
        <w:tc>
          <w:tcPr>
            <w:tcW w:w="343" w:type="pct"/>
            <w:tcBorders>
              <w:top w:val="single" w:sz="8" w:space="0" w:color="000000"/>
              <w:left w:val="single" w:sz="8" w:space="0" w:color="000000"/>
              <w:bottom w:val="single" w:sz="4" w:space="0" w:color="000000"/>
              <w:right w:val="single" w:sz="4" w:space="0" w:color="000000"/>
            </w:tcBorders>
            <w:tcMar>
              <w:top w:w="0" w:type="dxa"/>
              <w:left w:w="28" w:type="dxa"/>
              <w:bottom w:w="0" w:type="dxa"/>
              <w:right w:w="28" w:type="dxa"/>
            </w:tcMar>
            <w:vAlign w:val="center"/>
            <w:hideMark/>
          </w:tcPr>
          <w:p w:rsidR="00DE42A0" w:rsidRPr="008D5F1F" w:rsidRDefault="00DE42A0" w:rsidP="005264A4">
            <w:pPr>
              <w:spacing w:line="240" w:lineRule="auto"/>
              <w:jc w:val="center"/>
              <w:rPr>
                <w:b/>
              </w:rPr>
            </w:pPr>
            <w:r w:rsidRPr="008D5F1F">
              <w:rPr>
                <w:b/>
              </w:rPr>
              <w:t>№ п/п</w:t>
            </w:r>
          </w:p>
        </w:tc>
        <w:tc>
          <w:tcPr>
            <w:tcW w:w="2227" w:type="pct"/>
            <w:tcBorders>
              <w:top w:val="single" w:sz="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E42A0" w:rsidRPr="008D5F1F" w:rsidRDefault="00DE42A0" w:rsidP="005264A4">
            <w:pPr>
              <w:spacing w:line="240" w:lineRule="auto"/>
              <w:jc w:val="center"/>
              <w:rPr>
                <w:b/>
              </w:rPr>
            </w:pPr>
            <w:r w:rsidRPr="008D5F1F">
              <w:rPr>
                <w:b/>
              </w:rPr>
              <w:t>Наименование объекта</w:t>
            </w:r>
          </w:p>
        </w:tc>
        <w:tc>
          <w:tcPr>
            <w:tcW w:w="2430" w:type="pct"/>
            <w:tcBorders>
              <w:top w:val="single" w:sz="8"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E42A0" w:rsidRPr="008D5F1F" w:rsidRDefault="00DE42A0" w:rsidP="005264A4">
            <w:pPr>
              <w:spacing w:line="240" w:lineRule="auto"/>
              <w:jc w:val="center"/>
              <w:rPr>
                <w:b/>
              </w:rPr>
            </w:pPr>
            <w:r w:rsidRPr="008D5F1F">
              <w:rPr>
                <w:b/>
              </w:rPr>
              <w:t>Местонахождение объекта</w:t>
            </w:r>
          </w:p>
        </w:tc>
      </w:tr>
      <w:tr w:rsidR="00A304D9" w:rsidRPr="008D5F1F" w:rsidTr="0019565F">
        <w:trPr>
          <w:trHeight w:val="386"/>
          <w:jc w:val="center"/>
        </w:trPr>
        <w:tc>
          <w:tcPr>
            <w:tcW w:w="343"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hideMark/>
          </w:tcPr>
          <w:p w:rsidR="00DE42A0" w:rsidRPr="008D5F1F" w:rsidRDefault="000D3E5D" w:rsidP="005264A4">
            <w:pPr>
              <w:spacing w:line="240" w:lineRule="auto"/>
              <w:jc w:val="center"/>
            </w:pPr>
            <w:r w:rsidRPr="008D5F1F">
              <w:t>1</w:t>
            </w:r>
          </w:p>
        </w:tc>
        <w:tc>
          <w:tcPr>
            <w:tcW w:w="222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E42A0" w:rsidRPr="008D5F1F" w:rsidRDefault="002479BB" w:rsidP="005264A4">
            <w:pPr>
              <w:widowControl/>
              <w:autoSpaceDE/>
              <w:autoSpaceDN/>
              <w:adjustRightInd/>
              <w:spacing w:line="240" w:lineRule="auto"/>
              <w:jc w:val="center"/>
              <w:textAlignment w:val="auto"/>
            </w:pPr>
            <w:r w:rsidRPr="008D5F1F">
              <w:t xml:space="preserve">Православный приход </w:t>
            </w:r>
            <w:proofErr w:type="spellStart"/>
            <w:r w:rsidRPr="008D5F1F">
              <w:t>Михаило-Архангельской</w:t>
            </w:r>
            <w:proofErr w:type="spellEnd"/>
            <w:r w:rsidRPr="008D5F1F">
              <w:t xml:space="preserve"> церкви, 1900 - 1907 гг.</w:t>
            </w:r>
          </w:p>
        </w:tc>
        <w:tc>
          <w:tcPr>
            <w:tcW w:w="243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DE42A0" w:rsidRPr="008D5F1F" w:rsidRDefault="000D3E5D" w:rsidP="005264A4">
            <w:pPr>
              <w:widowControl/>
              <w:spacing w:line="240" w:lineRule="auto"/>
              <w:jc w:val="center"/>
              <w:textAlignment w:val="auto"/>
              <w:rPr>
                <w:rFonts w:eastAsiaTheme="minorHAnsi"/>
                <w:lang w:eastAsia="en-US"/>
              </w:rPr>
            </w:pPr>
            <w:r w:rsidRPr="008D5F1F">
              <w:rPr>
                <w:rFonts w:eastAsiaTheme="minorHAnsi"/>
                <w:lang w:eastAsia="en-US"/>
              </w:rPr>
              <w:t xml:space="preserve">с. </w:t>
            </w:r>
            <w:r w:rsidR="002479BB" w:rsidRPr="008D5F1F">
              <w:rPr>
                <w:rFonts w:eastAsiaTheme="minorHAnsi"/>
                <w:lang w:eastAsia="en-US"/>
              </w:rPr>
              <w:t>Переезд</w:t>
            </w:r>
          </w:p>
        </w:tc>
      </w:tr>
      <w:tr w:rsidR="002479BB" w:rsidRPr="00EE2F4F" w:rsidTr="0019565F">
        <w:trPr>
          <w:trHeight w:val="386"/>
          <w:jc w:val="center"/>
        </w:trPr>
        <w:tc>
          <w:tcPr>
            <w:tcW w:w="343"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hideMark/>
          </w:tcPr>
          <w:p w:rsidR="002479BB" w:rsidRPr="008D5F1F" w:rsidRDefault="002479BB" w:rsidP="005264A4">
            <w:pPr>
              <w:spacing w:line="240" w:lineRule="auto"/>
              <w:jc w:val="center"/>
            </w:pPr>
            <w:r w:rsidRPr="008D5F1F">
              <w:t>2</w:t>
            </w:r>
          </w:p>
        </w:tc>
        <w:tc>
          <w:tcPr>
            <w:tcW w:w="222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2479BB" w:rsidRPr="008D5F1F" w:rsidRDefault="002479BB" w:rsidP="005264A4">
            <w:pPr>
              <w:widowControl/>
              <w:autoSpaceDE/>
              <w:autoSpaceDN/>
              <w:adjustRightInd/>
              <w:spacing w:line="240" w:lineRule="auto"/>
              <w:jc w:val="center"/>
              <w:textAlignment w:val="auto"/>
            </w:pPr>
            <w:r w:rsidRPr="008D5F1F">
              <w:t>Братская могила коммунистов, расстрелянных бандой Попова в 1924 г.</w:t>
            </w:r>
          </w:p>
        </w:tc>
        <w:tc>
          <w:tcPr>
            <w:tcW w:w="243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2479BB" w:rsidRPr="008D5F1F" w:rsidRDefault="002479BB" w:rsidP="005264A4">
            <w:pPr>
              <w:widowControl/>
              <w:spacing w:line="240" w:lineRule="auto"/>
              <w:jc w:val="center"/>
              <w:textAlignment w:val="auto"/>
              <w:rPr>
                <w:rFonts w:eastAsiaTheme="minorHAnsi"/>
                <w:lang w:eastAsia="en-US"/>
              </w:rPr>
            </w:pPr>
            <w:r w:rsidRPr="008D5F1F">
              <w:rPr>
                <w:rFonts w:eastAsiaTheme="minorHAnsi"/>
                <w:lang w:eastAsia="en-US"/>
              </w:rPr>
              <w:t>с. Переезд</w:t>
            </w:r>
          </w:p>
        </w:tc>
      </w:tr>
    </w:tbl>
    <w:p w:rsidR="000D3E5D" w:rsidRPr="00EE2F4F" w:rsidRDefault="000D3E5D" w:rsidP="0005335E">
      <w:pPr>
        <w:tabs>
          <w:tab w:val="left" w:pos="1134"/>
        </w:tabs>
        <w:spacing w:line="240" w:lineRule="auto"/>
        <w:ind w:firstLine="709"/>
        <w:rPr>
          <w:sz w:val="28"/>
          <w:szCs w:val="28"/>
        </w:rPr>
      </w:pPr>
    </w:p>
    <w:p w:rsidR="005264A4" w:rsidRPr="008D3EC8" w:rsidRDefault="005264A4" w:rsidP="005264A4">
      <w:pPr>
        <w:pStyle w:val="1b"/>
        <w:tabs>
          <w:tab w:val="left" w:pos="1134"/>
        </w:tabs>
        <w:spacing w:line="240" w:lineRule="auto"/>
        <w:ind w:firstLine="709"/>
        <w:jc w:val="both"/>
        <w:rPr>
          <w:color w:val="auto"/>
          <w:sz w:val="28"/>
          <w:szCs w:val="28"/>
          <w:lang w:bidi="ar-SA"/>
        </w:rPr>
      </w:pPr>
      <w:r w:rsidRPr="008D3EC8">
        <w:rPr>
          <w:color w:val="auto"/>
          <w:sz w:val="28"/>
          <w:szCs w:val="28"/>
          <w:lang w:bidi="ar-SA"/>
        </w:rPr>
        <w:t xml:space="preserve">Границы территории выявленных объектов культурного наследия на территории </w:t>
      </w:r>
      <w:r w:rsidR="00A11AFD">
        <w:rPr>
          <w:color w:val="auto"/>
          <w:sz w:val="28"/>
          <w:szCs w:val="28"/>
          <w:lang w:bidi="ar-SA"/>
        </w:rPr>
        <w:t xml:space="preserve">Новоселовского </w:t>
      </w:r>
      <w:r w:rsidRPr="008D3EC8">
        <w:rPr>
          <w:color w:val="auto"/>
          <w:sz w:val="28"/>
          <w:szCs w:val="28"/>
          <w:lang w:bidi="ar-SA"/>
        </w:rPr>
        <w:t>муниципального образования не утверждены.</w:t>
      </w:r>
    </w:p>
    <w:p w:rsidR="005264A4" w:rsidRPr="008D3EC8" w:rsidRDefault="005264A4" w:rsidP="005264A4">
      <w:pPr>
        <w:widowControl/>
        <w:tabs>
          <w:tab w:val="left" w:pos="1134"/>
        </w:tabs>
        <w:spacing w:line="240" w:lineRule="auto"/>
        <w:ind w:firstLine="709"/>
        <w:textAlignment w:val="auto"/>
        <w:rPr>
          <w:rFonts w:eastAsiaTheme="minorHAnsi"/>
          <w:sz w:val="28"/>
          <w:szCs w:val="28"/>
          <w:lang w:eastAsia="en-US"/>
        </w:rPr>
      </w:pPr>
      <w:r w:rsidRPr="008D3EC8">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5264A4" w:rsidRPr="008D3EC8" w:rsidRDefault="005264A4" w:rsidP="005264A4">
      <w:pPr>
        <w:widowControl/>
        <w:tabs>
          <w:tab w:val="left" w:pos="1134"/>
        </w:tabs>
        <w:spacing w:line="240" w:lineRule="auto"/>
        <w:ind w:firstLine="709"/>
        <w:textAlignment w:val="auto"/>
        <w:rPr>
          <w:rFonts w:eastAsiaTheme="minorHAnsi"/>
          <w:sz w:val="28"/>
          <w:szCs w:val="28"/>
          <w:lang w:eastAsia="en-US"/>
        </w:rPr>
      </w:pPr>
      <w:r w:rsidRPr="008D3EC8">
        <w:rPr>
          <w:rFonts w:eastAsiaTheme="minorHAnsi"/>
          <w:sz w:val="28"/>
          <w:szCs w:val="28"/>
          <w:lang w:eastAsia="en-US"/>
        </w:rPr>
        <w:t>Границы территории объекта археологического наследия определяются на основании археологических полевых работ.</w:t>
      </w:r>
    </w:p>
    <w:p w:rsidR="005264A4" w:rsidRPr="008D3EC8" w:rsidRDefault="005264A4" w:rsidP="005264A4">
      <w:pPr>
        <w:shd w:val="clear" w:color="auto" w:fill="FFFFFF"/>
        <w:tabs>
          <w:tab w:val="left" w:pos="1134"/>
        </w:tabs>
        <w:spacing w:line="240" w:lineRule="auto"/>
        <w:ind w:firstLine="709"/>
        <w:rPr>
          <w:sz w:val="28"/>
          <w:szCs w:val="28"/>
        </w:rPr>
      </w:pPr>
      <w:r w:rsidRPr="008D3EC8">
        <w:rPr>
          <w:rStyle w:val="blk"/>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5264A4" w:rsidRPr="008D3EC8" w:rsidRDefault="005264A4" w:rsidP="005264A4">
      <w:pPr>
        <w:shd w:val="clear" w:color="auto" w:fill="FFFFFF"/>
        <w:tabs>
          <w:tab w:val="left" w:pos="1134"/>
        </w:tabs>
        <w:spacing w:line="240" w:lineRule="auto"/>
        <w:ind w:firstLine="709"/>
        <w:rPr>
          <w:sz w:val="28"/>
          <w:szCs w:val="28"/>
        </w:rPr>
      </w:pPr>
      <w:r w:rsidRPr="008D3EC8">
        <w:rPr>
          <w:rStyle w:val="blk"/>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5264A4" w:rsidRPr="008D3EC8" w:rsidRDefault="005264A4" w:rsidP="005264A4">
      <w:pPr>
        <w:shd w:val="clear" w:color="auto" w:fill="FFFFFF"/>
        <w:tabs>
          <w:tab w:val="left" w:pos="1134"/>
        </w:tabs>
        <w:spacing w:line="240" w:lineRule="auto"/>
        <w:ind w:firstLine="709"/>
        <w:rPr>
          <w:sz w:val="28"/>
          <w:szCs w:val="28"/>
        </w:rPr>
      </w:pPr>
      <w:bookmarkStart w:id="358" w:name="dst275"/>
      <w:bookmarkEnd w:id="358"/>
      <w:r w:rsidRPr="008D3EC8">
        <w:rPr>
          <w:rStyle w:val="blk"/>
          <w:sz w:val="28"/>
          <w:szCs w:val="28"/>
        </w:rPr>
        <w:t xml:space="preserve">В территорию объекта культурного наследия могут входить земли, земельные участки, части земельных участков, земли лесного фонда, водные объекты или их </w:t>
      </w:r>
      <w:r w:rsidRPr="008D3EC8">
        <w:rPr>
          <w:rStyle w:val="blk"/>
          <w:sz w:val="28"/>
          <w:szCs w:val="28"/>
        </w:rPr>
        <w:lastRenderedPageBreak/>
        <w:t>части, находящиеся в государственной или муниципальной собственности либо в собственности физических или юридических лиц.</w:t>
      </w:r>
    </w:p>
    <w:p w:rsidR="005264A4" w:rsidRPr="008D3EC8" w:rsidRDefault="005264A4" w:rsidP="005264A4">
      <w:pPr>
        <w:pStyle w:val="aa"/>
        <w:shd w:val="clear" w:color="auto" w:fill="FFFFFF"/>
        <w:tabs>
          <w:tab w:val="left" w:pos="1134"/>
        </w:tabs>
        <w:spacing w:line="240" w:lineRule="auto"/>
        <w:ind w:left="0" w:firstLine="709"/>
        <w:rPr>
          <w:sz w:val="28"/>
          <w:szCs w:val="28"/>
        </w:rPr>
      </w:pPr>
      <w:bookmarkStart w:id="359" w:name="dst276"/>
      <w:bookmarkEnd w:id="359"/>
      <w:r w:rsidRPr="008D3EC8">
        <w:rPr>
          <w:rStyle w:val="blk"/>
          <w:sz w:val="28"/>
          <w:szCs w:val="28"/>
        </w:rPr>
        <w:t>Границы территории объекта культурного наследия могут не совпадать с границами существующих земельных участков.</w:t>
      </w:r>
    </w:p>
    <w:p w:rsidR="005264A4" w:rsidRPr="008D3EC8" w:rsidRDefault="005264A4" w:rsidP="005264A4">
      <w:pPr>
        <w:pStyle w:val="aa"/>
        <w:shd w:val="clear" w:color="auto" w:fill="FFFFFF"/>
        <w:tabs>
          <w:tab w:val="left" w:pos="1134"/>
          <w:tab w:val="left" w:pos="1276"/>
        </w:tabs>
        <w:spacing w:line="240" w:lineRule="auto"/>
        <w:ind w:left="0" w:firstLine="709"/>
        <w:rPr>
          <w:sz w:val="28"/>
          <w:szCs w:val="28"/>
        </w:rPr>
      </w:pPr>
      <w:bookmarkStart w:id="360" w:name="dst277"/>
      <w:bookmarkEnd w:id="360"/>
      <w:r w:rsidRPr="008D3EC8">
        <w:rPr>
          <w:rStyle w:val="blk"/>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5264A4" w:rsidRPr="008D3EC8" w:rsidRDefault="005264A4" w:rsidP="005264A4">
      <w:pPr>
        <w:widowControl/>
        <w:tabs>
          <w:tab w:val="left" w:pos="1134"/>
        </w:tabs>
        <w:spacing w:line="240" w:lineRule="auto"/>
        <w:ind w:firstLine="709"/>
        <w:textAlignment w:val="auto"/>
        <w:rPr>
          <w:rFonts w:eastAsiaTheme="minorHAnsi"/>
          <w:sz w:val="28"/>
          <w:szCs w:val="28"/>
          <w:lang w:eastAsia="en-US"/>
        </w:rPr>
      </w:pPr>
      <w:bookmarkStart w:id="361" w:name="dst279"/>
      <w:bookmarkEnd w:id="361"/>
      <w:r w:rsidRPr="008D3EC8">
        <w:rPr>
          <w:rFonts w:eastAsiaTheme="minorHAns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5264A4" w:rsidRPr="008D3EC8" w:rsidRDefault="005264A4" w:rsidP="005264A4">
      <w:pPr>
        <w:widowControl/>
        <w:tabs>
          <w:tab w:val="left" w:pos="1134"/>
        </w:tabs>
        <w:spacing w:line="240" w:lineRule="auto"/>
        <w:ind w:firstLine="709"/>
        <w:textAlignment w:val="auto"/>
        <w:rPr>
          <w:rFonts w:eastAsiaTheme="minorHAnsi"/>
          <w:sz w:val="28"/>
          <w:szCs w:val="28"/>
          <w:lang w:eastAsia="en-US"/>
        </w:rPr>
      </w:pPr>
      <w:r w:rsidRPr="008D3EC8">
        <w:rPr>
          <w:rFonts w:eastAsiaTheme="minorHAns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5264A4" w:rsidRPr="008D3EC8" w:rsidRDefault="005264A4" w:rsidP="005264A4">
      <w:pPr>
        <w:pStyle w:val="1b"/>
        <w:tabs>
          <w:tab w:val="left" w:pos="1134"/>
        </w:tabs>
        <w:spacing w:line="240" w:lineRule="auto"/>
        <w:ind w:firstLine="709"/>
        <w:jc w:val="both"/>
        <w:rPr>
          <w:sz w:val="28"/>
        </w:rPr>
      </w:pPr>
      <w:r w:rsidRPr="008D3EC8">
        <w:rPr>
          <w:sz w:val="28"/>
        </w:rPr>
        <w:t>В случае если границы территории объектов культурного наследия не утверждены, величина защитной зоны</w:t>
      </w:r>
      <w:r w:rsidR="005E5016">
        <w:rPr>
          <w:sz w:val="28"/>
        </w:rPr>
        <w:t xml:space="preserve"> в соответствии с п. 4 ст. 34.1 Закона</w:t>
      </w:r>
      <w:r w:rsidRPr="008D3EC8">
        <w:rPr>
          <w:sz w:val="28"/>
        </w:rPr>
        <w:t xml:space="preserve"> составляет 200 метров от линии внешней стены памятника, если границы территории утверждены, величина защитной зоны в соответствии с </w:t>
      </w:r>
      <w:proofErr w:type="spellStart"/>
      <w:r w:rsidRPr="008D3EC8">
        <w:rPr>
          <w:sz w:val="28"/>
        </w:rPr>
        <w:t>пп</w:t>
      </w:r>
      <w:proofErr w:type="spellEnd"/>
      <w:r w:rsidRPr="008D3EC8">
        <w:rPr>
          <w:sz w:val="28"/>
        </w:rPr>
        <w:t>. 1 п. 3 ст. 34.1 Закона составляет 100 метров от внешних границ территории памятника.</w:t>
      </w:r>
    </w:p>
    <w:p w:rsidR="005264A4" w:rsidRPr="008D3EC8" w:rsidRDefault="005264A4" w:rsidP="005264A4">
      <w:pPr>
        <w:widowControl/>
        <w:tabs>
          <w:tab w:val="left" w:pos="1134"/>
        </w:tabs>
        <w:spacing w:line="240" w:lineRule="auto"/>
        <w:ind w:firstLine="709"/>
        <w:textAlignment w:val="auto"/>
        <w:rPr>
          <w:rFonts w:eastAsiaTheme="minorHAnsi"/>
          <w:color w:val="000000" w:themeColor="text1"/>
          <w:sz w:val="28"/>
          <w:szCs w:val="28"/>
          <w:lang w:eastAsia="en-US"/>
        </w:rPr>
      </w:pPr>
      <w:r w:rsidRPr="008D3EC8">
        <w:rPr>
          <w:rFonts w:eastAsiaTheme="minorHAnsi"/>
          <w:color w:val="000000" w:themeColor="text1"/>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43" w:history="1">
        <w:r w:rsidRPr="008D3EC8">
          <w:rPr>
            <w:rFonts w:eastAsiaTheme="minorHAnsi"/>
            <w:color w:val="000000" w:themeColor="text1"/>
            <w:sz w:val="28"/>
            <w:szCs w:val="28"/>
            <w:lang w:eastAsia="en-US"/>
          </w:rPr>
          <w:t>законом</w:t>
        </w:r>
      </w:hyperlink>
      <w:r w:rsidR="00317433">
        <w:rPr>
          <w:rFonts w:eastAsiaTheme="minorHAnsi"/>
          <w:color w:val="000000" w:themeColor="text1"/>
          <w:sz w:val="28"/>
          <w:szCs w:val="28"/>
          <w:lang w:eastAsia="en-US"/>
        </w:rPr>
        <w:t xml:space="preserve"> от 13.07.</w:t>
      </w:r>
      <w:r w:rsidRPr="008D3EC8">
        <w:rPr>
          <w:rFonts w:eastAsiaTheme="minorHAnsi"/>
          <w:color w:val="000000" w:themeColor="text1"/>
          <w:sz w:val="28"/>
          <w:szCs w:val="28"/>
          <w:lang w:eastAsia="en-US"/>
        </w:rPr>
        <w:t>2015 № 218-ФЗ «О государственной регистрации недвижимости». Отсутствие в Едином государственном</w:t>
      </w:r>
      <w:r>
        <w:rPr>
          <w:rFonts w:eastAsiaTheme="minorHAnsi"/>
          <w:color w:val="000000" w:themeColor="text1"/>
          <w:sz w:val="28"/>
          <w:szCs w:val="28"/>
          <w:lang w:eastAsia="en-US"/>
        </w:rPr>
        <w:t xml:space="preserve"> реестре недвижимости сведений</w:t>
      </w:r>
      <w:r w:rsidRPr="008D3EC8">
        <w:rPr>
          <w:rFonts w:eastAsiaTheme="minorHAnsi"/>
          <w:color w:val="000000" w:themeColor="text1"/>
          <w:sz w:val="28"/>
          <w:szCs w:val="28"/>
          <w:lang w:eastAsia="en-US"/>
        </w:rPr>
        <w:t xml:space="preserve">,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44" w:history="1">
        <w:r w:rsidRPr="008D3EC8">
          <w:rPr>
            <w:rFonts w:eastAsiaTheme="minorHAnsi"/>
            <w:color w:val="000000" w:themeColor="text1"/>
            <w:sz w:val="28"/>
            <w:szCs w:val="28"/>
            <w:lang w:eastAsia="en-US"/>
          </w:rPr>
          <w:t>статьей 5.1</w:t>
        </w:r>
      </w:hyperlink>
      <w:r w:rsidR="005E5016">
        <w:rPr>
          <w:rFonts w:eastAsiaTheme="minorHAnsi"/>
          <w:color w:val="000000" w:themeColor="text1"/>
          <w:sz w:val="28"/>
          <w:szCs w:val="28"/>
          <w:lang w:eastAsia="en-US"/>
        </w:rPr>
        <w:t>Закона</w:t>
      </w:r>
      <w:r w:rsidRPr="008D3EC8">
        <w:rPr>
          <w:rFonts w:eastAsiaTheme="minorHAnsi"/>
          <w:color w:val="000000" w:themeColor="text1"/>
          <w:sz w:val="28"/>
          <w:szCs w:val="28"/>
          <w:lang w:eastAsia="en-US"/>
        </w:rPr>
        <w:t>.</w:t>
      </w:r>
    </w:p>
    <w:p w:rsidR="005264A4" w:rsidRPr="008D3EC8" w:rsidRDefault="005264A4" w:rsidP="005264A4">
      <w:pPr>
        <w:widowControl/>
        <w:tabs>
          <w:tab w:val="left" w:pos="1134"/>
        </w:tabs>
        <w:spacing w:line="240" w:lineRule="auto"/>
        <w:ind w:firstLine="709"/>
        <w:textAlignment w:val="auto"/>
        <w:rPr>
          <w:rFonts w:eastAsiaTheme="minorHAnsi"/>
          <w:sz w:val="28"/>
          <w:szCs w:val="28"/>
          <w:lang w:eastAsia="en-US"/>
        </w:rPr>
      </w:pPr>
      <w:bookmarkStart w:id="362" w:name="dst288"/>
      <w:bookmarkStart w:id="363" w:name="dst693"/>
      <w:bookmarkStart w:id="364" w:name="dst656"/>
      <w:bookmarkStart w:id="365" w:name="dst640"/>
      <w:bookmarkStart w:id="366" w:name="dst100287"/>
      <w:bookmarkStart w:id="367" w:name="dst100288"/>
      <w:bookmarkEnd w:id="362"/>
      <w:bookmarkEnd w:id="363"/>
      <w:bookmarkEnd w:id="364"/>
      <w:bookmarkEnd w:id="365"/>
      <w:bookmarkEnd w:id="366"/>
      <w:bookmarkEnd w:id="367"/>
      <w:r w:rsidRPr="008D3EC8">
        <w:rPr>
          <w:rFonts w:eastAsiaTheme="minorHAnsi"/>
          <w:sz w:val="28"/>
          <w:szCs w:val="28"/>
          <w:lang w:eastAsia="en-US"/>
        </w:rPr>
        <w:t>В границах территории объекта культурного наследия:</w:t>
      </w:r>
    </w:p>
    <w:p w:rsidR="005264A4" w:rsidRPr="008D3EC8" w:rsidRDefault="005264A4" w:rsidP="005264A4">
      <w:pPr>
        <w:widowControl/>
        <w:tabs>
          <w:tab w:val="left" w:pos="1134"/>
        </w:tabs>
        <w:spacing w:line="240" w:lineRule="auto"/>
        <w:ind w:firstLine="709"/>
        <w:textAlignment w:val="auto"/>
        <w:rPr>
          <w:rFonts w:eastAsiaTheme="minorHAnsi"/>
          <w:sz w:val="28"/>
          <w:szCs w:val="28"/>
          <w:lang w:eastAsia="en-US"/>
        </w:rPr>
      </w:pPr>
      <w:r w:rsidRPr="008D3EC8">
        <w:rPr>
          <w:rFonts w:eastAsiaTheme="minorHAns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5264A4" w:rsidRPr="008D3EC8" w:rsidRDefault="005264A4" w:rsidP="005264A4">
      <w:pPr>
        <w:widowControl/>
        <w:tabs>
          <w:tab w:val="left" w:pos="1134"/>
        </w:tabs>
        <w:spacing w:line="240" w:lineRule="auto"/>
        <w:ind w:firstLine="709"/>
        <w:textAlignment w:val="auto"/>
        <w:rPr>
          <w:rFonts w:eastAsiaTheme="minorHAnsi"/>
          <w:sz w:val="28"/>
          <w:szCs w:val="28"/>
          <w:lang w:eastAsia="en-US"/>
        </w:rPr>
      </w:pPr>
      <w:r w:rsidRPr="008D3EC8">
        <w:rPr>
          <w:rFonts w:eastAsiaTheme="minorHAnsi"/>
          <w:sz w:val="28"/>
          <w:szCs w:val="28"/>
          <w:lang w:eastAsia="en-US"/>
        </w:rPr>
        <w:t xml:space="preserve">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w:t>
      </w:r>
      <w:r w:rsidRPr="008D3EC8">
        <w:rPr>
          <w:rFonts w:eastAsiaTheme="minorHAnsi"/>
          <w:sz w:val="28"/>
          <w:szCs w:val="28"/>
          <w:lang w:eastAsia="en-US"/>
        </w:rPr>
        <w:lastRenderedPageBreak/>
        <w:t>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5264A4" w:rsidRPr="008D3EC8" w:rsidRDefault="005264A4" w:rsidP="005264A4">
      <w:pPr>
        <w:widowControl/>
        <w:tabs>
          <w:tab w:val="left" w:pos="1134"/>
        </w:tabs>
        <w:spacing w:line="240" w:lineRule="auto"/>
        <w:ind w:firstLine="709"/>
        <w:textAlignment w:val="auto"/>
        <w:rPr>
          <w:rFonts w:eastAsiaTheme="minorHAnsi"/>
          <w:sz w:val="28"/>
          <w:szCs w:val="28"/>
          <w:lang w:eastAsia="en-US"/>
        </w:rPr>
      </w:pPr>
      <w:r w:rsidRPr="008D3EC8">
        <w:rPr>
          <w:rFonts w:eastAsiaTheme="minorHAns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5264A4" w:rsidRPr="008D3EC8" w:rsidRDefault="005264A4" w:rsidP="005264A4">
      <w:pPr>
        <w:pStyle w:val="aa"/>
        <w:tabs>
          <w:tab w:val="left" w:pos="1134"/>
        </w:tabs>
        <w:spacing w:line="240" w:lineRule="auto"/>
        <w:ind w:left="0" w:firstLine="709"/>
        <w:rPr>
          <w:sz w:val="28"/>
          <w:szCs w:val="28"/>
        </w:rPr>
      </w:pPr>
      <w:r w:rsidRPr="008D3EC8">
        <w:rPr>
          <w:sz w:val="28"/>
          <w:szCs w:val="28"/>
        </w:rPr>
        <w:t xml:space="preserve">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w:t>
      </w:r>
      <w:r w:rsidR="005E5016">
        <w:rPr>
          <w:sz w:val="28"/>
          <w:szCs w:val="28"/>
        </w:rPr>
        <w:t>Законом</w:t>
      </w:r>
      <w:r w:rsidRPr="008D3EC8">
        <w:rPr>
          <w:sz w:val="28"/>
          <w:szCs w:val="28"/>
        </w:rPr>
        <w:t>,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5264A4" w:rsidRPr="008D3EC8" w:rsidRDefault="005264A4" w:rsidP="005264A4">
      <w:pPr>
        <w:pStyle w:val="aa"/>
        <w:tabs>
          <w:tab w:val="left" w:pos="1134"/>
        </w:tabs>
        <w:spacing w:line="240" w:lineRule="auto"/>
        <w:ind w:left="0" w:firstLine="709"/>
        <w:rPr>
          <w:sz w:val="28"/>
          <w:szCs w:val="28"/>
        </w:rPr>
      </w:pPr>
      <w:bookmarkStart w:id="368" w:name="dst737"/>
      <w:bookmarkStart w:id="369" w:name="dst738"/>
      <w:bookmarkStart w:id="370" w:name="sub_4901"/>
      <w:bookmarkEnd w:id="368"/>
      <w:bookmarkEnd w:id="369"/>
      <w:r w:rsidRPr="008D3EC8">
        <w:rPr>
          <w:sz w:val="28"/>
          <w:szCs w:val="28"/>
        </w:rPr>
        <w:t xml:space="preserve">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w:t>
      </w:r>
      <w:r w:rsidR="005E5016">
        <w:rPr>
          <w:sz w:val="28"/>
          <w:szCs w:val="28"/>
        </w:rPr>
        <w:t>Законом</w:t>
      </w:r>
      <w:r w:rsidRPr="008D3EC8">
        <w:rPr>
          <w:sz w:val="28"/>
          <w:szCs w:val="28"/>
        </w:rPr>
        <w:t xml:space="preserve"> для обеспечения сохранности выявленного объекта культурного наследия.</w:t>
      </w:r>
    </w:p>
    <w:p w:rsidR="005264A4" w:rsidRPr="008D3EC8" w:rsidRDefault="005264A4" w:rsidP="005264A4">
      <w:pPr>
        <w:pStyle w:val="aa"/>
        <w:tabs>
          <w:tab w:val="left" w:pos="1134"/>
        </w:tabs>
        <w:spacing w:line="240" w:lineRule="auto"/>
        <w:ind w:left="0" w:firstLine="709"/>
        <w:rPr>
          <w:sz w:val="28"/>
          <w:szCs w:val="28"/>
        </w:rPr>
      </w:pPr>
      <w:bookmarkStart w:id="371" w:name="sub_4902"/>
      <w:bookmarkEnd w:id="370"/>
      <w:r w:rsidRPr="008D3EC8">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71"/>
    <w:p w:rsidR="005264A4" w:rsidRPr="008D3EC8" w:rsidRDefault="005264A4" w:rsidP="005264A4">
      <w:pPr>
        <w:pStyle w:val="aa"/>
        <w:tabs>
          <w:tab w:val="left" w:pos="1134"/>
        </w:tabs>
        <w:spacing w:line="240" w:lineRule="auto"/>
        <w:ind w:left="0" w:firstLine="709"/>
        <w:rPr>
          <w:sz w:val="28"/>
          <w:szCs w:val="28"/>
        </w:rPr>
      </w:pPr>
      <w:r w:rsidRPr="008D3EC8">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5264A4" w:rsidRPr="008D3EC8" w:rsidRDefault="005264A4" w:rsidP="005264A4">
      <w:pPr>
        <w:pStyle w:val="aa"/>
        <w:tabs>
          <w:tab w:val="left" w:pos="1134"/>
        </w:tabs>
        <w:spacing w:line="240" w:lineRule="auto"/>
        <w:ind w:left="0" w:firstLine="709"/>
        <w:rPr>
          <w:sz w:val="28"/>
          <w:szCs w:val="28"/>
        </w:rPr>
      </w:pPr>
      <w:r w:rsidRPr="008D3EC8">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5264A4" w:rsidRPr="008D3EC8" w:rsidRDefault="005264A4" w:rsidP="005264A4">
      <w:pPr>
        <w:pStyle w:val="aa"/>
        <w:tabs>
          <w:tab w:val="left" w:pos="1134"/>
        </w:tabs>
        <w:spacing w:line="240" w:lineRule="auto"/>
        <w:ind w:left="0" w:firstLine="709"/>
        <w:rPr>
          <w:sz w:val="28"/>
          <w:szCs w:val="28"/>
        </w:rPr>
      </w:pPr>
      <w:bookmarkStart w:id="372" w:name="dst783"/>
      <w:bookmarkEnd w:id="372"/>
      <w:r w:rsidRPr="008D3EC8">
        <w:rPr>
          <w:sz w:val="28"/>
          <w:szCs w:val="28"/>
        </w:rPr>
        <w:t xml:space="preserve">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73" w:name="dst784"/>
      <w:bookmarkEnd w:id="373"/>
      <w:r w:rsidRPr="008D3EC8">
        <w:rPr>
          <w:sz w:val="28"/>
          <w:szCs w:val="28"/>
        </w:rPr>
        <w:t xml:space="preserve">органы охраны объектов культурного наследия. </w:t>
      </w:r>
    </w:p>
    <w:p w:rsidR="005264A4" w:rsidRPr="008D3EC8" w:rsidRDefault="005264A4" w:rsidP="005264A4">
      <w:pPr>
        <w:pStyle w:val="aa"/>
        <w:tabs>
          <w:tab w:val="left" w:pos="1134"/>
        </w:tabs>
        <w:spacing w:line="240" w:lineRule="auto"/>
        <w:ind w:left="0" w:firstLine="709"/>
        <w:rPr>
          <w:sz w:val="28"/>
          <w:szCs w:val="28"/>
        </w:rPr>
      </w:pPr>
      <w:bookmarkStart w:id="374" w:name="dst100472"/>
      <w:bookmarkEnd w:id="374"/>
      <w:r w:rsidRPr="008D3EC8">
        <w:rPr>
          <w:sz w:val="28"/>
          <w:szCs w:val="28"/>
        </w:rPr>
        <w:t xml:space="preserve">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w:t>
      </w:r>
      <w:r w:rsidRPr="008D3EC8">
        <w:rPr>
          <w:sz w:val="28"/>
          <w:szCs w:val="28"/>
        </w:rPr>
        <w:lastRenderedPageBreak/>
        <w:t>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432E65" w:rsidRPr="00EE2F4F" w:rsidRDefault="00432E65" w:rsidP="0005335E">
      <w:pPr>
        <w:tabs>
          <w:tab w:val="left" w:pos="1134"/>
        </w:tabs>
        <w:spacing w:line="240" w:lineRule="auto"/>
        <w:ind w:firstLine="709"/>
        <w:rPr>
          <w:sz w:val="28"/>
          <w:szCs w:val="28"/>
        </w:rPr>
      </w:pPr>
    </w:p>
    <w:p w:rsidR="0005335E" w:rsidRPr="00EE2F4F" w:rsidRDefault="0005335E" w:rsidP="0005335E">
      <w:pPr>
        <w:tabs>
          <w:tab w:val="left" w:pos="1134"/>
        </w:tabs>
        <w:spacing w:line="240" w:lineRule="auto"/>
        <w:ind w:firstLine="709"/>
        <w:rPr>
          <w:sz w:val="28"/>
          <w:szCs w:val="28"/>
        </w:rPr>
      </w:pPr>
    </w:p>
    <w:p w:rsidR="0054722D" w:rsidRPr="00EE2F4F" w:rsidRDefault="0054722D" w:rsidP="0054722D">
      <w:pPr>
        <w:pStyle w:val="formattext"/>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rsidR="00EE439E" w:rsidRPr="00EE2F4F" w:rsidRDefault="00EE439E"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9E004A" w:rsidRPr="00EE2F4F" w:rsidRDefault="009E004A"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9E004A" w:rsidRPr="00EE2F4F" w:rsidRDefault="009E004A"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430359" w:rsidRPr="00EE2F4F" w:rsidRDefault="00430359"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430359" w:rsidRDefault="00430359"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A82C21" w:rsidRDefault="00A82C21"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A82C21" w:rsidRDefault="00A82C21"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A82C21" w:rsidRDefault="00A82C21"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A82C21" w:rsidRDefault="00A82C21"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A82C21" w:rsidRDefault="00A82C21"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A82C21" w:rsidRDefault="00A82C21"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5264A4" w:rsidRDefault="005264A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2109C4" w:rsidRDefault="002109C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2109C4" w:rsidRDefault="002109C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2109C4" w:rsidRDefault="002109C4"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A82C21" w:rsidRDefault="00A82C21"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CF75DE" w:rsidRDefault="00CF75DE"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CF75DE" w:rsidRDefault="00CF75DE"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CF75DE" w:rsidRDefault="00CF75DE"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CF75DE" w:rsidRDefault="00CF75DE"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CF75DE" w:rsidRDefault="00CF75DE"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CF75DE" w:rsidRDefault="00CF75DE"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CF75DE" w:rsidRDefault="00CF75DE"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CF75DE" w:rsidRDefault="00CF75DE" w:rsidP="00571425">
      <w:pPr>
        <w:pStyle w:val="formattext"/>
        <w:shd w:val="clear" w:color="auto" w:fill="FFFFFF"/>
        <w:tabs>
          <w:tab w:val="left" w:pos="1134"/>
        </w:tabs>
        <w:spacing w:before="0" w:beforeAutospacing="0" w:after="0" w:afterAutospacing="0"/>
        <w:jc w:val="both"/>
        <w:textAlignment w:val="baseline"/>
        <w:rPr>
          <w:sz w:val="28"/>
          <w:szCs w:val="28"/>
          <w:shd w:val="clear" w:color="auto" w:fill="FFFFFF"/>
        </w:rPr>
      </w:pPr>
    </w:p>
    <w:p w:rsidR="004572C0" w:rsidRPr="00AB1E08" w:rsidRDefault="00E70D7A" w:rsidP="00AB1E08">
      <w:pPr>
        <w:pStyle w:val="3"/>
        <w:ind w:right="140" w:firstLine="709"/>
        <w:jc w:val="right"/>
        <w:rPr>
          <w:rFonts w:ascii="Times New Roman" w:hAnsi="Times New Roman" w:cs="Times New Roman"/>
          <w:color w:val="000000" w:themeColor="text1"/>
          <w:sz w:val="28"/>
          <w:szCs w:val="28"/>
          <w:lang w:eastAsia="ar-SA"/>
        </w:rPr>
      </w:pPr>
      <w:bookmarkStart w:id="375" w:name="_Toc124412838"/>
      <w:r w:rsidRPr="008E7281">
        <w:rPr>
          <w:rFonts w:ascii="Times New Roman" w:hAnsi="Times New Roman" w:cs="Times New Roman"/>
          <w:color w:val="000000" w:themeColor="text1"/>
          <w:sz w:val="28"/>
          <w:szCs w:val="28"/>
          <w:lang w:eastAsia="ar-SA"/>
        </w:rPr>
        <w:lastRenderedPageBreak/>
        <w:t>Приложение 1</w:t>
      </w:r>
      <w:bookmarkStart w:id="376" w:name="_Toc429415719"/>
      <w:bookmarkStart w:id="377" w:name="_Toc432415563"/>
      <w:bookmarkStart w:id="378" w:name="_Toc483231912"/>
      <w:bookmarkEnd w:id="304"/>
      <w:bookmarkEnd w:id="375"/>
    </w:p>
    <w:p w:rsidR="00E70D7A" w:rsidRPr="008E7281" w:rsidRDefault="00E70D7A" w:rsidP="00E70D7A">
      <w:pPr>
        <w:jc w:val="center"/>
        <w:rPr>
          <w:b/>
          <w:bCs/>
          <w:iCs/>
          <w:sz w:val="28"/>
          <w:szCs w:val="28"/>
          <w:lang w:eastAsia="ar-SA"/>
        </w:rPr>
      </w:pPr>
      <w:r w:rsidRPr="008E7281">
        <w:rPr>
          <w:b/>
          <w:bCs/>
          <w:iCs/>
          <w:sz w:val="28"/>
          <w:szCs w:val="28"/>
          <w:lang w:eastAsia="ar-SA"/>
        </w:rPr>
        <w:t>Классификатор видов разрешенного использования земельных участков</w:t>
      </w:r>
      <w:bookmarkEnd w:id="376"/>
      <w:bookmarkEnd w:id="377"/>
      <w:bookmarkEnd w:id="378"/>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8E7281" w:rsidTr="004A41F2">
        <w:tc>
          <w:tcPr>
            <w:tcW w:w="3119" w:type="dxa"/>
            <w:tcBorders>
              <w:top w:val="single" w:sz="4" w:space="0" w:color="auto"/>
              <w:bottom w:val="single" w:sz="4" w:space="0" w:color="auto"/>
              <w:right w:val="single" w:sz="4" w:space="0" w:color="auto"/>
            </w:tcBorders>
          </w:tcPr>
          <w:p w:rsidR="00E70D7A" w:rsidRPr="005764F3" w:rsidRDefault="00E70D7A" w:rsidP="00E70D7A">
            <w:pPr>
              <w:pStyle w:val="af3"/>
              <w:jc w:val="center"/>
              <w:rPr>
                <w:rFonts w:ascii="Times New Roman" w:hAnsi="Times New Roman" w:cs="Times New Roman"/>
                <w:b/>
                <w:i/>
                <w:color w:val="000000"/>
              </w:rPr>
            </w:pPr>
            <w:r w:rsidRPr="005764F3">
              <w:rPr>
                <w:rFonts w:ascii="Times New Roman" w:hAnsi="Times New Roman" w:cs="Times New Roman"/>
                <w:b/>
                <w:i/>
                <w:color w:val="000000"/>
                <w:sz w:val="22"/>
                <w:szCs w:val="22"/>
              </w:rPr>
              <w:t>Наименование вида разрешенного использования земельного участка</w:t>
            </w:r>
            <w:hyperlink w:anchor="sub_1111" w:history="1">
              <w:r w:rsidRPr="005764F3">
                <w:rPr>
                  <w:rStyle w:val="af2"/>
                  <w:rFonts w:ascii="Times New Roman" w:hAnsi="Times New Roman" w:cs="Times New Roman"/>
                  <w:i/>
                  <w:color w:val="000000"/>
                  <w:sz w:val="22"/>
                  <w:szCs w:val="22"/>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5764F3" w:rsidRDefault="00E70D7A" w:rsidP="00E70D7A">
            <w:pPr>
              <w:pStyle w:val="af3"/>
              <w:jc w:val="center"/>
              <w:rPr>
                <w:rFonts w:ascii="Times New Roman" w:hAnsi="Times New Roman" w:cs="Times New Roman"/>
                <w:b/>
                <w:i/>
                <w:color w:val="000000"/>
              </w:rPr>
            </w:pPr>
            <w:r w:rsidRPr="005764F3">
              <w:rPr>
                <w:rFonts w:ascii="Times New Roman" w:hAnsi="Times New Roman" w:cs="Times New Roman"/>
                <w:b/>
                <w:i/>
                <w:color w:val="000000"/>
                <w:sz w:val="22"/>
                <w:szCs w:val="22"/>
              </w:rPr>
              <w:t>Описание вида разрешенного использования земельного участка</w:t>
            </w:r>
            <w:hyperlink w:anchor="sub_2222" w:history="1">
              <w:r w:rsidRPr="005764F3">
                <w:rPr>
                  <w:rStyle w:val="af2"/>
                  <w:rFonts w:ascii="Times New Roman" w:hAnsi="Times New Roman" w:cs="Times New Roman"/>
                  <w:i/>
                  <w:color w:val="000000"/>
                  <w:sz w:val="22"/>
                  <w:szCs w:val="22"/>
                </w:rPr>
                <w:t>**</w:t>
              </w:r>
            </w:hyperlink>
          </w:p>
        </w:tc>
        <w:tc>
          <w:tcPr>
            <w:tcW w:w="2127" w:type="dxa"/>
            <w:tcBorders>
              <w:top w:val="single" w:sz="4" w:space="0" w:color="auto"/>
              <w:left w:val="single" w:sz="4" w:space="0" w:color="auto"/>
              <w:bottom w:val="single" w:sz="4" w:space="0" w:color="auto"/>
            </w:tcBorders>
          </w:tcPr>
          <w:p w:rsidR="00E70D7A" w:rsidRPr="005764F3" w:rsidRDefault="00E70D7A" w:rsidP="00E70D7A">
            <w:pPr>
              <w:pStyle w:val="af3"/>
              <w:jc w:val="center"/>
              <w:rPr>
                <w:rFonts w:ascii="Times New Roman" w:hAnsi="Times New Roman" w:cs="Times New Roman"/>
                <w:b/>
                <w:i/>
                <w:color w:val="000000"/>
              </w:rPr>
            </w:pPr>
            <w:r w:rsidRPr="005764F3">
              <w:rPr>
                <w:rFonts w:ascii="Times New Roman" w:hAnsi="Times New Roman" w:cs="Times New Roman"/>
                <w:b/>
                <w:i/>
                <w:color w:val="000000"/>
                <w:sz w:val="22"/>
                <w:szCs w:val="22"/>
              </w:rPr>
              <w:t>Код (числовое обозначение) вида разрешенного использования земельного участка</w:t>
            </w:r>
            <w:hyperlink w:anchor="sub_3333" w:history="1">
              <w:r w:rsidRPr="005764F3">
                <w:rPr>
                  <w:rStyle w:val="af2"/>
                  <w:rFonts w:ascii="Times New Roman" w:hAnsi="Times New Roman" w:cs="Times New Roman"/>
                  <w:i/>
                  <w:color w:val="000000"/>
                  <w:sz w:val="22"/>
                  <w:szCs w:val="22"/>
                </w:rPr>
                <w:t>***</w:t>
              </w:r>
            </w:hyperlink>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70D7A">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70D7A">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2</w:t>
            </w:r>
          </w:p>
        </w:tc>
        <w:tc>
          <w:tcPr>
            <w:tcW w:w="2127" w:type="dxa"/>
            <w:tcBorders>
              <w:top w:val="single" w:sz="4" w:space="0" w:color="auto"/>
              <w:left w:val="single" w:sz="4" w:space="0" w:color="auto"/>
              <w:bottom w:val="single" w:sz="4" w:space="0" w:color="auto"/>
            </w:tcBorders>
          </w:tcPr>
          <w:p w:rsidR="00E70D7A" w:rsidRPr="008E7281" w:rsidRDefault="00E70D7A" w:rsidP="00E70D7A">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79" w:name="sub_1010"/>
            <w:r w:rsidRPr="008E7281">
              <w:rPr>
                <w:rFonts w:ascii="Times New Roman" w:hAnsi="Times New Roman" w:cs="Times New Roman"/>
                <w:color w:val="000000"/>
                <w:sz w:val="22"/>
                <w:szCs w:val="22"/>
              </w:rPr>
              <w:t>Сельскохозяйственное использование</w:t>
            </w:r>
            <w:bookmarkEnd w:id="37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themeColor="text1"/>
              </w:rPr>
            </w:pPr>
            <w:r w:rsidRPr="008E7281">
              <w:rPr>
                <w:rFonts w:ascii="Times New Roman" w:hAnsi="Times New Roman" w:cs="Times New Roman"/>
                <w:color w:val="000000" w:themeColor="text1"/>
                <w:sz w:val="22"/>
                <w:szCs w:val="22"/>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8E7281">
                <w:rPr>
                  <w:rFonts w:ascii="Times New Roman" w:hAnsi="Times New Roman" w:cs="Times New Roman"/>
                  <w:b/>
                  <w:color w:val="000000" w:themeColor="text1"/>
                  <w:sz w:val="22"/>
                  <w:szCs w:val="22"/>
                </w:rPr>
                <w:t>кодами 1.1</w:t>
              </w:r>
            </w:hyperlink>
            <w:r w:rsidRPr="008E7281">
              <w:rPr>
                <w:rFonts w:ascii="Times New Roman" w:hAnsi="Times New Roman" w:cs="Times New Roman"/>
                <w:b/>
                <w:color w:val="000000" w:themeColor="text1"/>
                <w:sz w:val="22"/>
                <w:szCs w:val="22"/>
              </w:rPr>
              <w:t xml:space="preserve"> - </w:t>
            </w:r>
            <w:hyperlink w:anchor="Par116" w:tooltip="1.20" w:history="1">
              <w:r w:rsidRPr="008E7281">
                <w:rPr>
                  <w:rFonts w:ascii="Times New Roman" w:hAnsi="Times New Roman" w:cs="Times New Roman"/>
                  <w:b/>
                  <w:color w:val="000000" w:themeColor="text1"/>
                  <w:sz w:val="22"/>
                  <w:szCs w:val="22"/>
                </w:rPr>
                <w:t>1.20</w:t>
              </w:r>
            </w:hyperlink>
            <w:r w:rsidRPr="008E7281">
              <w:rPr>
                <w:rFonts w:ascii="Times New Roman" w:hAnsi="Times New Roman" w:cs="Times New Roman"/>
                <w:color w:val="000000" w:themeColor="text1"/>
                <w:sz w:val="22"/>
                <w:szCs w:val="22"/>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0" w:name="sub_1011"/>
            <w:r w:rsidRPr="008E7281">
              <w:rPr>
                <w:rFonts w:ascii="Times New Roman" w:hAnsi="Times New Roman" w:cs="Times New Roman"/>
                <w:color w:val="000000"/>
                <w:sz w:val="22"/>
                <w:szCs w:val="22"/>
              </w:rPr>
              <w:t>Растениеводство</w:t>
            </w:r>
            <w:bookmarkEnd w:id="38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8E7281">
              <w:rPr>
                <w:rFonts w:ascii="Times New Roman" w:hAnsi="Times New Roman" w:cs="Times New Roman"/>
                <w:b/>
                <w:color w:val="000000"/>
                <w:sz w:val="22"/>
                <w:szCs w:val="22"/>
              </w:rPr>
              <w:t xml:space="preserve">с </w:t>
            </w:r>
            <w:hyperlink w:anchor="sub_1012" w:history="1">
              <w:r w:rsidRPr="008E7281">
                <w:rPr>
                  <w:rStyle w:val="af2"/>
                  <w:rFonts w:ascii="Times New Roman" w:hAnsi="Times New Roman" w:cs="Times New Roman"/>
                  <w:b/>
                  <w:color w:val="000000"/>
                  <w:sz w:val="22"/>
                  <w:szCs w:val="22"/>
                </w:rPr>
                <w:t>кодами 1.2-1.6</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1" w:name="sub_1012"/>
            <w:r w:rsidRPr="008E7281">
              <w:rPr>
                <w:rFonts w:ascii="Times New Roman" w:hAnsi="Times New Roman" w:cs="Times New Roman"/>
                <w:color w:val="000000"/>
                <w:sz w:val="22"/>
                <w:szCs w:val="22"/>
              </w:rPr>
              <w:t>Выращивание зерновых и иных сельскохозяйственных культур</w:t>
            </w:r>
            <w:bookmarkEnd w:id="38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2" w:name="sub_1013"/>
            <w:r w:rsidRPr="008E7281">
              <w:rPr>
                <w:rFonts w:ascii="Times New Roman" w:hAnsi="Times New Roman" w:cs="Times New Roman"/>
                <w:color w:val="000000"/>
                <w:sz w:val="22"/>
                <w:szCs w:val="22"/>
              </w:rPr>
              <w:t>Овощеводство</w:t>
            </w:r>
            <w:bookmarkEnd w:id="38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3" w:name="sub_1014"/>
            <w:r w:rsidRPr="008E7281">
              <w:rPr>
                <w:rFonts w:ascii="Times New Roman" w:hAnsi="Times New Roman" w:cs="Times New Roman"/>
                <w:color w:val="000000"/>
                <w:sz w:val="22"/>
                <w:szCs w:val="22"/>
              </w:rPr>
              <w:t>Выращивание тонизирующих, лекарственных, цветочных культур</w:t>
            </w:r>
            <w:bookmarkEnd w:id="38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4" w:name="sub_1015"/>
            <w:r w:rsidRPr="008E7281">
              <w:rPr>
                <w:rFonts w:ascii="Times New Roman" w:hAnsi="Times New Roman" w:cs="Times New Roman"/>
                <w:color w:val="000000"/>
                <w:sz w:val="22"/>
                <w:szCs w:val="22"/>
              </w:rPr>
              <w:t>Садоводство</w:t>
            </w:r>
            <w:bookmarkEnd w:id="38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1.5</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ConsPlusNormal"/>
              <w:jc w:val="both"/>
              <w:rPr>
                <w:rFonts w:ascii="Times New Roman" w:hAnsi="Times New Roman" w:cs="Times New Roman"/>
                <w:sz w:val="22"/>
                <w:szCs w:val="22"/>
              </w:rPr>
            </w:pPr>
            <w:r w:rsidRPr="008E7281">
              <w:rPr>
                <w:rFonts w:ascii="Times New Roman" w:hAnsi="Times New Roman" w:cs="Times New Roman"/>
                <w:sz w:val="22"/>
                <w:szCs w:val="22"/>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ConsPlusNormal"/>
              <w:jc w:val="both"/>
              <w:rPr>
                <w:rFonts w:ascii="Times New Roman" w:hAnsi="Times New Roman" w:cs="Times New Roman"/>
                <w:sz w:val="22"/>
                <w:szCs w:val="22"/>
              </w:rPr>
            </w:pPr>
            <w:r w:rsidRPr="008E7281">
              <w:rPr>
                <w:rFonts w:ascii="Times New Roman" w:hAnsi="Times New Roman" w:cs="Times New Roman"/>
                <w:sz w:val="22"/>
                <w:szCs w:val="22"/>
              </w:rPr>
              <w:t xml:space="preserve">Возделывание винограда на </w:t>
            </w:r>
            <w:proofErr w:type="spellStart"/>
            <w:r w:rsidRPr="008E7281">
              <w:rPr>
                <w:rFonts w:ascii="Times New Roman" w:hAnsi="Times New Roman" w:cs="Times New Roman"/>
                <w:sz w:val="22"/>
                <w:szCs w:val="22"/>
              </w:rPr>
              <w:t>виноградопригодных</w:t>
            </w:r>
            <w:proofErr w:type="spellEnd"/>
            <w:r w:rsidRPr="008E7281">
              <w:rPr>
                <w:rFonts w:ascii="Times New Roman" w:hAnsi="Times New Roman" w:cs="Times New Roman"/>
                <w:sz w:val="22"/>
                <w:szCs w:val="22"/>
              </w:rPr>
              <w:t xml:space="preserve"> землях</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ConsPlusNormal"/>
              <w:jc w:val="center"/>
              <w:rPr>
                <w:rFonts w:ascii="Times New Roman" w:hAnsi="Times New Roman" w:cs="Times New Roman"/>
                <w:sz w:val="22"/>
                <w:szCs w:val="22"/>
              </w:rPr>
            </w:pPr>
            <w:r w:rsidRPr="008E7281">
              <w:rPr>
                <w:rFonts w:ascii="Times New Roman" w:hAnsi="Times New Roman" w:cs="Times New Roman"/>
                <w:sz w:val="22"/>
                <w:szCs w:val="22"/>
              </w:rPr>
              <w:t>1.5.1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5" w:name="sub_1016"/>
            <w:r w:rsidRPr="008E7281">
              <w:rPr>
                <w:rFonts w:ascii="Times New Roman" w:hAnsi="Times New Roman" w:cs="Times New Roman"/>
                <w:color w:val="000000"/>
                <w:sz w:val="22"/>
                <w:szCs w:val="22"/>
              </w:rPr>
              <w:t>Выращивание льна и конопли</w:t>
            </w:r>
            <w:bookmarkEnd w:id="38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1.6</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6" w:name="sub_1017"/>
            <w:r w:rsidRPr="008E7281">
              <w:rPr>
                <w:rFonts w:ascii="Times New Roman" w:hAnsi="Times New Roman" w:cs="Times New Roman"/>
                <w:color w:val="000000"/>
                <w:sz w:val="22"/>
                <w:szCs w:val="22"/>
              </w:rPr>
              <w:t>Животноводство</w:t>
            </w:r>
            <w:bookmarkEnd w:id="38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ConsPlusNormal"/>
              <w:jc w:val="both"/>
              <w:rPr>
                <w:rFonts w:ascii="Times New Roman" w:hAnsi="Times New Roman" w:cs="Times New Roman"/>
                <w:color w:val="000000" w:themeColor="text1"/>
                <w:sz w:val="22"/>
                <w:szCs w:val="22"/>
              </w:rPr>
            </w:pPr>
            <w:r w:rsidRPr="008E7281">
              <w:rPr>
                <w:rFonts w:ascii="Times New Roman" w:hAnsi="Times New Roman" w:cs="Times New Roman"/>
                <w:color w:val="000000" w:themeColor="text1"/>
                <w:sz w:val="22"/>
                <w:szCs w:val="22"/>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w:t>
            </w:r>
            <w:r w:rsidRPr="008E7281">
              <w:rPr>
                <w:rFonts w:ascii="Times New Roman" w:hAnsi="Times New Roman" w:cs="Times New Roman"/>
                <w:color w:val="000000" w:themeColor="text1"/>
                <w:sz w:val="22"/>
                <w:szCs w:val="22"/>
              </w:rPr>
              <w:lastRenderedPageBreak/>
              <w:t>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hyperlink w:anchor="Par69" w:tooltip="1.8" w:history="1">
              <w:r w:rsidRPr="008E7281">
                <w:rPr>
                  <w:rFonts w:ascii="Times New Roman" w:hAnsi="Times New Roman" w:cs="Times New Roman"/>
                  <w:b/>
                  <w:color w:val="000000" w:themeColor="text1"/>
                  <w:sz w:val="22"/>
                  <w:szCs w:val="22"/>
                </w:rPr>
                <w:t>кодами 1.8</w:t>
              </w:r>
            </w:hyperlink>
            <w:r w:rsidRPr="008E7281">
              <w:rPr>
                <w:rFonts w:ascii="Times New Roman" w:hAnsi="Times New Roman" w:cs="Times New Roman"/>
                <w:b/>
                <w:color w:val="000000" w:themeColor="text1"/>
                <w:sz w:val="22"/>
                <w:szCs w:val="22"/>
              </w:rPr>
              <w:t xml:space="preserve"> - </w:t>
            </w:r>
            <w:hyperlink w:anchor="Par84" w:tooltip="1.11" w:history="1">
              <w:r w:rsidRPr="008E7281">
                <w:rPr>
                  <w:rFonts w:ascii="Times New Roman" w:hAnsi="Times New Roman" w:cs="Times New Roman"/>
                  <w:b/>
                  <w:color w:val="000000" w:themeColor="text1"/>
                  <w:sz w:val="22"/>
                  <w:szCs w:val="22"/>
                </w:rPr>
                <w:t>1.11</w:t>
              </w:r>
            </w:hyperlink>
            <w:r w:rsidRPr="008E7281">
              <w:rPr>
                <w:rFonts w:ascii="Times New Roman" w:hAnsi="Times New Roman" w:cs="Times New Roman"/>
                <w:b/>
                <w:color w:val="000000" w:themeColor="text1"/>
                <w:sz w:val="22"/>
                <w:szCs w:val="22"/>
              </w:rPr>
              <w:t xml:space="preserve">, </w:t>
            </w:r>
            <w:hyperlink w:anchor="Par100" w:tooltip="1.15" w:history="1">
              <w:r w:rsidRPr="008E7281">
                <w:rPr>
                  <w:rFonts w:ascii="Times New Roman" w:hAnsi="Times New Roman" w:cs="Times New Roman"/>
                  <w:b/>
                  <w:color w:val="000000" w:themeColor="text1"/>
                  <w:sz w:val="22"/>
                  <w:szCs w:val="22"/>
                </w:rPr>
                <w:t>1.15</w:t>
              </w:r>
            </w:hyperlink>
            <w:r w:rsidRPr="008E7281">
              <w:rPr>
                <w:rFonts w:ascii="Times New Roman" w:hAnsi="Times New Roman" w:cs="Times New Roman"/>
                <w:b/>
                <w:color w:val="000000" w:themeColor="text1"/>
                <w:sz w:val="22"/>
                <w:szCs w:val="22"/>
              </w:rPr>
              <w:t xml:space="preserve">, </w:t>
            </w:r>
            <w:hyperlink w:anchor="Par113" w:tooltip="1.19" w:history="1">
              <w:r w:rsidRPr="008E7281">
                <w:rPr>
                  <w:rFonts w:ascii="Times New Roman" w:hAnsi="Times New Roman" w:cs="Times New Roman"/>
                  <w:b/>
                  <w:color w:val="000000" w:themeColor="text1"/>
                  <w:sz w:val="22"/>
                  <w:szCs w:val="22"/>
                </w:rPr>
                <w:t>1.19</w:t>
              </w:r>
            </w:hyperlink>
            <w:r w:rsidRPr="008E7281">
              <w:rPr>
                <w:rFonts w:ascii="Times New Roman" w:hAnsi="Times New Roman" w:cs="Times New Roman"/>
                <w:b/>
                <w:color w:val="000000" w:themeColor="text1"/>
                <w:sz w:val="22"/>
                <w:szCs w:val="22"/>
              </w:rPr>
              <w:t xml:space="preserve">, </w:t>
            </w:r>
            <w:hyperlink w:anchor="Par116" w:tooltip="1.20" w:history="1">
              <w:r w:rsidRPr="008E7281">
                <w:rPr>
                  <w:rFonts w:ascii="Times New Roman" w:hAnsi="Times New Roman" w:cs="Times New Roman"/>
                  <w:b/>
                  <w:color w:val="000000" w:themeColor="text1"/>
                  <w:sz w:val="22"/>
                  <w:szCs w:val="22"/>
                </w:rPr>
                <w:t>1.20</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1.7</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7" w:name="sub_1018"/>
            <w:r w:rsidRPr="008E7281">
              <w:rPr>
                <w:rFonts w:ascii="Times New Roman" w:hAnsi="Times New Roman" w:cs="Times New Roman"/>
                <w:color w:val="000000"/>
                <w:sz w:val="22"/>
                <w:szCs w:val="22"/>
              </w:rPr>
              <w:lastRenderedPageBreak/>
              <w:t>Скотоводство</w:t>
            </w:r>
            <w:bookmarkEnd w:id="38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1.8</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8" w:name="sub_1019"/>
            <w:r w:rsidRPr="008E7281">
              <w:rPr>
                <w:rFonts w:ascii="Times New Roman" w:hAnsi="Times New Roman" w:cs="Times New Roman"/>
                <w:color w:val="000000"/>
                <w:sz w:val="22"/>
                <w:szCs w:val="22"/>
              </w:rPr>
              <w:t>Звероводство</w:t>
            </w:r>
            <w:bookmarkEnd w:id="38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1.9</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89" w:name="sub_110"/>
            <w:r w:rsidRPr="008E7281">
              <w:rPr>
                <w:rFonts w:ascii="Times New Roman" w:hAnsi="Times New Roman" w:cs="Times New Roman"/>
                <w:color w:val="000000"/>
                <w:sz w:val="22"/>
                <w:szCs w:val="22"/>
              </w:rPr>
              <w:t>Птицеводство</w:t>
            </w:r>
            <w:bookmarkEnd w:id="38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90" w:name="sub_111"/>
            <w:r w:rsidRPr="008E7281">
              <w:rPr>
                <w:rFonts w:ascii="Times New Roman" w:hAnsi="Times New Roman" w:cs="Times New Roman"/>
                <w:color w:val="000000"/>
                <w:sz w:val="22"/>
                <w:szCs w:val="22"/>
              </w:rPr>
              <w:t>Свиноводство</w:t>
            </w:r>
            <w:bookmarkEnd w:id="39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91" w:name="sub_112"/>
            <w:r w:rsidRPr="008E7281">
              <w:rPr>
                <w:rFonts w:ascii="Times New Roman" w:hAnsi="Times New Roman" w:cs="Times New Roman"/>
                <w:color w:val="000000"/>
                <w:sz w:val="22"/>
                <w:szCs w:val="22"/>
              </w:rPr>
              <w:t>Пчеловодство</w:t>
            </w:r>
            <w:bookmarkEnd w:id="39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92" w:name="sub_113"/>
            <w:r w:rsidRPr="008E7281">
              <w:rPr>
                <w:rFonts w:ascii="Times New Roman" w:hAnsi="Times New Roman" w:cs="Times New Roman"/>
                <w:color w:val="000000"/>
                <w:sz w:val="22"/>
                <w:szCs w:val="22"/>
              </w:rPr>
              <w:t>Рыбоводство</w:t>
            </w:r>
            <w:bookmarkEnd w:id="39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Осуществление хозяйственной деятельности, </w:t>
            </w:r>
            <w:r w:rsidRPr="008E7281">
              <w:rPr>
                <w:rFonts w:ascii="Times New Roman" w:hAnsi="Times New Roman" w:cs="Times New Roman"/>
                <w:color w:val="000000"/>
                <w:sz w:val="22"/>
                <w:szCs w:val="22"/>
              </w:rPr>
              <w:lastRenderedPageBreak/>
              <w:t>связанной с разведением и (или) содержанием, выращиванием объектов рыбоводства (</w:t>
            </w:r>
            <w:proofErr w:type="spellStart"/>
            <w:r w:rsidRPr="008E7281">
              <w:rPr>
                <w:rFonts w:ascii="Times New Roman" w:hAnsi="Times New Roman" w:cs="Times New Roman"/>
                <w:color w:val="000000"/>
                <w:sz w:val="22"/>
                <w:szCs w:val="22"/>
              </w:rPr>
              <w:t>аквакультуры</w:t>
            </w:r>
            <w:proofErr w:type="spellEnd"/>
            <w:r w:rsidRPr="008E7281">
              <w:rPr>
                <w:rFonts w:ascii="Times New Roman" w:hAnsi="Times New Roman" w:cs="Times New Roman"/>
                <w:color w:val="000000"/>
                <w:sz w:val="22"/>
                <w:szCs w:val="22"/>
              </w:rPr>
              <w:t>); размещение зданий, сооружений, оборудования, необходимых для осуществления рыбоводства (</w:t>
            </w:r>
            <w:proofErr w:type="spellStart"/>
            <w:r w:rsidRPr="008E7281">
              <w:rPr>
                <w:rFonts w:ascii="Times New Roman" w:hAnsi="Times New Roman" w:cs="Times New Roman"/>
                <w:color w:val="000000"/>
                <w:sz w:val="22"/>
                <w:szCs w:val="22"/>
              </w:rPr>
              <w:t>аквакультуры</w:t>
            </w:r>
            <w:proofErr w:type="spellEnd"/>
            <w:r w:rsidRPr="008E7281">
              <w:rPr>
                <w:rFonts w:ascii="Times New Roman" w:hAnsi="Times New Roman" w:cs="Times New Roman"/>
                <w:color w:val="000000"/>
                <w:sz w:val="22"/>
                <w:szCs w:val="22"/>
              </w:rPr>
              <w:t>)</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1.13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93" w:name="sub_10114"/>
            <w:r w:rsidRPr="008E7281">
              <w:rPr>
                <w:rFonts w:ascii="Times New Roman" w:hAnsi="Times New Roman" w:cs="Times New Roman"/>
                <w:color w:val="000000"/>
                <w:sz w:val="22"/>
                <w:szCs w:val="22"/>
              </w:rPr>
              <w:lastRenderedPageBreak/>
              <w:t>Научное обеспечение сельского хозяйства</w:t>
            </w:r>
            <w:bookmarkEnd w:id="39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94" w:name="sub_10115"/>
            <w:r w:rsidRPr="008E7281">
              <w:rPr>
                <w:rFonts w:ascii="Times New Roman" w:hAnsi="Times New Roman" w:cs="Times New Roman"/>
                <w:color w:val="000000"/>
                <w:sz w:val="22"/>
                <w:szCs w:val="22"/>
              </w:rPr>
              <w:t>Хранение и переработка</w:t>
            </w:r>
            <w:bookmarkEnd w:id="394"/>
          </w:p>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сельскохозяйственной</w:t>
            </w:r>
          </w:p>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1.15</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95" w:name="sub_10116"/>
            <w:r w:rsidRPr="008E7281">
              <w:rPr>
                <w:rFonts w:ascii="Times New Roman" w:hAnsi="Times New Roman" w:cs="Times New Roman"/>
                <w:color w:val="000000"/>
                <w:sz w:val="22"/>
                <w:szCs w:val="22"/>
              </w:rPr>
              <w:t>Ведение личного подсобного хозяйства на полевых участках</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1.16</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96" w:name="sub_10117"/>
            <w:r w:rsidRPr="008E7281">
              <w:rPr>
                <w:rFonts w:ascii="Times New Roman" w:hAnsi="Times New Roman" w:cs="Times New Roman"/>
                <w:color w:val="000000"/>
                <w:sz w:val="22"/>
                <w:szCs w:val="22"/>
              </w:rPr>
              <w:t>Питомники</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1.17</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97" w:name="sub_10118"/>
            <w:r w:rsidRPr="008E7281">
              <w:rPr>
                <w:rFonts w:ascii="Times New Roman" w:hAnsi="Times New Roman" w:cs="Times New Roman"/>
                <w:color w:val="000000"/>
                <w:sz w:val="22"/>
                <w:szCs w:val="22"/>
              </w:rPr>
              <w:t>Обеспечение</w:t>
            </w:r>
            <w:bookmarkEnd w:id="397"/>
          </w:p>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сельскохозяйственного</w:t>
            </w:r>
          </w:p>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1.18</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398" w:name="sub_1119"/>
            <w:r w:rsidRPr="008E7281">
              <w:rPr>
                <w:rFonts w:ascii="Times New Roman" w:hAnsi="Times New Roman" w:cs="Times New Roman"/>
                <w:color w:val="000000"/>
                <w:sz w:val="22"/>
                <w:szCs w:val="22"/>
              </w:rPr>
              <w:t>Сенокошение</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bookmarkStart w:id="399" w:name="_Toc57988207"/>
            <w:r w:rsidRPr="008E7281">
              <w:rPr>
                <w:rFonts w:ascii="Times New Roman" w:hAnsi="Times New Roman" w:cs="Times New Roman"/>
                <w:color w:val="000000"/>
                <w:sz w:val="22"/>
                <w:szCs w:val="22"/>
              </w:rPr>
              <w:t>1.19</w:t>
            </w:r>
            <w:bookmarkEnd w:id="399"/>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00" w:name="sub_1120"/>
            <w:r w:rsidRPr="008E7281">
              <w:rPr>
                <w:rFonts w:ascii="Times New Roman" w:hAnsi="Times New Roman" w:cs="Times New Roman"/>
                <w:color w:val="000000"/>
                <w:sz w:val="22"/>
                <w:szCs w:val="22"/>
              </w:rPr>
              <w:t>Выпас</w:t>
            </w:r>
            <w:bookmarkEnd w:id="400"/>
          </w:p>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сельскохозяйственных</w:t>
            </w:r>
          </w:p>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bookmarkStart w:id="401" w:name="_Toc57988208"/>
            <w:r w:rsidRPr="008E7281">
              <w:rPr>
                <w:rFonts w:ascii="Times New Roman" w:hAnsi="Times New Roman" w:cs="Times New Roman"/>
                <w:color w:val="000000"/>
                <w:sz w:val="22"/>
                <w:szCs w:val="22"/>
              </w:rPr>
              <w:t>1.20</w:t>
            </w:r>
            <w:bookmarkEnd w:id="401"/>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02" w:name="sub_1020"/>
            <w:r w:rsidRPr="008E7281">
              <w:rPr>
                <w:rFonts w:ascii="Times New Roman" w:hAnsi="Times New Roman" w:cs="Times New Roman"/>
                <w:color w:val="000000"/>
                <w:sz w:val="22"/>
                <w:szCs w:val="22"/>
              </w:rPr>
              <w:t>Жилая застройка</w:t>
            </w:r>
            <w:bookmarkEnd w:id="40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ConsPlusNormal"/>
              <w:jc w:val="both"/>
              <w:rPr>
                <w:rFonts w:ascii="Times New Roman" w:hAnsi="Times New Roman" w:cs="Times New Roman"/>
                <w:color w:val="000000" w:themeColor="text1"/>
                <w:sz w:val="22"/>
                <w:szCs w:val="22"/>
              </w:rPr>
            </w:pPr>
            <w:r w:rsidRPr="008E7281">
              <w:rPr>
                <w:rFonts w:ascii="Times New Roman" w:hAnsi="Times New Roman" w:cs="Times New Roman"/>
                <w:color w:val="000000" w:themeColor="text1"/>
                <w:sz w:val="22"/>
                <w:szCs w:val="22"/>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hyperlink w:anchor="Par136" w:tooltip="2.1" w:history="1">
              <w:r w:rsidRPr="008E7281">
                <w:rPr>
                  <w:rFonts w:ascii="Times New Roman" w:hAnsi="Times New Roman" w:cs="Times New Roman"/>
                  <w:b/>
                  <w:color w:val="000000" w:themeColor="text1"/>
                  <w:sz w:val="22"/>
                  <w:szCs w:val="22"/>
                </w:rPr>
                <w:t>кодами 2.1</w:t>
              </w:r>
            </w:hyperlink>
            <w:r w:rsidRPr="008E7281">
              <w:rPr>
                <w:rFonts w:ascii="Times New Roman" w:hAnsi="Times New Roman" w:cs="Times New Roman"/>
                <w:b/>
                <w:color w:val="000000" w:themeColor="text1"/>
                <w:sz w:val="22"/>
                <w:szCs w:val="22"/>
              </w:rPr>
              <w:t xml:space="preserve"> - </w:t>
            </w:r>
            <w:hyperlink w:anchor="Par154" w:tooltip="2.3" w:history="1">
              <w:r w:rsidRPr="008E7281">
                <w:rPr>
                  <w:rFonts w:ascii="Times New Roman" w:hAnsi="Times New Roman" w:cs="Times New Roman"/>
                  <w:b/>
                  <w:color w:val="000000" w:themeColor="text1"/>
                  <w:sz w:val="22"/>
                  <w:szCs w:val="22"/>
                </w:rPr>
                <w:t>2.3</w:t>
              </w:r>
            </w:hyperlink>
            <w:r w:rsidRPr="008E7281">
              <w:rPr>
                <w:rFonts w:ascii="Times New Roman" w:hAnsi="Times New Roman" w:cs="Times New Roman"/>
                <w:b/>
                <w:color w:val="000000" w:themeColor="text1"/>
                <w:sz w:val="22"/>
                <w:szCs w:val="22"/>
              </w:rPr>
              <w:t xml:space="preserve">, </w:t>
            </w:r>
            <w:hyperlink w:anchor="Par165" w:tooltip="2.5" w:history="1">
              <w:r w:rsidRPr="008E7281">
                <w:rPr>
                  <w:rFonts w:ascii="Times New Roman" w:hAnsi="Times New Roman" w:cs="Times New Roman"/>
                  <w:b/>
                  <w:color w:val="000000" w:themeColor="text1"/>
                  <w:sz w:val="22"/>
                  <w:szCs w:val="22"/>
                </w:rPr>
                <w:t>2.5</w:t>
              </w:r>
            </w:hyperlink>
            <w:r w:rsidRPr="008E7281">
              <w:rPr>
                <w:rFonts w:ascii="Times New Roman" w:hAnsi="Times New Roman" w:cs="Times New Roman"/>
                <w:b/>
                <w:color w:val="000000" w:themeColor="text1"/>
                <w:sz w:val="22"/>
                <w:szCs w:val="22"/>
              </w:rPr>
              <w:t xml:space="preserve"> - </w:t>
            </w:r>
            <w:hyperlink w:anchor="Par176" w:tooltip="2.7.1" w:history="1">
              <w:r w:rsidRPr="008E7281">
                <w:rPr>
                  <w:rFonts w:ascii="Times New Roman" w:hAnsi="Times New Roman" w:cs="Times New Roman"/>
                  <w:b/>
                  <w:color w:val="000000" w:themeColor="text1"/>
                  <w:sz w:val="22"/>
                  <w:szCs w:val="22"/>
                </w:rPr>
                <w:t>2.7.1</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2.0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03" w:name="sub_1021"/>
            <w:r w:rsidRPr="008E7281">
              <w:rPr>
                <w:rFonts w:ascii="Times New Roman" w:hAnsi="Times New Roman" w:cs="Times New Roman"/>
                <w:color w:val="000000"/>
                <w:sz w:val="22"/>
                <w:szCs w:val="22"/>
              </w:rPr>
              <w:t>Для индивидуального жилищного строительства</w:t>
            </w:r>
            <w:bookmarkEnd w:id="40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ConsPlusNormal"/>
              <w:jc w:val="both"/>
              <w:rPr>
                <w:rFonts w:ascii="Times New Roman" w:hAnsi="Times New Roman" w:cs="Times New Roman"/>
                <w:sz w:val="22"/>
                <w:szCs w:val="22"/>
              </w:rPr>
            </w:pPr>
            <w:r w:rsidRPr="008E7281">
              <w:rPr>
                <w:rFonts w:ascii="Times New Roman" w:hAnsi="Times New Roman" w:cs="Times New Roman"/>
                <w:sz w:val="22"/>
                <w:szCs w:val="22"/>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2.1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04" w:name="sub_10211"/>
            <w:r w:rsidRPr="008E7281">
              <w:rPr>
                <w:rFonts w:ascii="Times New Roman" w:hAnsi="Times New Roman" w:cs="Times New Roman"/>
                <w:color w:val="000000"/>
                <w:sz w:val="22"/>
                <w:szCs w:val="22"/>
              </w:rPr>
              <w:t xml:space="preserve">Малоэтажная многоквартирная жилая </w:t>
            </w:r>
            <w:r w:rsidRPr="008E7281">
              <w:rPr>
                <w:rFonts w:ascii="Times New Roman" w:hAnsi="Times New Roman" w:cs="Times New Roman"/>
                <w:color w:val="000000"/>
                <w:sz w:val="22"/>
                <w:szCs w:val="22"/>
              </w:rPr>
              <w:lastRenderedPageBreak/>
              <w:t>застройка</w:t>
            </w:r>
            <w:bookmarkEnd w:id="40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lastRenderedPageBreak/>
              <w:t xml:space="preserve">Размещение малоэтажных многоквартирных домов (многоквартирные дома высотой до 4 </w:t>
            </w:r>
            <w:r w:rsidRPr="008E7281">
              <w:rPr>
                <w:rFonts w:ascii="Times New Roman" w:hAnsi="Times New Roman" w:cs="Times New Roman"/>
                <w:color w:val="000000"/>
                <w:sz w:val="22"/>
                <w:szCs w:val="22"/>
              </w:rPr>
              <w:lastRenderedPageBreak/>
              <w:t>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2.1.1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05" w:name="sub_1022"/>
            <w:r w:rsidRPr="008E7281">
              <w:rPr>
                <w:rFonts w:ascii="Times New Roman" w:hAnsi="Times New Roman" w:cs="Times New Roman"/>
                <w:color w:val="000000"/>
                <w:sz w:val="22"/>
                <w:szCs w:val="22"/>
              </w:rPr>
              <w:lastRenderedPageBreak/>
              <w:t>Для ведения личного подсобного хозяйства</w:t>
            </w:r>
            <w:bookmarkEnd w:id="405"/>
            <w:r w:rsidRPr="008E7281">
              <w:rPr>
                <w:rFonts w:ascii="Times New Roman" w:hAnsi="Times New Roman" w:cs="Times New Roman"/>
                <w:color w:val="000000"/>
                <w:sz w:val="22"/>
                <w:szCs w:val="22"/>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жилого дома, указанного в описании вида разрешенного использования с </w:t>
            </w:r>
            <w:hyperlink w:anchor="sub_1021" w:history="1">
              <w:r w:rsidRPr="008E7281">
                <w:rPr>
                  <w:rFonts w:ascii="Times New Roman" w:hAnsi="Times New Roman" w:cs="Times New Roman"/>
                  <w:b/>
                  <w:color w:val="000000"/>
                  <w:sz w:val="22"/>
                  <w:szCs w:val="22"/>
                </w:rPr>
                <w:t>кодом 2.1</w:t>
              </w:r>
            </w:hyperlink>
            <w:r w:rsidRPr="008E7281">
              <w:rPr>
                <w:rFonts w:ascii="Times New Roman" w:hAnsi="Times New Roman" w:cs="Times New Roman"/>
                <w:color w:val="000000"/>
                <w:sz w:val="22"/>
                <w:szCs w:val="22"/>
              </w:rPr>
              <w:t>;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2.2</w:t>
            </w:r>
          </w:p>
        </w:tc>
      </w:tr>
      <w:tr w:rsidR="00E70D7A" w:rsidRPr="008E7281" w:rsidTr="004A41F2">
        <w:trPr>
          <w:trHeight w:val="557"/>
        </w:trPr>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06" w:name="sub_1023"/>
            <w:r w:rsidRPr="008E7281">
              <w:rPr>
                <w:rFonts w:ascii="Times New Roman" w:hAnsi="Times New Roman" w:cs="Times New Roman"/>
                <w:color w:val="000000"/>
                <w:sz w:val="22"/>
                <w:szCs w:val="22"/>
              </w:rPr>
              <w:t>Блокированная жилая застройка</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9D739F" w:rsidP="00EB68AB">
            <w:pPr>
              <w:pStyle w:val="ConsPlusNormal"/>
              <w:jc w:val="both"/>
              <w:rPr>
                <w:rFonts w:ascii="Times New Roman" w:hAnsi="Times New Roman" w:cs="Times New Roman"/>
                <w:sz w:val="22"/>
                <w:szCs w:val="22"/>
              </w:rPr>
            </w:pPr>
            <w:r w:rsidRPr="008E7281">
              <w:rPr>
                <w:rFonts w:ascii="Times New Roman" w:eastAsiaTheme="minorHAnsi" w:hAnsi="Times New Roman" w:cs="Times New Roman"/>
                <w:sz w:val="22"/>
                <w:szCs w:val="22"/>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2.3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07" w:name="sub_1024"/>
            <w:r w:rsidRPr="008E7281">
              <w:rPr>
                <w:rFonts w:ascii="Times New Roman" w:hAnsi="Times New Roman" w:cs="Times New Roman"/>
                <w:color w:val="000000"/>
                <w:sz w:val="22"/>
                <w:szCs w:val="22"/>
              </w:rPr>
              <w:t>Передвижное жилье</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9D739F" w:rsidP="00EB68AB">
            <w:pPr>
              <w:pStyle w:val="af3"/>
              <w:rPr>
                <w:rFonts w:ascii="Times New Roman" w:hAnsi="Times New Roman" w:cs="Times New Roman"/>
                <w:color w:val="000000"/>
              </w:rPr>
            </w:pPr>
            <w:r w:rsidRPr="008E7281">
              <w:rPr>
                <w:rFonts w:ascii="Times New Roman" w:eastAsiaTheme="minorHAnsi" w:hAnsi="Times New Roman" w:cs="Times New Roman"/>
                <w:sz w:val="22"/>
                <w:szCs w:val="22"/>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2.4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08" w:name="sub_1025"/>
            <w:proofErr w:type="spellStart"/>
            <w:r w:rsidRPr="008E7281">
              <w:rPr>
                <w:rFonts w:ascii="Times New Roman" w:hAnsi="Times New Roman" w:cs="Times New Roman"/>
                <w:color w:val="000000"/>
                <w:sz w:val="22"/>
                <w:szCs w:val="22"/>
              </w:rPr>
              <w:t>Среднеэтажная</w:t>
            </w:r>
            <w:proofErr w:type="spellEnd"/>
            <w:r w:rsidRPr="008E7281">
              <w:rPr>
                <w:rFonts w:ascii="Times New Roman" w:hAnsi="Times New Roman" w:cs="Times New Roman"/>
                <w:color w:val="000000"/>
                <w:sz w:val="22"/>
                <w:szCs w:val="22"/>
              </w:rPr>
              <w:t xml:space="preserve"> жилая застройка</w:t>
            </w:r>
            <w:bookmarkEnd w:id="40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spacing w:line="240" w:lineRule="auto"/>
              <w:rPr>
                <w:color w:val="000000"/>
              </w:rPr>
            </w:pPr>
            <w:r w:rsidRPr="008E7281">
              <w:rPr>
                <w:color w:val="000000"/>
                <w:sz w:val="22"/>
                <w:szCs w:val="22"/>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2.5</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Многоэтажная жилая застройка</w:t>
            </w:r>
          </w:p>
          <w:p w:rsidR="00E70D7A" w:rsidRPr="008E7281" w:rsidRDefault="00E70D7A" w:rsidP="00EB68AB">
            <w:pPr>
              <w:pStyle w:val="afffc"/>
              <w:jc w:val="both"/>
              <w:rPr>
                <w:rFonts w:ascii="Times New Roman" w:hAnsi="Times New Roman" w:cs="Times New Roman"/>
                <w:color w:val="000000"/>
                <w:sz w:val="22"/>
                <w:szCs w:val="22"/>
              </w:rPr>
            </w:pPr>
            <w:bookmarkStart w:id="409" w:name="sub_1026"/>
            <w:r w:rsidRPr="008E7281">
              <w:rPr>
                <w:rFonts w:ascii="Times New Roman" w:hAnsi="Times New Roman" w:cs="Times New Roman"/>
                <w:color w:val="000000"/>
                <w:sz w:val="22"/>
                <w:szCs w:val="22"/>
              </w:rPr>
              <w:t>(высотная застройка)</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9D739F" w:rsidP="00EB68AB">
            <w:pPr>
              <w:spacing w:line="240" w:lineRule="auto"/>
              <w:rPr>
                <w:color w:val="000000"/>
              </w:rPr>
            </w:pPr>
            <w:r w:rsidRPr="008E7281">
              <w:rPr>
                <w:rFonts w:eastAsiaTheme="minorHAnsi"/>
                <w:sz w:val="22"/>
                <w:szCs w:val="22"/>
                <w:lang w:eastAsia="en-US"/>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w:t>
            </w:r>
            <w:r w:rsidRPr="008E7281">
              <w:rPr>
                <w:rFonts w:eastAsiaTheme="minorHAnsi"/>
                <w:sz w:val="22"/>
                <w:szCs w:val="22"/>
                <w:lang w:eastAsia="en-US"/>
              </w:rPr>
              <w:lastRenderedPageBreak/>
              <w:t>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2.6</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10" w:name="sub_1027"/>
            <w:r w:rsidRPr="008E7281">
              <w:rPr>
                <w:rFonts w:ascii="Times New Roman" w:hAnsi="Times New Roman" w:cs="Times New Roman"/>
                <w:color w:val="000000"/>
                <w:sz w:val="22"/>
                <w:szCs w:val="22"/>
              </w:rPr>
              <w:lastRenderedPageBreak/>
              <w:t>Обслуживание застройки жилой</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themeColor="text1"/>
              </w:rPr>
            </w:pPr>
            <w:r w:rsidRPr="008E7281">
              <w:rPr>
                <w:rFonts w:ascii="Times New Roman" w:hAnsi="Times New Roman" w:cs="Times New Roman"/>
                <w:color w:val="000000" w:themeColor="text1"/>
                <w:sz w:val="22"/>
                <w:szCs w:val="22"/>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8E7281">
                <w:rPr>
                  <w:rFonts w:ascii="Times New Roman" w:hAnsi="Times New Roman" w:cs="Times New Roman"/>
                  <w:b/>
                  <w:color w:val="000000" w:themeColor="text1"/>
                  <w:sz w:val="22"/>
                  <w:szCs w:val="22"/>
                </w:rPr>
                <w:t>кодами 3.1</w:t>
              </w:r>
            </w:hyperlink>
            <w:r w:rsidRPr="008E7281">
              <w:rPr>
                <w:rFonts w:ascii="Times New Roman" w:hAnsi="Times New Roman" w:cs="Times New Roman"/>
                <w:b/>
                <w:color w:val="000000" w:themeColor="text1"/>
                <w:sz w:val="22"/>
                <w:szCs w:val="22"/>
              </w:rPr>
              <w:t xml:space="preserve">, </w:t>
            </w:r>
            <w:hyperlink w:anchor="Par184" w:tooltip="3.2" w:history="1">
              <w:r w:rsidRPr="008E7281">
                <w:rPr>
                  <w:rFonts w:ascii="Times New Roman" w:hAnsi="Times New Roman" w:cs="Times New Roman"/>
                  <w:b/>
                  <w:color w:val="000000" w:themeColor="text1"/>
                  <w:sz w:val="22"/>
                  <w:szCs w:val="22"/>
                </w:rPr>
                <w:t>3.2</w:t>
              </w:r>
            </w:hyperlink>
            <w:r w:rsidRPr="008E7281">
              <w:rPr>
                <w:rFonts w:ascii="Times New Roman" w:hAnsi="Times New Roman" w:cs="Times New Roman"/>
                <w:b/>
                <w:color w:val="000000" w:themeColor="text1"/>
                <w:sz w:val="22"/>
                <w:szCs w:val="22"/>
              </w:rPr>
              <w:t xml:space="preserve">, </w:t>
            </w:r>
            <w:hyperlink w:anchor="Par201" w:tooltip="3.3" w:history="1">
              <w:r w:rsidRPr="008E7281">
                <w:rPr>
                  <w:rFonts w:ascii="Times New Roman" w:hAnsi="Times New Roman" w:cs="Times New Roman"/>
                  <w:b/>
                  <w:color w:val="000000" w:themeColor="text1"/>
                  <w:sz w:val="22"/>
                  <w:szCs w:val="22"/>
                </w:rPr>
                <w:t>3.3</w:t>
              </w:r>
            </w:hyperlink>
            <w:r w:rsidRPr="008E7281">
              <w:rPr>
                <w:rFonts w:ascii="Times New Roman" w:hAnsi="Times New Roman" w:cs="Times New Roman"/>
                <w:b/>
                <w:color w:val="000000" w:themeColor="text1"/>
                <w:sz w:val="22"/>
                <w:szCs w:val="22"/>
              </w:rPr>
              <w:t xml:space="preserve">, </w:t>
            </w:r>
            <w:hyperlink w:anchor="Par204" w:tooltip="3.4" w:history="1">
              <w:r w:rsidRPr="008E7281">
                <w:rPr>
                  <w:rFonts w:ascii="Times New Roman" w:hAnsi="Times New Roman" w:cs="Times New Roman"/>
                  <w:b/>
                  <w:color w:val="000000" w:themeColor="text1"/>
                  <w:sz w:val="22"/>
                  <w:szCs w:val="22"/>
                </w:rPr>
                <w:t>3.4</w:t>
              </w:r>
            </w:hyperlink>
            <w:r w:rsidRPr="008E7281">
              <w:rPr>
                <w:rFonts w:ascii="Times New Roman" w:hAnsi="Times New Roman" w:cs="Times New Roman"/>
                <w:b/>
                <w:color w:val="000000" w:themeColor="text1"/>
                <w:sz w:val="22"/>
                <w:szCs w:val="22"/>
              </w:rPr>
              <w:t xml:space="preserve">, </w:t>
            </w:r>
            <w:hyperlink w:anchor="Par207" w:tooltip="3.4.1" w:history="1">
              <w:r w:rsidRPr="008E7281">
                <w:rPr>
                  <w:rFonts w:ascii="Times New Roman" w:hAnsi="Times New Roman" w:cs="Times New Roman"/>
                  <w:b/>
                  <w:color w:val="000000" w:themeColor="text1"/>
                  <w:sz w:val="22"/>
                  <w:szCs w:val="22"/>
                </w:rPr>
                <w:t>3.4.1</w:t>
              </w:r>
            </w:hyperlink>
            <w:r w:rsidRPr="008E7281">
              <w:rPr>
                <w:rFonts w:ascii="Times New Roman" w:hAnsi="Times New Roman" w:cs="Times New Roman"/>
                <w:b/>
                <w:color w:val="000000" w:themeColor="text1"/>
                <w:sz w:val="22"/>
                <w:szCs w:val="22"/>
              </w:rPr>
              <w:t xml:space="preserve">, </w:t>
            </w:r>
            <w:hyperlink w:anchor="Par221" w:tooltip="3.5.1" w:history="1">
              <w:r w:rsidRPr="008E7281">
                <w:rPr>
                  <w:rFonts w:ascii="Times New Roman" w:hAnsi="Times New Roman" w:cs="Times New Roman"/>
                  <w:b/>
                  <w:color w:val="000000" w:themeColor="text1"/>
                  <w:sz w:val="22"/>
                  <w:szCs w:val="22"/>
                </w:rPr>
                <w:t>3.5.1</w:t>
              </w:r>
            </w:hyperlink>
            <w:r w:rsidRPr="008E7281">
              <w:rPr>
                <w:rFonts w:ascii="Times New Roman" w:hAnsi="Times New Roman" w:cs="Times New Roman"/>
                <w:b/>
                <w:color w:val="000000" w:themeColor="text1"/>
                <w:sz w:val="22"/>
                <w:szCs w:val="22"/>
              </w:rPr>
              <w:t xml:space="preserve">, </w:t>
            </w:r>
            <w:hyperlink w:anchor="Par227" w:tooltip="3.6" w:history="1">
              <w:r w:rsidRPr="008E7281">
                <w:rPr>
                  <w:rFonts w:ascii="Times New Roman" w:hAnsi="Times New Roman" w:cs="Times New Roman"/>
                  <w:b/>
                  <w:color w:val="000000" w:themeColor="text1"/>
                  <w:sz w:val="22"/>
                  <w:szCs w:val="22"/>
                </w:rPr>
                <w:t>3.6</w:t>
              </w:r>
            </w:hyperlink>
            <w:r w:rsidRPr="008E7281">
              <w:rPr>
                <w:rFonts w:ascii="Times New Roman" w:hAnsi="Times New Roman" w:cs="Times New Roman"/>
                <w:b/>
                <w:color w:val="000000" w:themeColor="text1"/>
                <w:sz w:val="22"/>
                <w:szCs w:val="22"/>
              </w:rPr>
              <w:t xml:space="preserve">, </w:t>
            </w:r>
            <w:hyperlink w:anchor="Par239" w:tooltip="3.7" w:history="1">
              <w:r w:rsidRPr="008E7281">
                <w:rPr>
                  <w:rFonts w:ascii="Times New Roman" w:hAnsi="Times New Roman" w:cs="Times New Roman"/>
                  <w:b/>
                  <w:color w:val="000000" w:themeColor="text1"/>
                  <w:sz w:val="22"/>
                  <w:szCs w:val="22"/>
                </w:rPr>
                <w:t>3.7</w:t>
              </w:r>
            </w:hyperlink>
            <w:r w:rsidRPr="008E7281">
              <w:rPr>
                <w:rFonts w:ascii="Times New Roman" w:hAnsi="Times New Roman" w:cs="Times New Roman"/>
                <w:b/>
                <w:color w:val="000000" w:themeColor="text1"/>
                <w:sz w:val="22"/>
                <w:szCs w:val="22"/>
              </w:rPr>
              <w:t xml:space="preserve">, </w:t>
            </w:r>
            <w:hyperlink w:anchor="Par272" w:tooltip="3.10.1" w:history="1">
              <w:r w:rsidRPr="008E7281">
                <w:rPr>
                  <w:rFonts w:ascii="Times New Roman" w:hAnsi="Times New Roman" w:cs="Times New Roman"/>
                  <w:b/>
                  <w:color w:val="000000" w:themeColor="text1"/>
                  <w:sz w:val="22"/>
                  <w:szCs w:val="22"/>
                </w:rPr>
                <w:t>3.10.1</w:t>
              </w:r>
            </w:hyperlink>
            <w:r w:rsidRPr="008E7281">
              <w:rPr>
                <w:rFonts w:ascii="Times New Roman" w:hAnsi="Times New Roman" w:cs="Times New Roman"/>
                <w:b/>
                <w:color w:val="000000" w:themeColor="text1"/>
                <w:sz w:val="22"/>
                <w:szCs w:val="22"/>
              </w:rPr>
              <w:t xml:space="preserve">, </w:t>
            </w:r>
            <w:hyperlink w:anchor="Par283" w:tooltip="4.1" w:history="1">
              <w:r w:rsidRPr="008E7281">
                <w:rPr>
                  <w:rFonts w:ascii="Times New Roman" w:hAnsi="Times New Roman" w:cs="Times New Roman"/>
                  <w:b/>
                  <w:color w:val="000000" w:themeColor="text1"/>
                  <w:sz w:val="22"/>
                  <w:szCs w:val="22"/>
                </w:rPr>
                <w:t>4.1</w:t>
              </w:r>
            </w:hyperlink>
            <w:r w:rsidRPr="008E7281">
              <w:rPr>
                <w:rFonts w:ascii="Times New Roman" w:hAnsi="Times New Roman" w:cs="Times New Roman"/>
                <w:b/>
                <w:color w:val="000000" w:themeColor="text1"/>
                <w:sz w:val="22"/>
                <w:szCs w:val="22"/>
              </w:rPr>
              <w:t xml:space="preserve">, </w:t>
            </w:r>
            <w:hyperlink w:anchor="Par290" w:tooltip="4.3" w:history="1">
              <w:r w:rsidRPr="008E7281">
                <w:rPr>
                  <w:rFonts w:ascii="Times New Roman" w:hAnsi="Times New Roman" w:cs="Times New Roman"/>
                  <w:b/>
                  <w:color w:val="000000" w:themeColor="text1"/>
                  <w:sz w:val="22"/>
                  <w:szCs w:val="22"/>
                </w:rPr>
                <w:t>4.3</w:t>
              </w:r>
            </w:hyperlink>
            <w:r w:rsidRPr="008E7281">
              <w:rPr>
                <w:rFonts w:ascii="Times New Roman" w:hAnsi="Times New Roman" w:cs="Times New Roman"/>
                <w:b/>
                <w:color w:val="000000" w:themeColor="text1"/>
                <w:sz w:val="22"/>
                <w:szCs w:val="22"/>
              </w:rPr>
              <w:t xml:space="preserve">, </w:t>
            </w:r>
            <w:hyperlink w:anchor="Par293" w:tooltip="4.4" w:history="1">
              <w:r w:rsidRPr="008E7281">
                <w:rPr>
                  <w:rFonts w:ascii="Times New Roman" w:hAnsi="Times New Roman" w:cs="Times New Roman"/>
                  <w:b/>
                  <w:color w:val="000000" w:themeColor="text1"/>
                  <w:sz w:val="22"/>
                  <w:szCs w:val="22"/>
                </w:rPr>
                <w:t>4.4</w:t>
              </w:r>
            </w:hyperlink>
            <w:r w:rsidRPr="008E7281">
              <w:rPr>
                <w:rFonts w:ascii="Times New Roman" w:hAnsi="Times New Roman" w:cs="Times New Roman"/>
                <w:b/>
                <w:color w:val="000000" w:themeColor="text1"/>
                <w:sz w:val="22"/>
                <w:szCs w:val="22"/>
              </w:rPr>
              <w:t xml:space="preserve">, </w:t>
            </w:r>
            <w:hyperlink w:anchor="Par299" w:tooltip="4.6" w:history="1">
              <w:r w:rsidRPr="008E7281">
                <w:rPr>
                  <w:rFonts w:ascii="Times New Roman" w:hAnsi="Times New Roman" w:cs="Times New Roman"/>
                  <w:b/>
                  <w:color w:val="000000" w:themeColor="text1"/>
                  <w:sz w:val="22"/>
                  <w:szCs w:val="22"/>
                </w:rPr>
                <w:t>4.6</w:t>
              </w:r>
            </w:hyperlink>
            <w:r w:rsidRPr="008E7281">
              <w:rPr>
                <w:rFonts w:ascii="Times New Roman" w:hAnsi="Times New Roman" w:cs="Times New Roman"/>
                <w:b/>
                <w:color w:val="000000" w:themeColor="text1"/>
                <w:sz w:val="22"/>
                <w:szCs w:val="22"/>
              </w:rPr>
              <w:t xml:space="preserve">, </w:t>
            </w:r>
            <w:hyperlink w:anchor="Par347" w:tooltip="5.1.2" w:history="1">
              <w:r w:rsidRPr="008E7281">
                <w:rPr>
                  <w:rFonts w:ascii="Times New Roman" w:hAnsi="Times New Roman" w:cs="Times New Roman"/>
                  <w:b/>
                  <w:color w:val="000000" w:themeColor="text1"/>
                  <w:sz w:val="22"/>
                  <w:szCs w:val="22"/>
                </w:rPr>
                <w:t>5.1.2</w:t>
              </w:r>
            </w:hyperlink>
            <w:r w:rsidRPr="008E7281">
              <w:rPr>
                <w:rFonts w:ascii="Times New Roman" w:hAnsi="Times New Roman" w:cs="Times New Roman"/>
                <w:b/>
                <w:color w:val="000000" w:themeColor="text1"/>
                <w:sz w:val="22"/>
                <w:szCs w:val="22"/>
              </w:rPr>
              <w:t xml:space="preserve">, </w:t>
            </w:r>
            <w:hyperlink w:anchor="Par350" w:tooltip="5.1.3" w:history="1">
              <w:r w:rsidRPr="008E7281">
                <w:rPr>
                  <w:rFonts w:ascii="Times New Roman" w:hAnsi="Times New Roman" w:cs="Times New Roman"/>
                  <w:b/>
                  <w:color w:val="000000" w:themeColor="text1"/>
                  <w:sz w:val="22"/>
                  <w:szCs w:val="22"/>
                </w:rPr>
                <w:t>5.1.3</w:t>
              </w:r>
            </w:hyperlink>
            <w:r w:rsidRPr="008E7281">
              <w:rPr>
                <w:rFonts w:ascii="Times New Roman" w:hAnsi="Times New Roman" w:cs="Times New Roman"/>
                <w:color w:val="000000" w:themeColor="text1"/>
                <w:sz w:val="22"/>
                <w:szCs w:val="22"/>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2.7</w:t>
            </w:r>
          </w:p>
        </w:tc>
      </w:tr>
      <w:tr w:rsidR="00E70D7A" w:rsidRPr="008E7281" w:rsidTr="004A41F2">
        <w:trPr>
          <w:trHeight w:val="273"/>
        </w:trPr>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themeColor="text1"/>
              </w:rPr>
            </w:pPr>
            <w:r w:rsidRPr="008E7281">
              <w:rPr>
                <w:rFonts w:ascii="Times New Roman" w:hAnsi="Times New Roman" w:cs="Times New Roman"/>
                <w:color w:val="000000" w:themeColor="text1"/>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8E7281">
              <w:rPr>
                <w:rFonts w:ascii="Times New Roman" w:hAnsi="Times New Roman" w:cs="Times New Roman"/>
                <w:color w:val="000000" w:themeColor="text1"/>
                <w:sz w:val="22"/>
                <w:szCs w:val="22"/>
              </w:rPr>
              <w:t>машино-места</w:t>
            </w:r>
            <w:proofErr w:type="spellEnd"/>
            <w:r w:rsidRPr="008E7281">
              <w:rPr>
                <w:rFonts w:ascii="Times New Roman" w:hAnsi="Times New Roman" w:cs="Times New Roman"/>
                <w:color w:val="000000" w:themeColor="text1"/>
                <w:sz w:val="22"/>
                <w:szCs w:val="22"/>
              </w:rPr>
              <w:t xml:space="preserve">, за исключением гаражей, размещение которых предусмотрено содержанием видов разрешенного использования с </w:t>
            </w:r>
            <w:hyperlink w:anchor="Par180" w:tooltip="2.7.2" w:history="1">
              <w:r w:rsidRPr="008E7281">
                <w:rPr>
                  <w:rFonts w:ascii="Times New Roman" w:hAnsi="Times New Roman" w:cs="Times New Roman"/>
                  <w:b/>
                  <w:color w:val="000000" w:themeColor="text1"/>
                  <w:sz w:val="22"/>
                  <w:szCs w:val="22"/>
                </w:rPr>
                <w:t>кодами 2.7.2</w:t>
              </w:r>
            </w:hyperlink>
            <w:r w:rsidRPr="008E7281">
              <w:rPr>
                <w:rFonts w:ascii="Times New Roman" w:hAnsi="Times New Roman" w:cs="Times New Roman"/>
                <w:b/>
                <w:color w:val="000000" w:themeColor="text1"/>
                <w:sz w:val="22"/>
                <w:szCs w:val="22"/>
              </w:rPr>
              <w:t xml:space="preserve">, </w:t>
            </w:r>
            <w:hyperlink w:anchor="Par332" w:tooltip="4.9" w:history="1">
              <w:r w:rsidRPr="008E7281">
                <w:rPr>
                  <w:rFonts w:ascii="Times New Roman" w:hAnsi="Times New Roman" w:cs="Times New Roman"/>
                  <w:b/>
                  <w:color w:val="000000" w:themeColor="text1"/>
                  <w:sz w:val="22"/>
                  <w:szCs w:val="22"/>
                </w:rPr>
                <w:t>4.9</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2.7.1</w:t>
            </w:r>
          </w:p>
        </w:tc>
      </w:tr>
      <w:tr w:rsidR="00E70D7A" w:rsidRPr="008E7281" w:rsidTr="004A41F2">
        <w:trPr>
          <w:trHeight w:val="273"/>
        </w:trPr>
        <w:tc>
          <w:tcPr>
            <w:tcW w:w="3119" w:type="dxa"/>
            <w:tcBorders>
              <w:top w:val="single" w:sz="4" w:space="0" w:color="auto"/>
              <w:bottom w:val="single" w:sz="4" w:space="0" w:color="auto"/>
              <w:right w:val="single" w:sz="4" w:space="0" w:color="auto"/>
            </w:tcBorders>
          </w:tcPr>
          <w:p w:rsidR="00E70D7A" w:rsidRPr="008E7281" w:rsidRDefault="00E70D7A" w:rsidP="00EB68AB">
            <w:pPr>
              <w:pStyle w:val="ConsPlusNormal"/>
              <w:jc w:val="both"/>
              <w:rPr>
                <w:rFonts w:ascii="Times New Roman" w:hAnsi="Times New Roman" w:cs="Times New Roman"/>
                <w:sz w:val="22"/>
                <w:szCs w:val="22"/>
              </w:rPr>
            </w:pPr>
            <w:r w:rsidRPr="008E7281">
              <w:rPr>
                <w:rFonts w:ascii="Times New Roman" w:hAnsi="Times New Roman" w:cs="Times New Roman"/>
                <w:sz w:val="22"/>
                <w:szCs w:val="22"/>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ConsPlusNormal"/>
              <w:jc w:val="both"/>
              <w:rPr>
                <w:rFonts w:ascii="Times New Roman" w:hAnsi="Times New Roman" w:cs="Times New Roman"/>
                <w:sz w:val="22"/>
                <w:szCs w:val="22"/>
              </w:rPr>
            </w:pPr>
            <w:r w:rsidRPr="008E7281">
              <w:rPr>
                <w:rFonts w:ascii="Times New Roman" w:hAnsi="Times New Roman" w:cs="Times New Roman"/>
                <w:sz w:val="22"/>
                <w:szCs w:val="2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ConsPlusNormal"/>
              <w:jc w:val="center"/>
              <w:rPr>
                <w:rFonts w:ascii="Times New Roman" w:hAnsi="Times New Roman" w:cs="Times New Roman"/>
                <w:sz w:val="22"/>
                <w:szCs w:val="22"/>
              </w:rPr>
            </w:pPr>
            <w:bookmarkStart w:id="411" w:name="Par180"/>
            <w:bookmarkEnd w:id="411"/>
            <w:r w:rsidRPr="008E7281">
              <w:rPr>
                <w:rFonts w:ascii="Times New Roman" w:hAnsi="Times New Roman" w:cs="Times New Roman"/>
                <w:sz w:val="22"/>
                <w:szCs w:val="22"/>
              </w:rPr>
              <w:t>2.7.2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12" w:name="sub_1030"/>
            <w:r w:rsidRPr="008E7281">
              <w:rPr>
                <w:rFonts w:ascii="Times New Roman" w:hAnsi="Times New Roman" w:cs="Times New Roman"/>
                <w:color w:val="000000"/>
                <w:sz w:val="22"/>
                <w:szCs w:val="22"/>
              </w:rPr>
              <w:t>Общественное использование объектов капитального строительства</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8E7281">
                <w:rPr>
                  <w:rStyle w:val="af2"/>
                  <w:rFonts w:ascii="Times New Roman" w:hAnsi="Times New Roman" w:cs="Times New Roman"/>
                  <w:color w:val="000000"/>
                  <w:sz w:val="22"/>
                  <w:szCs w:val="22"/>
                </w:rPr>
                <w:t>кодами 3.1-3.10.2</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13" w:name="sub_1031"/>
            <w:r w:rsidRPr="008E7281">
              <w:rPr>
                <w:rFonts w:ascii="Times New Roman" w:hAnsi="Times New Roman" w:cs="Times New Roman"/>
                <w:color w:val="000000"/>
                <w:sz w:val="22"/>
                <w:szCs w:val="22"/>
              </w:rPr>
              <w:t>Коммунальное обслуживание</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8E7281">
                <w:rPr>
                  <w:rFonts w:ascii="Times New Roman" w:hAnsi="Times New Roman" w:cs="Times New Roman"/>
                  <w:b/>
                  <w:color w:val="000000"/>
                  <w:sz w:val="22"/>
                  <w:szCs w:val="22"/>
                </w:rPr>
                <w:t>кодами 3.1.1-3.1.2</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14" w:name="sub_1311"/>
            <w:r w:rsidRPr="008E7281">
              <w:rPr>
                <w:rFonts w:ascii="Times New Roman" w:hAnsi="Times New Roman" w:cs="Times New Roman"/>
                <w:sz w:val="22"/>
                <w:szCs w:val="22"/>
              </w:rPr>
              <w:t>Предоставление коммунальных услуг</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3.1.1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15" w:name="sub_1312"/>
            <w:r w:rsidRPr="008E7281">
              <w:rPr>
                <w:rFonts w:ascii="Times New Roman" w:hAnsi="Times New Roman" w:cs="Times New Roman"/>
                <w:sz w:val="22"/>
                <w:szCs w:val="22"/>
              </w:rPr>
              <w:t xml:space="preserve">Административные здания организаций, </w:t>
            </w:r>
            <w:r w:rsidRPr="008E7281">
              <w:rPr>
                <w:rFonts w:ascii="Times New Roman" w:hAnsi="Times New Roman" w:cs="Times New Roman"/>
                <w:sz w:val="22"/>
                <w:szCs w:val="22"/>
              </w:rPr>
              <w:lastRenderedPageBreak/>
              <w:t>обеспечивающих предоставление коммунальных услуг</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lastRenderedPageBreak/>
              <w:t xml:space="preserve">Размещение зданий, предназначенных для приема физических и юридических лиц в связи </w:t>
            </w:r>
            <w:r w:rsidRPr="008E7281">
              <w:rPr>
                <w:rFonts w:ascii="Times New Roman" w:hAnsi="Times New Roman" w:cs="Times New Roman"/>
                <w:sz w:val="22"/>
                <w:szCs w:val="22"/>
              </w:rPr>
              <w:lastRenderedPageBreak/>
              <w:t>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lastRenderedPageBreak/>
              <w:t>3.1.2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16" w:name="sub_1032"/>
            <w:r w:rsidRPr="008E7281">
              <w:rPr>
                <w:rFonts w:ascii="Times New Roman" w:hAnsi="Times New Roman" w:cs="Times New Roman"/>
                <w:color w:val="000000"/>
                <w:sz w:val="22"/>
                <w:szCs w:val="22"/>
              </w:rPr>
              <w:lastRenderedPageBreak/>
              <w:t>Социальное обслуживание</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8E7281">
                <w:rPr>
                  <w:rFonts w:ascii="Times New Roman" w:hAnsi="Times New Roman" w:cs="Times New Roman"/>
                  <w:b/>
                  <w:sz w:val="22"/>
                  <w:szCs w:val="22"/>
                </w:rPr>
                <w:t>кодами 3.2.1 - 3.2.4</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3.2</w:t>
            </w:r>
          </w:p>
          <w:p w:rsidR="00E70D7A" w:rsidRPr="008E7281" w:rsidRDefault="00E70D7A" w:rsidP="00E9479C">
            <w:pPr>
              <w:jc w:val="center"/>
            </w:pPr>
          </w:p>
          <w:p w:rsidR="00E70D7A" w:rsidRPr="008E7281" w:rsidRDefault="00E70D7A" w:rsidP="00E9479C">
            <w:pPr>
              <w:jc w:val="center"/>
            </w:pP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bookmarkStart w:id="417" w:name="sub_1321"/>
            <w:r w:rsidRPr="008E7281">
              <w:rPr>
                <w:rFonts w:ascii="Times New Roman" w:hAnsi="Times New Roman" w:cs="Times New Roman"/>
                <w:sz w:val="22"/>
                <w:szCs w:val="22"/>
              </w:rPr>
              <w:t>Дома социального обслуживания</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3.2.1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bookmarkStart w:id="418" w:name="sub_1322"/>
            <w:r w:rsidRPr="008E7281">
              <w:rPr>
                <w:rFonts w:ascii="Times New Roman" w:hAnsi="Times New Roman" w:cs="Times New Roman"/>
                <w:sz w:val="22"/>
                <w:szCs w:val="22"/>
              </w:rPr>
              <w:t>Оказание социальной помощи населению</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3.2.2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bookmarkStart w:id="419" w:name="sub_1323"/>
            <w:r w:rsidRPr="008E7281">
              <w:rPr>
                <w:rFonts w:ascii="Times New Roman" w:hAnsi="Times New Roman" w:cs="Times New Roman"/>
                <w:sz w:val="22"/>
                <w:szCs w:val="22"/>
              </w:rPr>
              <w:t>Оказание услуг связи</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3.2.3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bookmarkStart w:id="420" w:name="sub_1324"/>
            <w:r w:rsidRPr="008E7281">
              <w:rPr>
                <w:rFonts w:ascii="Times New Roman" w:hAnsi="Times New Roman" w:cs="Times New Roman"/>
                <w:sz w:val="22"/>
                <w:szCs w:val="22"/>
              </w:rPr>
              <w:t>Общежития</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8E7281">
                <w:rPr>
                  <w:rFonts w:ascii="Times New Roman" w:hAnsi="Times New Roman" w:cs="Times New Roman"/>
                  <w:b/>
                  <w:bCs/>
                  <w:sz w:val="22"/>
                  <w:szCs w:val="22"/>
                </w:rPr>
                <w:t>кодом 4.7</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3.2.4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21" w:name="sub_1033"/>
            <w:r w:rsidRPr="008E7281">
              <w:rPr>
                <w:rFonts w:ascii="Times New Roman" w:hAnsi="Times New Roman" w:cs="Times New Roman"/>
                <w:color w:val="000000"/>
                <w:sz w:val="22"/>
                <w:szCs w:val="22"/>
              </w:rPr>
              <w:t>Бытовое обслуживание</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22" w:name="sub_1034"/>
            <w:r w:rsidRPr="008E7281">
              <w:rPr>
                <w:rFonts w:ascii="Times New Roman" w:hAnsi="Times New Roman" w:cs="Times New Roman"/>
                <w:color w:val="000000"/>
                <w:sz w:val="22"/>
                <w:szCs w:val="22"/>
              </w:rPr>
              <w:t>Здравоохранение</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8E7281">
                <w:rPr>
                  <w:rStyle w:val="af2"/>
                  <w:rFonts w:ascii="Times New Roman" w:hAnsi="Times New Roman" w:cs="Times New Roman"/>
                  <w:b/>
                  <w:color w:val="000000"/>
                  <w:sz w:val="22"/>
                  <w:szCs w:val="22"/>
                </w:rPr>
                <w:t>кодами 3.4.1 - 3.4.2</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23" w:name="sub_10341"/>
            <w:r w:rsidRPr="008E7281">
              <w:rPr>
                <w:rFonts w:ascii="Times New Roman" w:hAnsi="Times New Roman" w:cs="Times New Roman"/>
                <w:color w:val="000000"/>
                <w:sz w:val="22"/>
                <w:szCs w:val="22"/>
              </w:rPr>
              <w:t>Амбулаторно-поликлиническое обслуживание</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w:t>
            </w:r>
            <w:r w:rsidRPr="008E7281">
              <w:rPr>
                <w:rFonts w:ascii="Times New Roman" w:hAnsi="Times New Roman" w:cs="Times New Roman"/>
                <w:color w:val="000000"/>
                <w:sz w:val="22"/>
                <w:szCs w:val="22"/>
              </w:rPr>
              <w:lastRenderedPageBreak/>
              <w:t>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3.4.1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24" w:name="sub_10342"/>
            <w:r w:rsidRPr="008E7281">
              <w:rPr>
                <w:rFonts w:ascii="Times New Roman" w:hAnsi="Times New Roman" w:cs="Times New Roman"/>
                <w:color w:val="000000"/>
                <w:sz w:val="22"/>
                <w:szCs w:val="22"/>
              </w:rPr>
              <w:lastRenderedPageBreak/>
              <w:t>Стационарное медицинское обслуживание</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3.4.2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3.4.3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25" w:name="sub_1035"/>
            <w:r w:rsidRPr="008E7281">
              <w:rPr>
                <w:rFonts w:ascii="Times New Roman" w:hAnsi="Times New Roman" w:cs="Times New Roman"/>
                <w:color w:val="000000"/>
                <w:sz w:val="22"/>
                <w:szCs w:val="22"/>
              </w:rPr>
              <w:t>Образование и просвещение</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themeColor="text1"/>
              </w:rPr>
            </w:pPr>
            <w:r w:rsidRPr="008E7281">
              <w:rPr>
                <w:rFonts w:ascii="Times New Roman" w:hAnsi="Times New Roman" w:cs="Times New Roman"/>
                <w:color w:val="000000" w:themeColor="text1"/>
                <w:sz w:val="22"/>
                <w:szCs w:val="22"/>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8E7281">
                <w:rPr>
                  <w:rFonts w:ascii="Times New Roman" w:hAnsi="Times New Roman" w:cs="Times New Roman"/>
                  <w:b/>
                  <w:color w:val="000000" w:themeColor="text1"/>
                  <w:sz w:val="22"/>
                  <w:szCs w:val="22"/>
                </w:rPr>
                <w:t>кодами 3.5.1</w:t>
              </w:r>
            </w:hyperlink>
            <w:r w:rsidRPr="008E7281">
              <w:rPr>
                <w:rFonts w:ascii="Times New Roman" w:hAnsi="Times New Roman" w:cs="Times New Roman"/>
                <w:b/>
                <w:color w:val="000000" w:themeColor="text1"/>
                <w:sz w:val="22"/>
                <w:szCs w:val="22"/>
              </w:rPr>
              <w:t xml:space="preserve"> - </w:t>
            </w:r>
            <w:hyperlink w:anchor="Par224" w:tooltip="3.5.2" w:history="1">
              <w:r w:rsidRPr="008E7281">
                <w:rPr>
                  <w:rFonts w:ascii="Times New Roman" w:hAnsi="Times New Roman" w:cs="Times New Roman"/>
                  <w:b/>
                  <w:color w:val="000000" w:themeColor="text1"/>
                  <w:sz w:val="22"/>
                  <w:szCs w:val="22"/>
                </w:rPr>
                <w:t>3.5.2</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3.5</w:t>
            </w:r>
          </w:p>
        </w:tc>
      </w:tr>
      <w:tr w:rsidR="00E70D7A" w:rsidRPr="008E7281" w:rsidTr="004A41F2">
        <w:tc>
          <w:tcPr>
            <w:tcW w:w="3119" w:type="dxa"/>
            <w:tcBorders>
              <w:top w:val="single" w:sz="4" w:space="0" w:color="auto"/>
              <w:bottom w:val="single" w:sz="4" w:space="0" w:color="auto"/>
              <w:right w:val="nil"/>
            </w:tcBorders>
          </w:tcPr>
          <w:p w:rsidR="00E70D7A" w:rsidRPr="008E7281" w:rsidRDefault="00E70D7A" w:rsidP="00EB68AB">
            <w:pPr>
              <w:pStyle w:val="afffc"/>
              <w:jc w:val="both"/>
              <w:rPr>
                <w:rFonts w:ascii="Times New Roman" w:hAnsi="Times New Roman" w:cs="Times New Roman"/>
                <w:color w:val="000000"/>
                <w:sz w:val="22"/>
                <w:szCs w:val="22"/>
              </w:rPr>
            </w:pPr>
            <w:bookmarkStart w:id="426" w:name="sub_10351"/>
            <w:r w:rsidRPr="008E7281">
              <w:rPr>
                <w:rFonts w:ascii="Times New Roman" w:hAnsi="Times New Roman" w:cs="Times New Roman"/>
                <w:color w:val="000000"/>
                <w:sz w:val="22"/>
                <w:szCs w:val="22"/>
              </w:rPr>
              <w:t>Дошкольное, начальное и среднее общее образование</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spacing w:line="240" w:lineRule="auto"/>
              <w:rPr>
                <w:color w:val="000000"/>
              </w:rPr>
            </w:pPr>
            <w:r w:rsidRPr="008E7281">
              <w:rPr>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3.5.1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27" w:name="sub_10352"/>
            <w:r w:rsidRPr="008E7281">
              <w:rPr>
                <w:rFonts w:ascii="Times New Roman" w:hAnsi="Times New Roman" w:cs="Times New Roman"/>
                <w:color w:val="000000"/>
                <w:sz w:val="22"/>
                <w:szCs w:val="22"/>
              </w:rPr>
              <w:t>Среднее и высшее профессиональное образование</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spacing w:line="240" w:lineRule="auto"/>
              <w:rPr>
                <w:color w:val="000000"/>
              </w:rPr>
            </w:pPr>
            <w:r w:rsidRPr="008E7281">
              <w:rPr>
                <w:sz w:val="22"/>
                <w:szCs w:val="22"/>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8E7281" w:rsidRDefault="00E70D7A" w:rsidP="00A603E8">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3.5.2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28" w:name="sub_1036"/>
            <w:r w:rsidRPr="008E7281">
              <w:rPr>
                <w:rFonts w:ascii="Times New Roman" w:hAnsi="Times New Roman" w:cs="Times New Roman"/>
                <w:color w:val="000000"/>
                <w:sz w:val="22"/>
                <w:szCs w:val="22"/>
              </w:rPr>
              <w:t>Культурное развитие</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themeColor="text1"/>
              </w:rPr>
            </w:pPr>
            <w:r w:rsidRPr="008E7281">
              <w:rPr>
                <w:rFonts w:ascii="Times New Roman" w:hAnsi="Times New Roman" w:cs="Times New Roman"/>
                <w:color w:val="000000" w:themeColor="text1"/>
                <w:sz w:val="22"/>
                <w:szCs w:val="22"/>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w:t>
            </w:r>
            <w:r w:rsidRPr="008E7281">
              <w:rPr>
                <w:rFonts w:ascii="Times New Roman" w:hAnsi="Times New Roman" w:cs="Times New Roman"/>
                <w:color w:val="000000" w:themeColor="text1"/>
                <w:sz w:val="22"/>
                <w:szCs w:val="22"/>
              </w:rPr>
              <w:lastRenderedPageBreak/>
              <w:t xml:space="preserve">с </w:t>
            </w:r>
            <w:hyperlink w:anchor="Par230" w:tooltip="3.6.1" w:history="1">
              <w:r w:rsidRPr="008E7281">
                <w:rPr>
                  <w:rFonts w:ascii="Times New Roman" w:hAnsi="Times New Roman" w:cs="Times New Roman"/>
                  <w:b/>
                  <w:color w:val="000000" w:themeColor="text1"/>
                  <w:sz w:val="22"/>
                  <w:szCs w:val="22"/>
                </w:rPr>
                <w:t>кодами 3.6.1</w:t>
              </w:r>
            </w:hyperlink>
            <w:r w:rsidRPr="008E7281">
              <w:rPr>
                <w:rFonts w:ascii="Times New Roman" w:hAnsi="Times New Roman" w:cs="Times New Roman"/>
                <w:b/>
                <w:color w:val="000000" w:themeColor="text1"/>
                <w:sz w:val="22"/>
                <w:szCs w:val="22"/>
              </w:rPr>
              <w:t xml:space="preserve"> - </w:t>
            </w:r>
            <w:hyperlink w:anchor="Par236" w:tooltip="3.6.3" w:history="1">
              <w:r w:rsidRPr="008E7281">
                <w:rPr>
                  <w:rFonts w:ascii="Times New Roman" w:hAnsi="Times New Roman" w:cs="Times New Roman"/>
                  <w:b/>
                  <w:color w:val="000000" w:themeColor="text1"/>
                  <w:sz w:val="22"/>
                  <w:szCs w:val="22"/>
                </w:rPr>
                <w:t>3.6.3</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3.6</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29" w:name="sub_1361"/>
            <w:r w:rsidRPr="008E7281">
              <w:rPr>
                <w:rFonts w:ascii="Times New Roman" w:hAnsi="Times New Roman" w:cs="Times New Roman"/>
                <w:sz w:val="22"/>
                <w:szCs w:val="22"/>
              </w:rPr>
              <w:lastRenderedPageBreak/>
              <w:t>Объекты культурно-досуговой деятельности</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3.6.1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30" w:name="sub_1362"/>
            <w:r w:rsidRPr="008E7281">
              <w:rPr>
                <w:rFonts w:ascii="Times New Roman" w:hAnsi="Times New Roman" w:cs="Times New Roman"/>
                <w:sz w:val="22"/>
                <w:szCs w:val="22"/>
              </w:rPr>
              <w:t>Парки культуры и отдыха</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3.6.2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31" w:name="sub_1363"/>
            <w:r w:rsidRPr="008E7281">
              <w:rPr>
                <w:rFonts w:ascii="Times New Roman" w:hAnsi="Times New Roman" w:cs="Times New Roman"/>
                <w:sz w:val="22"/>
                <w:szCs w:val="22"/>
              </w:rPr>
              <w:t>Цирки и зверинцы</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3.6.3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32" w:name="sub_1037"/>
            <w:r w:rsidRPr="008E7281">
              <w:rPr>
                <w:rFonts w:ascii="Times New Roman" w:hAnsi="Times New Roman" w:cs="Times New Roman"/>
                <w:color w:val="000000"/>
                <w:sz w:val="22"/>
                <w:szCs w:val="22"/>
              </w:rPr>
              <w:t>Религиозное использование</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themeColor="text1"/>
              </w:rPr>
            </w:pPr>
            <w:r w:rsidRPr="008E7281">
              <w:rPr>
                <w:rFonts w:ascii="Times New Roman" w:hAnsi="Times New Roman" w:cs="Times New Roman"/>
                <w:color w:val="000000" w:themeColor="text1"/>
                <w:sz w:val="22"/>
                <w:szCs w:val="22"/>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8E7281">
                <w:rPr>
                  <w:rFonts w:ascii="Times New Roman" w:hAnsi="Times New Roman" w:cs="Times New Roman"/>
                  <w:b/>
                  <w:color w:val="000000" w:themeColor="text1"/>
                  <w:sz w:val="22"/>
                  <w:szCs w:val="22"/>
                </w:rPr>
                <w:t>кодами 3.7.1</w:t>
              </w:r>
            </w:hyperlink>
            <w:r w:rsidRPr="008E7281">
              <w:rPr>
                <w:rFonts w:ascii="Times New Roman" w:hAnsi="Times New Roman" w:cs="Times New Roman"/>
                <w:b/>
                <w:color w:val="000000" w:themeColor="text1"/>
                <w:sz w:val="22"/>
                <w:szCs w:val="22"/>
              </w:rPr>
              <w:t xml:space="preserve"> - </w:t>
            </w:r>
            <w:hyperlink w:anchor="Par245" w:tooltip="3.7.2" w:history="1">
              <w:r w:rsidRPr="008E7281">
                <w:rPr>
                  <w:rFonts w:ascii="Times New Roman" w:hAnsi="Times New Roman" w:cs="Times New Roman"/>
                  <w:b/>
                  <w:color w:val="000000" w:themeColor="text1"/>
                  <w:sz w:val="22"/>
                  <w:szCs w:val="22"/>
                </w:rPr>
                <w:t>3.7.2</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3.7</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33" w:name="sub_1371"/>
            <w:r w:rsidRPr="008E7281">
              <w:rPr>
                <w:rFonts w:ascii="Times New Roman" w:hAnsi="Times New Roman" w:cs="Times New Roman"/>
                <w:sz w:val="22"/>
                <w:szCs w:val="22"/>
              </w:rPr>
              <w:t>Осуществление религиозных обрядов</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3.7.1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34" w:name="sub_1372"/>
            <w:r w:rsidRPr="008E7281">
              <w:rPr>
                <w:rFonts w:ascii="Times New Roman" w:hAnsi="Times New Roman" w:cs="Times New Roman"/>
                <w:sz w:val="22"/>
                <w:szCs w:val="22"/>
              </w:rPr>
              <w:t>Религиозное управление и образование</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3.7.2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35" w:name="sub_1038"/>
            <w:r w:rsidRPr="008E7281">
              <w:rPr>
                <w:rFonts w:ascii="Times New Roman" w:hAnsi="Times New Roman" w:cs="Times New Roman"/>
                <w:color w:val="000000"/>
                <w:sz w:val="22"/>
                <w:szCs w:val="22"/>
              </w:rPr>
              <w:t>Общественное управление</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w:t>
            </w:r>
            <w:r w:rsidRPr="008E7281">
              <w:rPr>
                <w:rFonts w:ascii="Times New Roman" w:hAnsi="Times New Roman" w:cs="Times New Roman"/>
                <w:sz w:val="22"/>
                <w:szCs w:val="22"/>
              </w:rPr>
              <w:t>зданий</w:t>
            </w:r>
            <w:r w:rsidRPr="008E7281">
              <w:rPr>
                <w:rFonts w:ascii="Times New Roman" w:hAnsi="Times New Roman" w:cs="Times New Roman"/>
                <w:color w:val="000000"/>
                <w:sz w:val="22"/>
                <w:szCs w:val="22"/>
              </w:rPr>
              <w:t xml:space="preserve">, предназначенных для размещения органов </w:t>
            </w:r>
            <w:r w:rsidRPr="008E7281">
              <w:rPr>
                <w:rFonts w:ascii="Times New Roman" w:hAnsi="Times New Roman" w:cs="Times New Roman"/>
                <w:sz w:val="22"/>
                <w:szCs w:val="22"/>
              </w:rPr>
              <w:t>и</w:t>
            </w:r>
            <w:r w:rsidRPr="008E7281">
              <w:rPr>
                <w:rFonts w:ascii="Times New Roman" w:hAnsi="Times New Roman" w:cs="Times New Roman"/>
                <w:color w:val="000000"/>
                <w:sz w:val="22"/>
                <w:szCs w:val="22"/>
              </w:rPr>
              <w:t xml:space="preserve"> организаций </w:t>
            </w:r>
            <w:r w:rsidRPr="008E7281">
              <w:rPr>
                <w:rFonts w:ascii="Times New Roman" w:hAnsi="Times New Roman" w:cs="Times New Roman"/>
                <w:sz w:val="22"/>
                <w:szCs w:val="22"/>
              </w:rPr>
              <w:t>общественного</w:t>
            </w:r>
            <w:r w:rsidRPr="008E7281">
              <w:rPr>
                <w:rFonts w:ascii="Times New Roman" w:hAnsi="Times New Roman" w:cs="Times New Roman"/>
                <w:color w:val="000000"/>
                <w:sz w:val="22"/>
                <w:szCs w:val="22"/>
              </w:rPr>
              <w:t xml:space="preserve"> управления</w:t>
            </w:r>
            <w:r w:rsidRPr="008E7281">
              <w:rPr>
                <w:rFonts w:ascii="Times New Roman" w:hAnsi="Times New Roman" w:cs="Times New Roman"/>
                <w:sz w:val="22"/>
                <w:szCs w:val="22"/>
              </w:rPr>
              <w:t>. Содержание данного вида разрешенного использования включает</w:t>
            </w:r>
            <w:r w:rsidRPr="008E7281">
              <w:rPr>
                <w:rFonts w:ascii="Times New Roman" w:hAnsi="Times New Roman" w:cs="Times New Roman"/>
                <w:color w:val="000000"/>
                <w:sz w:val="22"/>
                <w:szCs w:val="22"/>
              </w:rPr>
              <w:t xml:space="preserve"> в </w:t>
            </w:r>
            <w:r w:rsidRPr="008E7281">
              <w:rPr>
                <w:rFonts w:ascii="Times New Roman" w:hAnsi="Times New Roman" w:cs="Times New Roman"/>
                <w:sz w:val="22"/>
                <w:szCs w:val="22"/>
              </w:rPr>
              <w:t xml:space="preserve">себя содержание видов разрешенного использования с </w:t>
            </w:r>
            <w:hyperlink w:anchor="sub_1381" w:history="1">
              <w:r w:rsidRPr="008E7281">
                <w:rPr>
                  <w:rFonts w:ascii="Times New Roman" w:hAnsi="Times New Roman" w:cs="Times New Roman"/>
                  <w:b/>
                  <w:bCs/>
                  <w:color w:val="000000"/>
                  <w:sz w:val="22"/>
                  <w:szCs w:val="22"/>
                </w:rPr>
                <w:t>кодами 3.8.1-3.8.2</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3.8</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36" w:name="sub_1381"/>
            <w:r w:rsidRPr="008E7281">
              <w:rPr>
                <w:rFonts w:ascii="Times New Roman" w:hAnsi="Times New Roman" w:cs="Times New Roman"/>
                <w:sz w:val="22"/>
                <w:szCs w:val="22"/>
              </w:rPr>
              <w:t>Государственное управление</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3.8.1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37" w:name="sub_1382"/>
            <w:r w:rsidRPr="008E7281">
              <w:rPr>
                <w:rFonts w:ascii="Times New Roman" w:hAnsi="Times New Roman" w:cs="Times New Roman"/>
                <w:sz w:val="22"/>
                <w:szCs w:val="22"/>
              </w:rPr>
              <w:t>Представительская деятельность</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3.8.2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A603E8">
            <w:pPr>
              <w:pStyle w:val="af3"/>
              <w:rPr>
                <w:rFonts w:ascii="Times New Roman" w:hAnsi="Times New Roman" w:cs="Times New Roman"/>
                <w:color w:val="000000"/>
              </w:rPr>
            </w:pPr>
            <w:bookmarkStart w:id="438" w:name="sub_1039"/>
            <w:r w:rsidRPr="008E7281">
              <w:rPr>
                <w:rFonts w:ascii="Times New Roman" w:hAnsi="Times New Roman" w:cs="Times New Roman"/>
                <w:color w:val="000000"/>
                <w:sz w:val="22"/>
                <w:szCs w:val="22"/>
              </w:rPr>
              <w:t>Обеспечение научной деятельности</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w:t>
            </w:r>
            <w:r w:rsidRPr="008E7281">
              <w:rPr>
                <w:rFonts w:ascii="Times New Roman" w:hAnsi="Times New Roman" w:cs="Times New Roman"/>
                <w:sz w:val="22"/>
                <w:szCs w:val="22"/>
              </w:rPr>
              <w:t>зданий</w:t>
            </w:r>
            <w:r w:rsidRPr="008E7281">
              <w:rPr>
                <w:rFonts w:ascii="Times New Roman" w:hAnsi="Times New Roman" w:cs="Times New Roman"/>
                <w:color w:val="000000"/>
                <w:sz w:val="22"/>
                <w:szCs w:val="22"/>
              </w:rPr>
              <w:t xml:space="preserve"> и </w:t>
            </w:r>
            <w:r w:rsidRPr="008E7281">
              <w:rPr>
                <w:rFonts w:ascii="Times New Roman" w:hAnsi="Times New Roman" w:cs="Times New Roman"/>
                <w:sz w:val="22"/>
                <w:szCs w:val="22"/>
              </w:rPr>
              <w:t>сооружений</w:t>
            </w:r>
            <w:r w:rsidRPr="008E7281">
              <w:rPr>
                <w:rFonts w:ascii="Times New Roman" w:hAnsi="Times New Roman" w:cs="Times New Roman"/>
                <w:color w:val="000000"/>
                <w:sz w:val="22"/>
                <w:szCs w:val="22"/>
              </w:rPr>
              <w:t xml:space="preserve"> для </w:t>
            </w:r>
            <w:r w:rsidRPr="008E7281">
              <w:rPr>
                <w:rFonts w:ascii="Times New Roman" w:hAnsi="Times New Roman" w:cs="Times New Roman"/>
                <w:sz w:val="22"/>
                <w:szCs w:val="22"/>
              </w:rPr>
              <w:t>обеспечения научной деятельности. Содержание данного вида разрешенного использования включает</w:t>
            </w:r>
            <w:r w:rsidRPr="008E7281">
              <w:rPr>
                <w:rFonts w:ascii="Times New Roman" w:hAnsi="Times New Roman" w:cs="Times New Roman"/>
                <w:color w:val="000000"/>
                <w:sz w:val="22"/>
                <w:szCs w:val="22"/>
              </w:rPr>
              <w:t xml:space="preserve"> в </w:t>
            </w:r>
            <w:r w:rsidRPr="008E7281">
              <w:rPr>
                <w:rFonts w:ascii="Times New Roman" w:hAnsi="Times New Roman" w:cs="Times New Roman"/>
                <w:sz w:val="22"/>
                <w:szCs w:val="22"/>
              </w:rPr>
              <w:t>себя содержание видов разрешенного использования</w:t>
            </w:r>
            <w:r w:rsidRPr="008E7281">
              <w:rPr>
                <w:rFonts w:ascii="Times New Roman" w:hAnsi="Times New Roman" w:cs="Times New Roman"/>
                <w:color w:val="000000"/>
                <w:sz w:val="22"/>
                <w:szCs w:val="22"/>
              </w:rPr>
              <w:t xml:space="preserve"> с </w:t>
            </w:r>
            <w:hyperlink w:anchor="sub_10391" w:history="1">
              <w:r w:rsidRPr="008E7281">
                <w:rPr>
                  <w:rFonts w:ascii="Times New Roman" w:hAnsi="Times New Roman" w:cs="Times New Roman"/>
                  <w:b/>
                  <w:bCs/>
                  <w:color w:val="000000"/>
                  <w:sz w:val="22"/>
                  <w:szCs w:val="22"/>
                </w:rPr>
                <w:t xml:space="preserve">кодами 3.9.1 - </w:t>
              </w:r>
              <w:r w:rsidRPr="008E7281">
                <w:rPr>
                  <w:rFonts w:ascii="Times New Roman" w:hAnsi="Times New Roman" w:cs="Times New Roman"/>
                  <w:b/>
                  <w:bCs/>
                  <w:color w:val="000000"/>
                  <w:sz w:val="22"/>
                  <w:szCs w:val="22"/>
                </w:rPr>
                <w:lastRenderedPageBreak/>
                <w:t>3.9.3</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3.9</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39" w:name="sub_10391"/>
            <w:r w:rsidRPr="008E7281">
              <w:rPr>
                <w:rFonts w:ascii="Times New Roman" w:hAnsi="Times New Roman" w:cs="Times New Roman"/>
                <w:color w:val="000000"/>
                <w:sz w:val="22"/>
                <w:szCs w:val="22"/>
              </w:rPr>
              <w:lastRenderedPageBreak/>
              <w:t>Обеспечение деятельности в области гидрометеорологии и смежных с ней областях</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3.9.1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40" w:name="sub_1392"/>
            <w:r w:rsidRPr="008E7281">
              <w:rPr>
                <w:rFonts w:ascii="Times New Roman" w:hAnsi="Times New Roman" w:cs="Times New Roman"/>
                <w:sz w:val="22"/>
                <w:szCs w:val="22"/>
              </w:rPr>
              <w:t>Проведение научных исследований</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3.9.2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41" w:name="sub_1393"/>
            <w:r w:rsidRPr="008E7281">
              <w:rPr>
                <w:rFonts w:ascii="Times New Roman" w:hAnsi="Times New Roman" w:cs="Times New Roman"/>
                <w:sz w:val="22"/>
                <w:szCs w:val="22"/>
              </w:rPr>
              <w:t>Проведение научных испытаний</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3.9.3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42" w:name="sub_10310"/>
            <w:r w:rsidRPr="008E7281">
              <w:rPr>
                <w:rFonts w:ascii="Times New Roman" w:hAnsi="Times New Roman" w:cs="Times New Roman"/>
                <w:color w:val="000000"/>
                <w:sz w:val="22"/>
                <w:szCs w:val="22"/>
              </w:rPr>
              <w:t>Ветеринарное обслуживание</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8E7281">
                <w:rPr>
                  <w:rStyle w:val="af2"/>
                  <w:rFonts w:ascii="Times New Roman" w:hAnsi="Times New Roman" w:cs="Times New Roman"/>
                  <w:b/>
                  <w:color w:val="000000"/>
                  <w:sz w:val="22"/>
                  <w:szCs w:val="22"/>
                </w:rPr>
                <w:t>кодами 3.10.1 - 3.10.2</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3.10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43" w:name="sub_103101"/>
            <w:r w:rsidRPr="008E7281">
              <w:rPr>
                <w:rFonts w:ascii="Times New Roman" w:hAnsi="Times New Roman" w:cs="Times New Roman"/>
                <w:color w:val="000000"/>
                <w:sz w:val="22"/>
                <w:szCs w:val="22"/>
              </w:rPr>
              <w:t>Амбулаторное ветеринарное обслуживание</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3.10.1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44" w:name="sub_103102"/>
            <w:r w:rsidRPr="008E7281">
              <w:rPr>
                <w:rFonts w:ascii="Times New Roman" w:hAnsi="Times New Roman" w:cs="Times New Roman"/>
                <w:color w:val="000000"/>
                <w:sz w:val="22"/>
                <w:szCs w:val="22"/>
              </w:rPr>
              <w:t>Приюты для животных</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w:t>
            </w:r>
            <w:r w:rsidRPr="008E7281">
              <w:rPr>
                <w:rFonts w:ascii="Times New Roman" w:hAnsi="Times New Roman" w:cs="Times New Roman"/>
                <w:color w:val="000000"/>
                <w:sz w:val="22"/>
                <w:szCs w:val="22"/>
              </w:rPr>
              <w:lastRenderedPageBreak/>
              <w:t>животных</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3.10.2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45" w:name="sub_1040"/>
            <w:r w:rsidRPr="008E7281">
              <w:rPr>
                <w:rFonts w:ascii="Times New Roman" w:hAnsi="Times New Roman" w:cs="Times New Roman"/>
                <w:color w:val="000000"/>
                <w:sz w:val="22"/>
                <w:szCs w:val="22"/>
              </w:rPr>
              <w:lastRenderedPageBreak/>
              <w:t>Предпринимательство</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8E7281">
                <w:rPr>
                  <w:rStyle w:val="af2"/>
                  <w:rFonts w:ascii="Times New Roman" w:hAnsi="Times New Roman" w:cs="Times New Roman"/>
                  <w:b/>
                  <w:color w:val="000000"/>
                  <w:sz w:val="22"/>
                  <w:szCs w:val="22"/>
                </w:rPr>
                <w:t>кодами 4.1-4.10</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46" w:name="sub_1041"/>
            <w:r w:rsidRPr="008E7281">
              <w:rPr>
                <w:rFonts w:ascii="Times New Roman" w:hAnsi="Times New Roman" w:cs="Times New Roman"/>
                <w:color w:val="000000"/>
                <w:sz w:val="22"/>
                <w:szCs w:val="22"/>
              </w:rPr>
              <w:t>Деловое управление</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47" w:name="sub_1042"/>
            <w:r w:rsidRPr="008E7281">
              <w:rPr>
                <w:rFonts w:ascii="Times New Roman" w:hAnsi="Times New Roman" w:cs="Times New Roman"/>
                <w:color w:val="000000"/>
                <w:sz w:val="22"/>
                <w:szCs w:val="22"/>
              </w:rPr>
              <w:t>Объекты торговли (торговые центры, торгово-развлекательные центры (комплексы)</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themeColor="text1"/>
              </w:rPr>
            </w:pPr>
            <w:r w:rsidRPr="008E7281">
              <w:rPr>
                <w:rFonts w:ascii="Times New Roman" w:hAnsi="Times New Roman" w:cs="Times New Roman"/>
                <w:color w:val="000000" w:themeColor="text1"/>
                <w:sz w:val="22"/>
                <w:szCs w:val="22"/>
              </w:rPr>
              <w:t xml:space="preserve">Размещение объектов капитального строительства, общей площадью свыше 5000 </w:t>
            </w:r>
            <w:r w:rsidR="00536F32" w:rsidRPr="008E7281">
              <w:rPr>
                <w:rFonts w:ascii="Times New Roman" w:hAnsi="Times New Roman" w:cs="Times New Roman"/>
                <w:color w:val="000000" w:themeColor="text1"/>
                <w:sz w:val="22"/>
                <w:szCs w:val="22"/>
              </w:rPr>
              <w:t>м2</w:t>
            </w:r>
            <w:r w:rsidRPr="008E7281">
              <w:rPr>
                <w:rFonts w:ascii="Times New Roman" w:hAnsi="Times New Roman" w:cs="Times New Roman"/>
                <w:color w:val="000000" w:themeColor="text1"/>
                <w:sz w:val="22"/>
                <w:szCs w:val="22"/>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8E7281">
                <w:rPr>
                  <w:rFonts w:ascii="Times New Roman" w:hAnsi="Times New Roman" w:cs="Times New Roman"/>
                  <w:b/>
                  <w:color w:val="000000" w:themeColor="text1"/>
                  <w:sz w:val="22"/>
                  <w:szCs w:val="22"/>
                </w:rPr>
                <w:t>кодами 4.5</w:t>
              </w:r>
            </w:hyperlink>
            <w:r w:rsidRPr="008E7281">
              <w:rPr>
                <w:rFonts w:ascii="Times New Roman" w:hAnsi="Times New Roman" w:cs="Times New Roman"/>
                <w:b/>
                <w:color w:val="000000" w:themeColor="text1"/>
                <w:sz w:val="22"/>
                <w:szCs w:val="22"/>
              </w:rPr>
              <w:t xml:space="preserve">, </w:t>
            </w:r>
            <w:hyperlink w:anchor="Par313" w:tooltip="4.6" w:history="1">
              <w:r w:rsidRPr="008E7281">
                <w:rPr>
                  <w:rFonts w:ascii="Times New Roman" w:hAnsi="Times New Roman" w:cs="Times New Roman"/>
                  <w:b/>
                  <w:color w:val="000000" w:themeColor="text1"/>
                  <w:sz w:val="22"/>
                  <w:szCs w:val="22"/>
                </w:rPr>
                <w:t>4.6</w:t>
              </w:r>
            </w:hyperlink>
            <w:r w:rsidRPr="008E7281">
              <w:rPr>
                <w:rFonts w:ascii="Times New Roman" w:hAnsi="Times New Roman" w:cs="Times New Roman"/>
                <w:b/>
                <w:color w:val="000000" w:themeColor="text1"/>
                <w:sz w:val="22"/>
                <w:szCs w:val="22"/>
              </w:rPr>
              <w:t xml:space="preserve">, </w:t>
            </w:r>
            <w:hyperlink w:anchor="Par320" w:tooltip="4.8" w:history="1">
              <w:r w:rsidRPr="008E7281">
                <w:rPr>
                  <w:rFonts w:ascii="Times New Roman" w:hAnsi="Times New Roman" w:cs="Times New Roman"/>
                  <w:b/>
                  <w:color w:val="000000" w:themeColor="text1"/>
                  <w:sz w:val="22"/>
                  <w:szCs w:val="22"/>
                </w:rPr>
                <w:t>4.8</w:t>
              </w:r>
            </w:hyperlink>
            <w:r w:rsidRPr="008E7281">
              <w:rPr>
                <w:rFonts w:ascii="Times New Roman" w:hAnsi="Times New Roman" w:cs="Times New Roman"/>
                <w:b/>
                <w:color w:val="000000" w:themeColor="text1"/>
                <w:sz w:val="22"/>
                <w:szCs w:val="22"/>
              </w:rPr>
              <w:t xml:space="preserve"> - </w:t>
            </w:r>
            <w:hyperlink w:anchor="Par326" w:tooltip="4.8.2" w:history="1">
              <w:r w:rsidRPr="008E7281">
                <w:rPr>
                  <w:rFonts w:ascii="Times New Roman" w:hAnsi="Times New Roman" w:cs="Times New Roman"/>
                  <w:b/>
                  <w:color w:val="000000" w:themeColor="text1"/>
                  <w:sz w:val="22"/>
                  <w:szCs w:val="22"/>
                </w:rPr>
                <w:t>4.8.2</w:t>
              </w:r>
            </w:hyperlink>
            <w:r w:rsidRPr="008E7281">
              <w:rPr>
                <w:rFonts w:ascii="Times New Roman" w:hAnsi="Times New Roman" w:cs="Times New Roman"/>
                <w:color w:val="000000" w:themeColor="text1"/>
                <w:sz w:val="22"/>
                <w:szCs w:val="22"/>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48" w:name="sub_1043"/>
            <w:r w:rsidRPr="008E7281">
              <w:rPr>
                <w:rFonts w:ascii="Times New Roman" w:hAnsi="Times New Roman" w:cs="Times New Roman"/>
                <w:color w:val="000000"/>
                <w:sz w:val="22"/>
                <w:szCs w:val="22"/>
              </w:rPr>
              <w:t>Рынки</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536F32" w:rsidRPr="008E7281">
              <w:rPr>
                <w:rFonts w:ascii="Times New Roman" w:hAnsi="Times New Roman" w:cs="Times New Roman"/>
                <w:color w:val="000000"/>
                <w:sz w:val="22"/>
                <w:szCs w:val="22"/>
              </w:rPr>
              <w:t>м2</w:t>
            </w:r>
            <w:r w:rsidRPr="008E7281">
              <w:rPr>
                <w:rFonts w:ascii="Times New Roman" w:hAnsi="Times New Roman" w:cs="Times New Roman"/>
                <w:color w:val="000000"/>
                <w:sz w:val="22"/>
                <w:szCs w:val="22"/>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49" w:name="sub_1044"/>
            <w:r w:rsidRPr="008E7281">
              <w:rPr>
                <w:rFonts w:ascii="Times New Roman" w:hAnsi="Times New Roman" w:cs="Times New Roman"/>
                <w:color w:val="000000"/>
                <w:sz w:val="22"/>
                <w:szCs w:val="22"/>
              </w:rPr>
              <w:t>Магазины</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5000 </w:t>
            </w:r>
            <w:r w:rsidR="00536F32" w:rsidRPr="008E7281">
              <w:rPr>
                <w:rFonts w:ascii="Times New Roman" w:hAnsi="Times New Roman" w:cs="Times New Roman"/>
                <w:color w:val="000000"/>
                <w:sz w:val="22"/>
                <w:szCs w:val="22"/>
              </w:rPr>
              <w:t>м2</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50" w:name="sub_1045"/>
            <w:r w:rsidRPr="008E7281">
              <w:rPr>
                <w:rFonts w:ascii="Times New Roman" w:hAnsi="Times New Roman" w:cs="Times New Roman"/>
                <w:color w:val="000000"/>
                <w:sz w:val="22"/>
                <w:szCs w:val="22"/>
              </w:rPr>
              <w:t>Банковская и страховая деятельность</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4.5</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51" w:name="sub_1046"/>
            <w:r w:rsidRPr="008E7281">
              <w:rPr>
                <w:rFonts w:ascii="Times New Roman" w:hAnsi="Times New Roman" w:cs="Times New Roman"/>
                <w:color w:val="000000"/>
                <w:sz w:val="22"/>
                <w:szCs w:val="22"/>
              </w:rPr>
              <w:t>Общественное питание</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4.6</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52" w:name="sub_1047"/>
            <w:r w:rsidRPr="008E7281">
              <w:rPr>
                <w:rFonts w:ascii="Times New Roman" w:hAnsi="Times New Roman" w:cs="Times New Roman"/>
                <w:color w:val="000000"/>
                <w:sz w:val="22"/>
                <w:szCs w:val="22"/>
              </w:rPr>
              <w:t>Гостиничное обслуживание</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гостиниц</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4.7</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53" w:name="sub_1048"/>
            <w:r w:rsidRPr="008E7281">
              <w:rPr>
                <w:rFonts w:ascii="Times New Roman" w:hAnsi="Times New Roman" w:cs="Times New Roman"/>
                <w:color w:val="000000"/>
                <w:sz w:val="22"/>
                <w:szCs w:val="22"/>
              </w:rPr>
              <w:t>Развлечени</w:t>
            </w:r>
            <w:bookmarkEnd w:id="453"/>
            <w:r w:rsidRPr="008E7281">
              <w:rPr>
                <w:rFonts w:ascii="Times New Roman" w:hAnsi="Times New Roman" w:cs="Times New Roman"/>
                <w:color w:val="000000"/>
                <w:sz w:val="22"/>
                <w:szCs w:val="22"/>
              </w:rPr>
              <w:t>е</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w:t>
            </w:r>
            <w:r w:rsidRPr="008E7281">
              <w:rPr>
                <w:rFonts w:ascii="Times New Roman" w:hAnsi="Times New Roman" w:cs="Times New Roman"/>
                <w:sz w:val="22"/>
                <w:szCs w:val="22"/>
              </w:rPr>
              <w:t>зданий и сооружений</w:t>
            </w:r>
            <w:r w:rsidRPr="008E7281">
              <w:rPr>
                <w:rFonts w:ascii="Times New Roman" w:hAnsi="Times New Roman" w:cs="Times New Roman"/>
                <w:color w:val="000000"/>
                <w:sz w:val="22"/>
                <w:szCs w:val="22"/>
              </w:rPr>
              <w:t xml:space="preserve">, предназначенных для </w:t>
            </w:r>
            <w:r w:rsidRPr="008E7281">
              <w:rPr>
                <w:rFonts w:ascii="Times New Roman" w:hAnsi="Times New Roman" w:cs="Times New Roman"/>
                <w:sz w:val="22"/>
                <w:szCs w:val="22"/>
              </w:rPr>
              <w:t>развлечения. Содержание данного вида разрешенного использования включает</w:t>
            </w:r>
            <w:r w:rsidRPr="008E7281">
              <w:rPr>
                <w:rFonts w:ascii="Times New Roman" w:hAnsi="Times New Roman" w:cs="Times New Roman"/>
                <w:color w:val="000000"/>
                <w:sz w:val="22"/>
                <w:szCs w:val="22"/>
              </w:rPr>
              <w:t xml:space="preserve"> в </w:t>
            </w:r>
            <w:r w:rsidRPr="008E7281">
              <w:rPr>
                <w:rFonts w:ascii="Times New Roman" w:hAnsi="Times New Roman" w:cs="Times New Roman"/>
                <w:sz w:val="22"/>
                <w:szCs w:val="22"/>
              </w:rPr>
              <w:t xml:space="preserve">себя содержание видов разрешенного использования с </w:t>
            </w:r>
            <w:hyperlink w:anchor="sub_1481" w:history="1">
              <w:r w:rsidRPr="008E7281">
                <w:rPr>
                  <w:rFonts w:ascii="Times New Roman" w:hAnsi="Times New Roman" w:cs="Times New Roman"/>
                  <w:b/>
                  <w:bCs/>
                  <w:color w:val="000000"/>
                  <w:sz w:val="22"/>
                  <w:szCs w:val="22"/>
                </w:rPr>
                <w:t xml:space="preserve">кодами 4.8.1 - </w:t>
              </w:r>
              <w:r w:rsidRPr="008E7281">
                <w:rPr>
                  <w:rFonts w:ascii="Times New Roman" w:hAnsi="Times New Roman" w:cs="Times New Roman"/>
                  <w:b/>
                  <w:bCs/>
                  <w:color w:val="000000"/>
                  <w:sz w:val="22"/>
                  <w:szCs w:val="22"/>
                </w:rPr>
                <w:lastRenderedPageBreak/>
                <w:t>4.8.3</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4.8</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54" w:name="sub_1481"/>
            <w:r w:rsidRPr="008E7281">
              <w:rPr>
                <w:rFonts w:ascii="Times New Roman" w:hAnsi="Times New Roman" w:cs="Times New Roman"/>
                <w:sz w:val="22"/>
                <w:szCs w:val="22"/>
              </w:rPr>
              <w:lastRenderedPageBreak/>
              <w:t>Развлекательные мероприятия</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4.8.1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55" w:name="sub_1482"/>
            <w:r w:rsidRPr="008E7281">
              <w:rPr>
                <w:rFonts w:ascii="Times New Roman" w:hAnsi="Times New Roman" w:cs="Times New Roman"/>
                <w:sz w:val="22"/>
                <w:szCs w:val="22"/>
              </w:rPr>
              <w:t>Проведение азартных игр</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4.8.2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56" w:name="sub_1483"/>
            <w:r w:rsidRPr="008E7281">
              <w:rPr>
                <w:rFonts w:ascii="Times New Roman" w:hAnsi="Times New Roman" w:cs="Times New Roman"/>
                <w:sz w:val="22"/>
                <w:szCs w:val="22"/>
              </w:rPr>
              <w:t>Проведение азартных игр в игорных зонах</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4.8.3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spacing w:line="240" w:lineRule="auto"/>
              <w:rPr>
                <w:color w:val="000000"/>
              </w:rPr>
            </w:pPr>
            <w:r w:rsidRPr="008E7281">
              <w:rPr>
                <w:sz w:val="22"/>
                <w:szCs w:val="22"/>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8E7281">
                <w:rPr>
                  <w:b/>
                  <w:sz w:val="22"/>
                  <w:szCs w:val="22"/>
                </w:rPr>
                <w:t>кодами 3.0</w:t>
              </w:r>
            </w:hyperlink>
            <w:r w:rsidRPr="008E7281">
              <w:rPr>
                <w:b/>
                <w:sz w:val="22"/>
                <w:szCs w:val="22"/>
              </w:rPr>
              <w:t xml:space="preserve">, </w:t>
            </w:r>
            <w:hyperlink w:anchor="sub_1040" w:history="1">
              <w:r w:rsidRPr="008E7281">
                <w:rPr>
                  <w:b/>
                  <w:sz w:val="22"/>
                  <w:szCs w:val="22"/>
                </w:rPr>
                <w:t>4.0</w:t>
              </w:r>
            </w:hyperlink>
            <w:r w:rsidRPr="008E7281">
              <w:rPr>
                <w:sz w:val="22"/>
                <w:szCs w:val="22"/>
              </w:rPr>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4.9</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sz w:val="22"/>
                <w:szCs w:val="22"/>
              </w:rPr>
            </w:pPr>
            <w:bookmarkStart w:id="457" w:name="sub_10491"/>
            <w:r w:rsidRPr="008E7281">
              <w:rPr>
                <w:rFonts w:ascii="Times New Roman" w:hAnsi="Times New Roman" w:cs="Times New Roman"/>
                <w:sz w:val="22"/>
                <w:szCs w:val="22"/>
              </w:rPr>
              <w:t>Объекты дорожного сервиса</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8E7281">
                <w:rPr>
                  <w:rFonts w:ascii="Times New Roman" w:hAnsi="Times New Roman" w:cs="Times New Roman"/>
                  <w:b/>
                  <w:bCs/>
                  <w:sz w:val="22"/>
                  <w:szCs w:val="22"/>
                </w:rPr>
                <w:t>кодами 4.9.1.1 - 4.9.1.4</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4.9.1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sz w:val="22"/>
                <w:szCs w:val="22"/>
              </w:rPr>
            </w:pPr>
            <w:bookmarkStart w:id="458" w:name="sub_14911"/>
            <w:r w:rsidRPr="008E7281">
              <w:rPr>
                <w:rFonts w:ascii="Times New Roman" w:hAnsi="Times New Roman" w:cs="Times New Roman"/>
                <w:sz w:val="22"/>
                <w:szCs w:val="22"/>
              </w:rPr>
              <w:t>Заправка транспортных средств</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4.9.1.1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sz w:val="22"/>
                <w:szCs w:val="22"/>
              </w:rPr>
            </w:pPr>
            <w:bookmarkStart w:id="459" w:name="sub_14912"/>
            <w:r w:rsidRPr="008E7281">
              <w:rPr>
                <w:rFonts w:ascii="Times New Roman" w:hAnsi="Times New Roman" w:cs="Times New Roman"/>
                <w:sz w:val="22"/>
                <w:szCs w:val="22"/>
              </w:rPr>
              <w:t>Обеспечение дорожного отдыха</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4.9.1.2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sz w:val="22"/>
                <w:szCs w:val="22"/>
              </w:rPr>
            </w:pPr>
            <w:bookmarkStart w:id="460" w:name="sub_14913"/>
            <w:r w:rsidRPr="008E7281">
              <w:rPr>
                <w:rFonts w:ascii="Times New Roman" w:hAnsi="Times New Roman" w:cs="Times New Roman"/>
                <w:sz w:val="22"/>
                <w:szCs w:val="22"/>
              </w:rPr>
              <w:t>Автомобильные мойки</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4.9.1.3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sz w:val="22"/>
                <w:szCs w:val="22"/>
              </w:rPr>
            </w:pPr>
            <w:bookmarkStart w:id="461" w:name="sub_14914"/>
            <w:r w:rsidRPr="008E7281">
              <w:rPr>
                <w:rFonts w:ascii="Times New Roman" w:hAnsi="Times New Roman" w:cs="Times New Roman"/>
                <w:sz w:val="22"/>
                <w:szCs w:val="22"/>
              </w:rPr>
              <w:t>Ремонт автомобилей</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sz w:val="22"/>
                <w:szCs w:val="2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rPr>
            </w:pPr>
            <w:r w:rsidRPr="008E7281">
              <w:rPr>
                <w:rFonts w:ascii="Times New Roman" w:hAnsi="Times New Roman" w:cs="Times New Roman"/>
                <w:sz w:val="22"/>
                <w:szCs w:val="22"/>
              </w:rPr>
              <w:t>4.9.1.4</w:t>
            </w:r>
          </w:p>
        </w:tc>
      </w:tr>
      <w:tr w:rsidR="002D52D6" w:rsidRPr="008E7281" w:rsidTr="004A41F2">
        <w:tc>
          <w:tcPr>
            <w:tcW w:w="3119" w:type="dxa"/>
            <w:tcBorders>
              <w:top w:val="single" w:sz="4" w:space="0" w:color="auto"/>
              <w:bottom w:val="single" w:sz="4" w:space="0" w:color="auto"/>
              <w:right w:val="single" w:sz="4" w:space="0" w:color="auto"/>
            </w:tcBorders>
          </w:tcPr>
          <w:p w:rsidR="002D52D6" w:rsidRPr="008E7281" w:rsidRDefault="002D52D6" w:rsidP="00EB68AB">
            <w:pPr>
              <w:widowControl/>
              <w:spacing w:line="240" w:lineRule="auto"/>
              <w:textAlignment w:val="auto"/>
              <w:rPr>
                <w:rFonts w:eastAsiaTheme="minorHAnsi"/>
                <w:lang w:eastAsia="en-US"/>
              </w:rPr>
            </w:pPr>
            <w:r w:rsidRPr="008E7281">
              <w:rPr>
                <w:rFonts w:eastAsiaTheme="minorHAnsi"/>
                <w:sz w:val="22"/>
                <w:szCs w:val="22"/>
                <w:lang w:eastAsia="en-US"/>
              </w:rPr>
              <w:t xml:space="preserve">Стоянка транспортных 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8E7281" w:rsidRDefault="002D52D6" w:rsidP="00EB68AB">
            <w:pPr>
              <w:widowControl/>
              <w:spacing w:line="240" w:lineRule="auto"/>
              <w:textAlignment w:val="auto"/>
              <w:rPr>
                <w:rFonts w:eastAsiaTheme="minorHAnsi"/>
                <w:lang w:eastAsia="en-US"/>
              </w:rPr>
            </w:pPr>
            <w:r w:rsidRPr="008E7281">
              <w:rPr>
                <w:rFonts w:eastAsiaTheme="minorHAnsi"/>
                <w:sz w:val="22"/>
                <w:szCs w:val="22"/>
                <w:lang w:eastAsia="en-US"/>
              </w:rPr>
              <w:t xml:space="preserve">Размещение стоянок (парковок) легковых автомобилей и других </w:t>
            </w:r>
            <w:proofErr w:type="spellStart"/>
            <w:r w:rsidRPr="008E7281">
              <w:rPr>
                <w:rFonts w:eastAsiaTheme="minorHAnsi"/>
                <w:sz w:val="22"/>
                <w:szCs w:val="22"/>
                <w:lang w:eastAsia="en-US"/>
              </w:rPr>
              <w:t>мототранспортных</w:t>
            </w:r>
            <w:proofErr w:type="spellEnd"/>
            <w:r w:rsidRPr="008E7281">
              <w:rPr>
                <w:rFonts w:eastAsiaTheme="minorHAnsi"/>
                <w:sz w:val="22"/>
                <w:szCs w:val="22"/>
                <w:lang w:eastAsia="en-US"/>
              </w:rPr>
              <w:t xml:space="preserve"> средств, в том числе мотоциклов, мотороллеров, мотоколясок, мопедов, скутеров, за </w:t>
            </w:r>
            <w:r w:rsidRPr="008E7281">
              <w:rPr>
                <w:rFonts w:eastAsiaTheme="minorHAnsi"/>
                <w:sz w:val="22"/>
                <w:szCs w:val="22"/>
                <w:lang w:eastAsia="en-US"/>
              </w:rPr>
              <w:lastRenderedPageBreak/>
              <w:t xml:space="preserve">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Pr="008E7281" w:rsidRDefault="002D52D6" w:rsidP="002D52D6">
            <w:pPr>
              <w:widowControl/>
              <w:spacing w:line="240" w:lineRule="auto"/>
              <w:jc w:val="center"/>
              <w:textAlignment w:val="auto"/>
              <w:rPr>
                <w:rFonts w:eastAsiaTheme="minorHAnsi"/>
                <w:lang w:eastAsia="en-US"/>
              </w:rPr>
            </w:pPr>
            <w:r w:rsidRPr="008E7281">
              <w:rPr>
                <w:rFonts w:eastAsiaTheme="minorHAnsi"/>
                <w:sz w:val="22"/>
                <w:szCs w:val="22"/>
                <w:lang w:eastAsia="en-US"/>
              </w:rPr>
              <w:lastRenderedPageBreak/>
              <w:t xml:space="preserve">4.9.2 </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62" w:name="sub_10410"/>
            <w:r w:rsidRPr="008E7281">
              <w:rPr>
                <w:rFonts w:ascii="Times New Roman" w:hAnsi="Times New Roman" w:cs="Times New Roman"/>
                <w:color w:val="000000"/>
                <w:sz w:val="22"/>
                <w:szCs w:val="22"/>
              </w:rPr>
              <w:lastRenderedPageBreak/>
              <w:t>Выставочно-ярмарочная деятельность</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сооружений, предназначенных для осуществления выставочно-ярмарочной и </w:t>
            </w:r>
            <w:proofErr w:type="spellStart"/>
            <w:r w:rsidRPr="008E7281">
              <w:rPr>
                <w:rFonts w:ascii="Times New Roman" w:hAnsi="Times New Roman" w:cs="Times New Roman"/>
                <w:color w:val="000000"/>
                <w:sz w:val="22"/>
                <w:szCs w:val="22"/>
              </w:rPr>
              <w:t>конгрессной</w:t>
            </w:r>
            <w:proofErr w:type="spellEnd"/>
            <w:r w:rsidRPr="008E7281">
              <w:rPr>
                <w:rFonts w:ascii="Times New Roman" w:hAnsi="Times New Roman" w:cs="Times New Roman"/>
                <w:color w:val="000000"/>
                <w:sz w:val="22"/>
                <w:szCs w:val="22"/>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4.10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63" w:name="sub_1050"/>
            <w:r w:rsidRPr="008E7281">
              <w:rPr>
                <w:rFonts w:ascii="Times New Roman" w:hAnsi="Times New Roman" w:cs="Times New Roman"/>
                <w:color w:val="000000"/>
                <w:sz w:val="22"/>
                <w:szCs w:val="22"/>
              </w:rPr>
              <w:t>Отдых (рекреация)</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themeColor="text1"/>
              </w:rPr>
            </w:pPr>
            <w:r w:rsidRPr="008E7281">
              <w:rPr>
                <w:rFonts w:ascii="Times New Roman" w:hAnsi="Times New Roman" w:cs="Times New Roman"/>
                <w:color w:val="000000" w:themeColor="text1"/>
                <w:sz w:val="22"/>
                <w:szCs w:val="22"/>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8E7281">
                <w:rPr>
                  <w:rFonts w:ascii="Times New Roman" w:hAnsi="Times New Roman" w:cs="Times New Roman"/>
                  <w:b/>
                  <w:color w:val="000000" w:themeColor="text1"/>
                  <w:sz w:val="22"/>
                  <w:szCs w:val="22"/>
                </w:rPr>
                <w:t>кодами 5.1</w:t>
              </w:r>
            </w:hyperlink>
            <w:r w:rsidRPr="008E7281">
              <w:rPr>
                <w:rFonts w:ascii="Times New Roman" w:hAnsi="Times New Roman" w:cs="Times New Roman"/>
                <w:b/>
                <w:color w:val="000000" w:themeColor="text1"/>
                <w:sz w:val="22"/>
                <w:szCs w:val="22"/>
              </w:rPr>
              <w:t xml:space="preserve"> - </w:t>
            </w:r>
            <w:hyperlink w:anchor="Par379" w:tooltip="5.5" w:history="1">
              <w:r w:rsidRPr="008E7281">
                <w:rPr>
                  <w:rFonts w:ascii="Times New Roman" w:hAnsi="Times New Roman" w:cs="Times New Roman"/>
                  <w:b/>
                  <w:color w:val="000000" w:themeColor="text1"/>
                  <w:sz w:val="22"/>
                  <w:szCs w:val="22"/>
                </w:rPr>
                <w:t>5.5</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5.0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64" w:name="sub_1051"/>
            <w:r w:rsidRPr="008E7281">
              <w:rPr>
                <w:rFonts w:ascii="Times New Roman" w:hAnsi="Times New Roman" w:cs="Times New Roman"/>
                <w:color w:val="000000"/>
                <w:sz w:val="22"/>
                <w:szCs w:val="22"/>
              </w:rPr>
              <w:t>Спорт</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w:t>
            </w:r>
            <w:r w:rsidRPr="008E7281">
              <w:rPr>
                <w:rFonts w:ascii="Times New Roman" w:hAnsi="Times New Roman" w:cs="Times New Roman"/>
                <w:sz w:val="22"/>
                <w:szCs w:val="22"/>
              </w:rPr>
              <w:t>зданий и сооружений</w:t>
            </w:r>
            <w:r w:rsidRPr="008E7281">
              <w:rPr>
                <w:rFonts w:ascii="Times New Roman" w:hAnsi="Times New Roman" w:cs="Times New Roman"/>
                <w:color w:val="000000"/>
                <w:sz w:val="22"/>
                <w:szCs w:val="22"/>
              </w:rPr>
              <w:t xml:space="preserve"> для занятия спортом</w:t>
            </w:r>
            <w:r w:rsidRPr="008E7281">
              <w:rPr>
                <w:rFonts w:ascii="Times New Roman" w:hAnsi="Times New Roman" w:cs="Times New Roman"/>
                <w:sz w:val="22"/>
                <w:szCs w:val="22"/>
              </w:rPr>
              <w:t>. Содержание данного вида разрешенного использования включает</w:t>
            </w:r>
            <w:r w:rsidRPr="008E7281">
              <w:rPr>
                <w:rFonts w:ascii="Times New Roman" w:hAnsi="Times New Roman" w:cs="Times New Roman"/>
                <w:color w:val="000000"/>
                <w:sz w:val="22"/>
                <w:szCs w:val="22"/>
              </w:rPr>
              <w:t xml:space="preserve"> в </w:t>
            </w:r>
            <w:r w:rsidRPr="008E7281">
              <w:rPr>
                <w:rFonts w:ascii="Times New Roman" w:hAnsi="Times New Roman" w:cs="Times New Roman"/>
                <w:sz w:val="22"/>
                <w:szCs w:val="22"/>
              </w:rPr>
              <w:t>себя содержание</w:t>
            </w:r>
            <w:r w:rsidRPr="008E7281">
              <w:rPr>
                <w:rFonts w:ascii="Times New Roman" w:hAnsi="Times New Roman" w:cs="Times New Roman"/>
                <w:color w:val="000000"/>
                <w:sz w:val="22"/>
                <w:szCs w:val="22"/>
              </w:rPr>
              <w:t xml:space="preserve"> видов </w:t>
            </w:r>
            <w:r w:rsidRPr="008E7281">
              <w:rPr>
                <w:rFonts w:ascii="Times New Roman" w:hAnsi="Times New Roman" w:cs="Times New Roman"/>
                <w:sz w:val="22"/>
                <w:szCs w:val="22"/>
              </w:rPr>
              <w:t xml:space="preserve">разрешенного использования с </w:t>
            </w:r>
            <w:hyperlink w:anchor="sub_1511" w:history="1">
              <w:r w:rsidRPr="008E7281">
                <w:rPr>
                  <w:rFonts w:ascii="Times New Roman" w:hAnsi="Times New Roman" w:cs="Times New Roman"/>
                  <w:b/>
                  <w:bCs/>
                  <w:color w:val="000000"/>
                  <w:sz w:val="22"/>
                  <w:szCs w:val="22"/>
                </w:rPr>
                <w:t>кодами 5.1.1 - 5.1.7</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5.1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65" w:name="sub_1511"/>
            <w:r w:rsidRPr="008E7281">
              <w:rPr>
                <w:rFonts w:ascii="Times New Roman" w:hAnsi="Times New Roman" w:cs="Times New Roman"/>
                <w:sz w:val="22"/>
                <w:szCs w:val="22"/>
              </w:rPr>
              <w:t>Обеспечение спортивно-зрелищных мероприятий</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5.1.1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66" w:name="sub_1512"/>
            <w:r w:rsidRPr="008E7281">
              <w:rPr>
                <w:rFonts w:ascii="Times New Roman" w:hAnsi="Times New Roman" w:cs="Times New Roman"/>
                <w:sz w:val="22"/>
                <w:szCs w:val="22"/>
              </w:rPr>
              <w:t>Обеспечение занятий спортом в помещениях</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5.1.2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67" w:name="sub_1513"/>
            <w:r w:rsidRPr="008E7281">
              <w:rPr>
                <w:rFonts w:ascii="Times New Roman" w:hAnsi="Times New Roman" w:cs="Times New Roman"/>
                <w:sz w:val="22"/>
                <w:szCs w:val="22"/>
              </w:rPr>
              <w:t>Площадки для занятий спортом</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5.1.3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68" w:name="sub_1514"/>
            <w:r w:rsidRPr="008E7281">
              <w:rPr>
                <w:rFonts w:ascii="Times New Roman" w:hAnsi="Times New Roman" w:cs="Times New Roman"/>
                <w:sz w:val="22"/>
                <w:szCs w:val="22"/>
              </w:rPr>
              <w:t>Оборудованные площадки для занятий спортом</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5.1.4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69" w:name="sub_1515"/>
            <w:r w:rsidRPr="008E7281">
              <w:rPr>
                <w:rFonts w:ascii="Times New Roman" w:hAnsi="Times New Roman" w:cs="Times New Roman"/>
                <w:sz w:val="22"/>
                <w:szCs w:val="22"/>
              </w:rPr>
              <w:t>Водный спорт</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5.1.5</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70" w:name="sub_1516"/>
            <w:r w:rsidRPr="008E7281">
              <w:rPr>
                <w:rFonts w:ascii="Times New Roman" w:hAnsi="Times New Roman" w:cs="Times New Roman"/>
                <w:sz w:val="22"/>
                <w:szCs w:val="22"/>
              </w:rPr>
              <w:t>Авиационный спорт</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5.1.6</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71" w:name="sub_1517"/>
            <w:r w:rsidRPr="008E7281">
              <w:rPr>
                <w:rFonts w:ascii="Times New Roman" w:hAnsi="Times New Roman" w:cs="Times New Roman"/>
                <w:sz w:val="22"/>
                <w:szCs w:val="22"/>
              </w:rPr>
              <w:t>Спортивные базы</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 xml:space="preserve">Размещение спортивных баз и лагерей, в которых осуществляется спортивная подготовка </w:t>
            </w:r>
            <w:r w:rsidRPr="008E7281">
              <w:rPr>
                <w:rFonts w:ascii="Times New Roman" w:hAnsi="Times New Roman" w:cs="Times New Roman"/>
                <w:sz w:val="22"/>
                <w:szCs w:val="22"/>
              </w:rPr>
              <w:lastRenderedPageBreak/>
              <w:t>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lastRenderedPageBreak/>
              <w:t>5.1.7</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72" w:name="sub_1052"/>
            <w:r w:rsidRPr="008E7281">
              <w:rPr>
                <w:rFonts w:ascii="Times New Roman" w:hAnsi="Times New Roman" w:cs="Times New Roman"/>
                <w:color w:val="000000"/>
                <w:sz w:val="22"/>
                <w:szCs w:val="22"/>
              </w:rPr>
              <w:lastRenderedPageBreak/>
              <w:t>Природно-познавательный туризм</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8E7281">
              <w:rPr>
                <w:rFonts w:ascii="Times New Roman" w:hAnsi="Times New Roman" w:cs="Times New Roman"/>
                <w:color w:val="000000"/>
                <w:sz w:val="22"/>
                <w:szCs w:val="22"/>
              </w:rPr>
              <w:t>природовосстановительных</w:t>
            </w:r>
            <w:proofErr w:type="spellEnd"/>
            <w:r w:rsidRPr="008E7281">
              <w:rPr>
                <w:rFonts w:ascii="Times New Roman" w:hAnsi="Times New Roman" w:cs="Times New Roman"/>
                <w:color w:val="000000"/>
                <w:sz w:val="22"/>
                <w:szCs w:val="22"/>
              </w:rPr>
              <w:t xml:space="preserve"> мероприятий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5.2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73" w:name="sub_10521"/>
            <w:r w:rsidRPr="008E7281">
              <w:rPr>
                <w:rFonts w:ascii="Times New Roman" w:hAnsi="Times New Roman" w:cs="Times New Roman"/>
                <w:color w:val="000000"/>
                <w:sz w:val="22"/>
                <w:szCs w:val="22"/>
              </w:rPr>
              <w:t>Туристическое обслуживание</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5.2.1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74" w:name="sub_1053"/>
            <w:r w:rsidRPr="008E7281">
              <w:rPr>
                <w:rFonts w:ascii="Times New Roman" w:hAnsi="Times New Roman" w:cs="Times New Roman"/>
                <w:color w:val="000000"/>
                <w:sz w:val="22"/>
                <w:szCs w:val="22"/>
              </w:rPr>
              <w:t>Охота и рыбалка</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5.3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75" w:name="sub_1054"/>
            <w:r w:rsidRPr="008E7281">
              <w:rPr>
                <w:rFonts w:ascii="Times New Roman" w:hAnsi="Times New Roman" w:cs="Times New Roman"/>
                <w:color w:val="000000"/>
                <w:sz w:val="22"/>
                <w:szCs w:val="22"/>
              </w:rPr>
              <w:t>Причалы для маломерных</w:t>
            </w:r>
            <w:bookmarkEnd w:id="475"/>
          </w:p>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5.4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76" w:name="sub_1055"/>
            <w:r w:rsidRPr="008E7281">
              <w:rPr>
                <w:rFonts w:ascii="Times New Roman" w:hAnsi="Times New Roman" w:cs="Times New Roman"/>
                <w:color w:val="000000"/>
                <w:sz w:val="22"/>
                <w:szCs w:val="22"/>
              </w:rPr>
              <w:t>Поля для гольфа или конных прогулок</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5.5</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77" w:name="sub_1060"/>
            <w:r w:rsidRPr="008E7281">
              <w:rPr>
                <w:rFonts w:ascii="Times New Roman" w:hAnsi="Times New Roman" w:cs="Times New Roman"/>
                <w:color w:val="000000"/>
                <w:sz w:val="22"/>
                <w:szCs w:val="22"/>
              </w:rPr>
              <w:t>Производственная деятельность</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78" w:name="sub_1061"/>
            <w:r w:rsidRPr="008E7281">
              <w:rPr>
                <w:rFonts w:ascii="Times New Roman" w:hAnsi="Times New Roman" w:cs="Times New Roman"/>
                <w:color w:val="000000"/>
                <w:sz w:val="22"/>
                <w:szCs w:val="22"/>
              </w:rPr>
              <w:t>Недропользование</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Осуществление геологических изысканий;</w:t>
            </w:r>
          </w:p>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79" w:name="sub_1062"/>
            <w:r w:rsidRPr="008E7281">
              <w:rPr>
                <w:rFonts w:ascii="Times New Roman" w:hAnsi="Times New Roman" w:cs="Times New Roman"/>
                <w:color w:val="000000"/>
                <w:sz w:val="22"/>
                <w:szCs w:val="22"/>
              </w:rPr>
              <w:t>Тяжелая промышленность</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w:t>
            </w:r>
            <w:r w:rsidRPr="008E7281">
              <w:rPr>
                <w:rFonts w:ascii="Times New Roman" w:hAnsi="Times New Roman" w:cs="Times New Roman"/>
                <w:color w:val="000000"/>
                <w:sz w:val="22"/>
                <w:szCs w:val="22"/>
              </w:rPr>
              <w:lastRenderedPageBreak/>
              <w:t>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6.2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0" w:name="sub_10621"/>
            <w:r w:rsidRPr="008E7281">
              <w:rPr>
                <w:rFonts w:ascii="Times New Roman" w:hAnsi="Times New Roman" w:cs="Times New Roman"/>
                <w:color w:val="000000"/>
                <w:sz w:val="22"/>
                <w:szCs w:val="22"/>
              </w:rPr>
              <w:lastRenderedPageBreak/>
              <w:t>Автомобилестроительная промышленность</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6.2.1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1" w:name="sub_1063"/>
            <w:r w:rsidRPr="008E7281">
              <w:rPr>
                <w:rFonts w:ascii="Times New Roman" w:hAnsi="Times New Roman" w:cs="Times New Roman"/>
                <w:color w:val="000000"/>
                <w:sz w:val="22"/>
                <w:szCs w:val="22"/>
              </w:rPr>
              <w:t>Легкая промышленность</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2D52D6" w:rsidP="00EB68AB">
            <w:pPr>
              <w:pStyle w:val="af3"/>
              <w:rPr>
                <w:rFonts w:ascii="Times New Roman" w:hAnsi="Times New Roman" w:cs="Times New Roman"/>
                <w:color w:val="000000"/>
              </w:rPr>
            </w:pPr>
            <w:r w:rsidRPr="008E7281">
              <w:rPr>
                <w:rFonts w:ascii="Times New Roman" w:eastAsiaTheme="minorHAnsi" w:hAnsi="Times New Roman" w:cs="Times New Roman"/>
                <w:sz w:val="22"/>
                <w:szCs w:val="22"/>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2" w:name="sub_10631"/>
            <w:r w:rsidRPr="008E7281">
              <w:rPr>
                <w:rFonts w:ascii="Times New Roman" w:hAnsi="Times New Roman" w:cs="Times New Roman"/>
                <w:color w:val="000000"/>
                <w:sz w:val="22"/>
                <w:szCs w:val="22"/>
              </w:rPr>
              <w:t>Фармацевтическая промышленность</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6.3.1</w:t>
            </w:r>
          </w:p>
        </w:tc>
      </w:tr>
      <w:tr w:rsidR="005D72E1" w:rsidRPr="008E7281" w:rsidTr="004A41F2">
        <w:tc>
          <w:tcPr>
            <w:tcW w:w="3119" w:type="dxa"/>
            <w:tcBorders>
              <w:top w:val="single" w:sz="4" w:space="0" w:color="auto"/>
              <w:bottom w:val="single" w:sz="4" w:space="0" w:color="auto"/>
              <w:right w:val="single" w:sz="4" w:space="0" w:color="auto"/>
            </w:tcBorders>
          </w:tcPr>
          <w:p w:rsidR="005D72E1" w:rsidRPr="008E7281" w:rsidRDefault="005D72E1" w:rsidP="00EB68AB">
            <w:pPr>
              <w:widowControl/>
              <w:spacing w:line="240" w:lineRule="auto"/>
              <w:textAlignment w:val="auto"/>
              <w:rPr>
                <w:rFonts w:eastAsiaTheme="minorHAnsi"/>
                <w:lang w:eastAsia="en-US"/>
              </w:rPr>
            </w:pPr>
            <w:proofErr w:type="spellStart"/>
            <w:r w:rsidRPr="008E7281">
              <w:rPr>
                <w:rFonts w:eastAsiaTheme="minorHAnsi"/>
                <w:sz w:val="22"/>
                <w:szCs w:val="22"/>
                <w:lang w:eastAsia="en-US"/>
              </w:rPr>
              <w:t>Фарфоро-фаянсовая</w:t>
            </w:r>
            <w:proofErr w:type="spellEnd"/>
            <w:r w:rsidRPr="008E7281">
              <w:rPr>
                <w:rFonts w:eastAsiaTheme="minorHAnsi"/>
                <w:sz w:val="22"/>
                <w:szCs w:val="22"/>
                <w:lang w:eastAsia="en-US"/>
              </w:rPr>
              <w:t xml:space="preserve">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8E7281" w:rsidRDefault="005D72E1" w:rsidP="00EB68AB">
            <w:pPr>
              <w:widowControl/>
              <w:spacing w:line="240" w:lineRule="auto"/>
              <w:textAlignment w:val="auto"/>
              <w:rPr>
                <w:rFonts w:eastAsiaTheme="minorHAnsi"/>
                <w:lang w:eastAsia="en-US"/>
              </w:rPr>
            </w:pPr>
            <w:r w:rsidRPr="008E7281">
              <w:rPr>
                <w:rFonts w:eastAsiaTheme="minorHAnsi"/>
                <w:sz w:val="22"/>
                <w:szCs w:val="22"/>
                <w:lang w:eastAsia="en-US"/>
              </w:rPr>
              <w:t xml:space="preserve">Размещение объектов капитального строительства, предназначенных для производства продукции </w:t>
            </w:r>
            <w:proofErr w:type="spellStart"/>
            <w:r w:rsidRPr="008E7281">
              <w:rPr>
                <w:rFonts w:eastAsiaTheme="minorHAnsi"/>
                <w:sz w:val="22"/>
                <w:szCs w:val="22"/>
                <w:lang w:eastAsia="en-US"/>
              </w:rPr>
              <w:t>фарфоро-фаянсовой</w:t>
            </w:r>
            <w:proofErr w:type="spellEnd"/>
            <w:r w:rsidRPr="008E7281">
              <w:rPr>
                <w:rFonts w:eastAsiaTheme="minorHAnsi"/>
                <w:sz w:val="22"/>
                <w:szCs w:val="22"/>
                <w:lang w:eastAsia="en-US"/>
              </w:rPr>
              <w:t xml:space="preserve"> промышленности </w:t>
            </w:r>
          </w:p>
        </w:tc>
        <w:tc>
          <w:tcPr>
            <w:tcW w:w="2127" w:type="dxa"/>
            <w:tcBorders>
              <w:top w:val="single" w:sz="4" w:space="0" w:color="auto"/>
              <w:left w:val="single" w:sz="4" w:space="0" w:color="auto"/>
              <w:bottom w:val="single" w:sz="4" w:space="0" w:color="auto"/>
            </w:tcBorders>
          </w:tcPr>
          <w:p w:rsidR="005D72E1" w:rsidRPr="008E7281" w:rsidRDefault="005D72E1" w:rsidP="005D72E1">
            <w:pPr>
              <w:widowControl/>
              <w:spacing w:line="240" w:lineRule="auto"/>
              <w:jc w:val="center"/>
              <w:textAlignment w:val="auto"/>
              <w:rPr>
                <w:rFonts w:eastAsiaTheme="minorHAnsi"/>
                <w:lang w:eastAsia="en-US"/>
              </w:rPr>
            </w:pPr>
            <w:r w:rsidRPr="008E7281">
              <w:rPr>
                <w:rFonts w:eastAsiaTheme="minorHAnsi"/>
                <w:sz w:val="22"/>
                <w:szCs w:val="22"/>
                <w:lang w:eastAsia="en-US"/>
              </w:rPr>
              <w:t xml:space="preserve">6.3.2 </w:t>
            </w:r>
          </w:p>
        </w:tc>
      </w:tr>
      <w:tr w:rsidR="005D72E1" w:rsidRPr="008E7281" w:rsidTr="004A41F2">
        <w:tc>
          <w:tcPr>
            <w:tcW w:w="3119" w:type="dxa"/>
            <w:tcBorders>
              <w:top w:val="single" w:sz="4" w:space="0" w:color="auto"/>
              <w:bottom w:val="single" w:sz="4" w:space="0" w:color="auto"/>
              <w:right w:val="single" w:sz="4" w:space="0" w:color="auto"/>
            </w:tcBorders>
          </w:tcPr>
          <w:p w:rsidR="005D72E1" w:rsidRPr="008E7281" w:rsidRDefault="005D72E1" w:rsidP="00EB68AB">
            <w:pPr>
              <w:spacing w:line="240" w:lineRule="auto"/>
            </w:pPr>
            <w:r w:rsidRPr="008E7281">
              <w:rPr>
                <w:sz w:val="22"/>
                <w:szCs w:val="22"/>
              </w:rPr>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8E7281" w:rsidRDefault="005D72E1" w:rsidP="00EB68AB">
            <w:pPr>
              <w:spacing w:line="240" w:lineRule="auto"/>
            </w:pPr>
            <w:r w:rsidRPr="008E7281">
              <w:rPr>
                <w:sz w:val="22"/>
                <w:szCs w:val="22"/>
              </w:rPr>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8E7281" w:rsidRDefault="0090744B" w:rsidP="0090744B">
            <w:pPr>
              <w:jc w:val="center"/>
            </w:pPr>
            <w:r w:rsidRPr="008E7281">
              <w:rPr>
                <w:sz w:val="22"/>
                <w:szCs w:val="22"/>
              </w:rPr>
              <w:t>6.3.3</w:t>
            </w:r>
          </w:p>
        </w:tc>
      </w:tr>
      <w:tr w:rsidR="0090744B" w:rsidRPr="008E7281" w:rsidTr="004A41F2">
        <w:tc>
          <w:tcPr>
            <w:tcW w:w="3119" w:type="dxa"/>
            <w:tcBorders>
              <w:top w:val="single" w:sz="4" w:space="0" w:color="auto"/>
              <w:bottom w:val="single" w:sz="4" w:space="0" w:color="auto"/>
              <w:right w:val="single" w:sz="4" w:space="0" w:color="auto"/>
            </w:tcBorders>
          </w:tcPr>
          <w:p w:rsidR="0090744B" w:rsidRPr="008E7281" w:rsidRDefault="0090744B" w:rsidP="00EB68AB">
            <w:pPr>
              <w:spacing w:line="240" w:lineRule="auto"/>
            </w:pPr>
            <w:r w:rsidRPr="008E7281">
              <w:rPr>
                <w:sz w:val="22"/>
                <w:szCs w:val="22"/>
              </w:rPr>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8E7281" w:rsidRDefault="0090744B" w:rsidP="00EB68AB">
            <w:pPr>
              <w:spacing w:line="240" w:lineRule="auto"/>
            </w:pPr>
            <w:r w:rsidRPr="008E7281">
              <w:rPr>
                <w:sz w:val="22"/>
                <w:szCs w:val="22"/>
              </w:rPr>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8E7281" w:rsidRDefault="0090744B" w:rsidP="0090744B">
            <w:pPr>
              <w:jc w:val="center"/>
            </w:pPr>
            <w:r w:rsidRPr="008E7281">
              <w:rPr>
                <w:sz w:val="22"/>
                <w:szCs w:val="22"/>
              </w:rPr>
              <w:t>6.3.4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3" w:name="sub_1064"/>
            <w:r w:rsidRPr="008E7281">
              <w:rPr>
                <w:rFonts w:ascii="Times New Roman" w:hAnsi="Times New Roman" w:cs="Times New Roman"/>
                <w:color w:val="000000"/>
                <w:sz w:val="22"/>
                <w:szCs w:val="22"/>
              </w:rPr>
              <w:t>Пищевая промышленность</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4" w:name="sub_1065"/>
            <w:r w:rsidRPr="008E7281">
              <w:rPr>
                <w:rFonts w:ascii="Times New Roman" w:hAnsi="Times New Roman" w:cs="Times New Roman"/>
                <w:color w:val="000000"/>
                <w:sz w:val="22"/>
                <w:szCs w:val="22"/>
              </w:rPr>
              <w:t>Нефтехимическая промышленность</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6.5</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5" w:name="sub_1066"/>
            <w:r w:rsidRPr="008E7281">
              <w:rPr>
                <w:rFonts w:ascii="Times New Roman" w:hAnsi="Times New Roman" w:cs="Times New Roman"/>
                <w:color w:val="000000"/>
                <w:sz w:val="22"/>
                <w:szCs w:val="22"/>
              </w:rPr>
              <w:t xml:space="preserve">Строительная </w:t>
            </w:r>
            <w:r w:rsidRPr="008E7281">
              <w:rPr>
                <w:rFonts w:ascii="Times New Roman" w:hAnsi="Times New Roman" w:cs="Times New Roman"/>
                <w:color w:val="000000"/>
                <w:sz w:val="22"/>
                <w:szCs w:val="22"/>
              </w:rPr>
              <w:lastRenderedPageBreak/>
              <w:t>промышленность</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lastRenderedPageBreak/>
              <w:t xml:space="preserve">Размещение объектов капитального </w:t>
            </w:r>
            <w:r w:rsidRPr="008E7281">
              <w:rPr>
                <w:rFonts w:ascii="Times New Roman" w:hAnsi="Times New Roman" w:cs="Times New Roman"/>
                <w:color w:val="000000"/>
                <w:sz w:val="22"/>
                <w:szCs w:val="22"/>
              </w:rPr>
              <w:lastRenderedPageBreak/>
              <w:t>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6.6</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6" w:name="sub_1067"/>
            <w:r w:rsidRPr="008E7281">
              <w:rPr>
                <w:rFonts w:ascii="Times New Roman" w:hAnsi="Times New Roman" w:cs="Times New Roman"/>
                <w:color w:val="000000"/>
                <w:sz w:val="22"/>
                <w:szCs w:val="22"/>
              </w:rPr>
              <w:lastRenderedPageBreak/>
              <w:t>Энергетика</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8E7281">
              <w:rPr>
                <w:rFonts w:ascii="Times New Roman" w:hAnsi="Times New Roman" w:cs="Times New Roman"/>
                <w:color w:val="000000"/>
                <w:sz w:val="22"/>
                <w:szCs w:val="22"/>
              </w:rPr>
              <w:t>золоотвалов</w:t>
            </w:r>
            <w:proofErr w:type="spellEnd"/>
            <w:r w:rsidRPr="008E7281">
              <w:rPr>
                <w:rFonts w:ascii="Times New Roman" w:hAnsi="Times New Roman" w:cs="Times New Roman"/>
                <w:color w:val="000000"/>
                <w:sz w:val="22"/>
                <w:szCs w:val="22"/>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8E7281">
                <w:rPr>
                  <w:rStyle w:val="af2"/>
                  <w:rFonts w:ascii="Times New Roman" w:hAnsi="Times New Roman" w:cs="Times New Roman"/>
                  <w:b/>
                  <w:color w:val="000000"/>
                  <w:sz w:val="22"/>
                  <w:szCs w:val="22"/>
                </w:rPr>
                <w:t>кодом 3.1</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6.7</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7" w:name="sub_10671"/>
            <w:r w:rsidRPr="008E7281">
              <w:rPr>
                <w:rFonts w:ascii="Times New Roman" w:hAnsi="Times New Roman" w:cs="Times New Roman"/>
                <w:color w:val="000000"/>
                <w:sz w:val="22"/>
                <w:szCs w:val="22"/>
              </w:rPr>
              <w:t>Атомная энергетика</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6.7.1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8" w:name="sub_1068"/>
            <w:r w:rsidRPr="008E7281">
              <w:rPr>
                <w:rFonts w:ascii="Times New Roman" w:hAnsi="Times New Roman" w:cs="Times New Roman"/>
                <w:color w:val="000000"/>
                <w:sz w:val="22"/>
                <w:szCs w:val="22"/>
              </w:rPr>
              <w:t>Связь</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8E7281">
                <w:rPr>
                  <w:rStyle w:val="af2"/>
                  <w:rFonts w:ascii="Times New Roman" w:hAnsi="Times New Roman" w:cs="Times New Roman"/>
                  <w:b/>
                  <w:color w:val="000000"/>
                  <w:sz w:val="22"/>
                  <w:szCs w:val="22"/>
                </w:rPr>
                <w:t>кодами 3.1</w:t>
              </w:r>
            </w:hyperlink>
            <w:r w:rsidRPr="008E7281">
              <w:rPr>
                <w:rStyle w:val="af2"/>
                <w:rFonts w:ascii="Times New Roman" w:hAnsi="Times New Roman" w:cs="Times New Roman"/>
                <w:b/>
                <w:color w:val="000000"/>
                <w:sz w:val="22"/>
                <w:szCs w:val="22"/>
              </w:rPr>
              <w:t>.1, 3.2.3</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6.8</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89" w:name="sub_1069"/>
            <w:r w:rsidRPr="008E7281">
              <w:rPr>
                <w:rFonts w:ascii="Times New Roman" w:hAnsi="Times New Roman" w:cs="Times New Roman"/>
                <w:color w:val="000000"/>
                <w:sz w:val="22"/>
                <w:szCs w:val="22"/>
              </w:rPr>
              <w:t>Склад</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6.9</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90" w:name="sub_1691"/>
            <w:r w:rsidRPr="008E7281">
              <w:rPr>
                <w:rFonts w:ascii="Times New Roman" w:hAnsi="Times New Roman" w:cs="Times New Roman"/>
                <w:sz w:val="22"/>
                <w:szCs w:val="22"/>
              </w:rPr>
              <w:t>Складские площадки</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6.9.1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91" w:name="sub_10610"/>
            <w:r w:rsidRPr="008E7281">
              <w:rPr>
                <w:rFonts w:ascii="Times New Roman" w:hAnsi="Times New Roman" w:cs="Times New Roman"/>
                <w:color w:val="000000"/>
                <w:sz w:val="22"/>
                <w:szCs w:val="22"/>
              </w:rPr>
              <w:t xml:space="preserve">Обеспечение космической </w:t>
            </w:r>
            <w:r w:rsidRPr="008E7281">
              <w:rPr>
                <w:rFonts w:ascii="Times New Roman" w:hAnsi="Times New Roman" w:cs="Times New Roman"/>
                <w:color w:val="000000"/>
                <w:sz w:val="22"/>
                <w:szCs w:val="22"/>
              </w:rPr>
              <w:lastRenderedPageBreak/>
              <w:t>деятельности</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lastRenderedPageBreak/>
              <w:t xml:space="preserve">Размещение космодромов, стартовых </w:t>
            </w:r>
            <w:r w:rsidRPr="008E7281">
              <w:rPr>
                <w:rFonts w:ascii="Times New Roman" w:hAnsi="Times New Roman" w:cs="Times New Roman"/>
                <w:color w:val="000000"/>
                <w:sz w:val="22"/>
                <w:szCs w:val="22"/>
              </w:rPr>
              <w:lastRenderedPageBreak/>
              <w:t>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6.10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92" w:name="sub_10611"/>
            <w:r w:rsidRPr="008E7281">
              <w:rPr>
                <w:rFonts w:ascii="Times New Roman" w:hAnsi="Times New Roman" w:cs="Times New Roman"/>
                <w:color w:val="000000"/>
                <w:sz w:val="22"/>
                <w:szCs w:val="22"/>
              </w:rPr>
              <w:lastRenderedPageBreak/>
              <w:t>Целлюлозно-бумажная промышленность</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6.11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sz w:val="22"/>
                <w:szCs w:val="22"/>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6.12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93" w:name="sub_1070"/>
            <w:r w:rsidRPr="008E7281">
              <w:rPr>
                <w:rFonts w:ascii="Times New Roman" w:hAnsi="Times New Roman" w:cs="Times New Roman"/>
                <w:color w:val="000000"/>
                <w:sz w:val="22"/>
                <w:szCs w:val="22"/>
              </w:rPr>
              <w:t>Транспорт</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8E7281">
                <w:rPr>
                  <w:rStyle w:val="af2"/>
                  <w:rFonts w:ascii="Times New Roman" w:hAnsi="Times New Roman" w:cs="Times New Roman"/>
                  <w:color w:val="000000"/>
                  <w:sz w:val="22"/>
                  <w:szCs w:val="22"/>
                </w:rPr>
                <w:t>кодами 7.1 -7.5</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7.0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94" w:name="sub_1071"/>
            <w:r w:rsidRPr="008E7281">
              <w:rPr>
                <w:rFonts w:ascii="Times New Roman" w:hAnsi="Times New Roman" w:cs="Times New Roman"/>
                <w:color w:val="000000"/>
                <w:sz w:val="22"/>
                <w:szCs w:val="22"/>
              </w:rPr>
              <w:t>Железнодорожный транспорт</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8E7281">
                <w:rPr>
                  <w:rFonts w:ascii="Times New Roman" w:hAnsi="Times New Roman" w:cs="Times New Roman"/>
                  <w:b/>
                  <w:color w:val="000000"/>
                  <w:sz w:val="22"/>
                  <w:szCs w:val="22"/>
                </w:rPr>
                <w:t>кодами 7.1.1</w:t>
              </w:r>
            </w:hyperlink>
            <w:hyperlink w:anchor="sub_1711" w:history="1">
              <w:r w:rsidRPr="008E7281">
                <w:rPr>
                  <w:rFonts w:ascii="Times New Roman" w:hAnsi="Times New Roman" w:cs="Times New Roman"/>
                  <w:b/>
                  <w:color w:val="000000"/>
                  <w:sz w:val="22"/>
                  <w:szCs w:val="22"/>
                </w:rPr>
                <w:t xml:space="preserve"> - </w:t>
              </w:r>
            </w:hyperlink>
            <w:hyperlink w:anchor="sub_1711" w:history="1">
              <w:r w:rsidRPr="008E7281">
                <w:rPr>
                  <w:rFonts w:ascii="Times New Roman" w:hAnsi="Times New Roman" w:cs="Times New Roman"/>
                  <w:b/>
                  <w:color w:val="000000"/>
                  <w:sz w:val="22"/>
                  <w:szCs w:val="22"/>
                </w:rPr>
                <w:t>7.1.2</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7.1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95" w:name="sub_1711"/>
            <w:r w:rsidRPr="008E7281">
              <w:rPr>
                <w:rFonts w:ascii="Times New Roman" w:hAnsi="Times New Roman" w:cs="Times New Roman"/>
                <w:sz w:val="22"/>
                <w:szCs w:val="22"/>
              </w:rPr>
              <w:t>Железнодорожные пути</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7.1.1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96" w:name="sub_1712"/>
            <w:r w:rsidRPr="008E7281">
              <w:rPr>
                <w:rFonts w:ascii="Times New Roman" w:hAnsi="Times New Roman" w:cs="Times New Roman"/>
                <w:sz w:val="22"/>
                <w:szCs w:val="22"/>
              </w:rPr>
              <w:t>Обслуживание железнодорожных перевозок</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7.1.2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497" w:name="sub_1072"/>
            <w:r w:rsidRPr="008E7281">
              <w:rPr>
                <w:rFonts w:ascii="Times New Roman" w:hAnsi="Times New Roman" w:cs="Times New Roman"/>
                <w:color w:val="000000"/>
                <w:sz w:val="22"/>
                <w:szCs w:val="22"/>
              </w:rPr>
              <w:t>Автомобильный транспорт</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themeColor="text1"/>
              </w:rPr>
            </w:pPr>
            <w:r w:rsidRPr="008E7281">
              <w:rPr>
                <w:rFonts w:ascii="Times New Roman" w:hAnsi="Times New Roman" w:cs="Times New Roman"/>
                <w:color w:val="000000" w:themeColor="text1"/>
                <w:sz w:val="22"/>
                <w:szCs w:val="22"/>
              </w:rPr>
              <w:t xml:space="preserve">Размещение зданий и сооружений автомобильного транспорта. Содержание </w:t>
            </w:r>
            <w:r w:rsidRPr="008E7281">
              <w:rPr>
                <w:rFonts w:ascii="Times New Roman" w:hAnsi="Times New Roman" w:cs="Times New Roman"/>
                <w:color w:val="000000" w:themeColor="text1"/>
                <w:sz w:val="22"/>
                <w:szCs w:val="22"/>
              </w:rPr>
              <w:lastRenderedPageBreak/>
              <w:t xml:space="preserve">данного вида разрешенного использования включает в себя содержание видов разрешенного использования с </w:t>
            </w:r>
            <w:hyperlink w:anchor="Par452" w:tooltip="7.2.1" w:history="1">
              <w:r w:rsidRPr="008E7281">
                <w:rPr>
                  <w:rFonts w:ascii="Times New Roman" w:hAnsi="Times New Roman" w:cs="Times New Roman"/>
                  <w:b/>
                  <w:color w:val="000000" w:themeColor="text1"/>
                  <w:sz w:val="22"/>
                  <w:szCs w:val="22"/>
                </w:rPr>
                <w:t>кодами 7.2.1</w:t>
              </w:r>
            </w:hyperlink>
            <w:r w:rsidRPr="008E7281">
              <w:rPr>
                <w:rFonts w:ascii="Times New Roman" w:hAnsi="Times New Roman" w:cs="Times New Roman"/>
                <w:b/>
                <w:color w:val="000000" w:themeColor="text1"/>
                <w:sz w:val="22"/>
                <w:szCs w:val="22"/>
              </w:rPr>
              <w:t xml:space="preserve"> - </w:t>
            </w:r>
            <w:hyperlink w:anchor="Par458" w:tooltip="7.2.3" w:history="1">
              <w:r w:rsidRPr="008E7281">
                <w:rPr>
                  <w:rFonts w:ascii="Times New Roman" w:hAnsi="Times New Roman" w:cs="Times New Roman"/>
                  <w:b/>
                  <w:color w:val="000000" w:themeColor="text1"/>
                  <w:sz w:val="22"/>
                  <w:szCs w:val="22"/>
                </w:rPr>
                <w:t>7.2.3</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7.2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CD01B4">
            <w:pPr>
              <w:pStyle w:val="af3"/>
              <w:rPr>
                <w:rFonts w:ascii="Times New Roman" w:hAnsi="Times New Roman" w:cs="Times New Roman"/>
                <w:color w:val="000000"/>
              </w:rPr>
            </w:pPr>
            <w:bookmarkStart w:id="498" w:name="sub_1721"/>
            <w:r w:rsidRPr="008E7281">
              <w:rPr>
                <w:rFonts w:ascii="Times New Roman" w:hAnsi="Times New Roman" w:cs="Times New Roman"/>
                <w:sz w:val="22"/>
                <w:szCs w:val="22"/>
              </w:rPr>
              <w:lastRenderedPageBreak/>
              <w:t>Размещение автомобильных дорог</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8E7281">
                <w:rPr>
                  <w:rFonts w:ascii="Times New Roman" w:hAnsi="Times New Roman" w:cs="Times New Roman"/>
                  <w:b/>
                  <w:bCs/>
                  <w:color w:val="000000"/>
                  <w:sz w:val="22"/>
                  <w:szCs w:val="22"/>
                </w:rPr>
                <w:t>кодами 2.7.1</w:t>
              </w:r>
            </w:hyperlink>
            <w:r w:rsidRPr="008E7281">
              <w:rPr>
                <w:rFonts w:ascii="Times New Roman" w:hAnsi="Times New Roman" w:cs="Times New Roman"/>
                <w:sz w:val="22"/>
                <w:szCs w:val="22"/>
              </w:rPr>
              <w:t xml:space="preserve">, </w:t>
            </w:r>
            <w:hyperlink w:anchor="sub_1049" w:history="1">
              <w:r w:rsidRPr="008E7281">
                <w:rPr>
                  <w:rFonts w:ascii="Times New Roman" w:hAnsi="Times New Roman" w:cs="Times New Roman"/>
                  <w:b/>
                  <w:bCs/>
                  <w:color w:val="000000"/>
                  <w:sz w:val="22"/>
                  <w:szCs w:val="22"/>
                </w:rPr>
                <w:t>4.9</w:t>
              </w:r>
            </w:hyperlink>
            <w:r w:rsidRPr="008E7281">
              <w:rPr>
                <w:rFonts w:ascii="Times New Roman" w:hAnsi="Times New Roman" w:cs="Times New Roman"/>
                <w:sz w:val="22"/>
                <w:szCs w:val="22"/>
              </w:rPr>
              <w:t xml:space="preserve">, </w:t>
            </w:r>
            <w:hyperlink w:anchor="sub_1723" w:history="1">
              <w:r w:rsidRPr="008E7281">
                <w:rPr>
                  <w:rFonts w:ascii="Times New Roman" w:hAnsi="Times New Roman" w:cs="Times New Roman"/>
                  <w:b/>
                  <w:bCs/>
                  <w:color w:val="000000"/>
                  <w:sz w:val="22"/>
                  <w:szCs w:val="22"/>
                </w:rPr>
                <w:t>7.2.3</w:t>
              </w:r>
            </w:hyperlink>
            <w:r w:rsidRPr="008E7281">
              <w:rPr>
                <w:rFonts w:ascii="Times New Roman" w:hAnsi="Times New Roman" w:cs="Times New Roman"/>
                <w:sz w:val="22"/>
                <w:szCs w:val="22"/>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7.2.1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499" w:name="sub_1722"/>
            <w:r w:rsidRPr="008E7281">
              <w:rPr>
                <w:rFonts w:ascii="Times New Roman" w:hAnsi="Times New Roman" w:cs="Times New Roman"/>
                <w:sz w:val="22"/>
                <w:szCs w:val="22"/>
              </w:rPr>
              <w:t>Обслуживание перевозок пассажиров</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8E7281">
                <w:rPr>
                  <w:rFonts w:ascii="Times New Roman" w:hAnsi="Times New Roman" w:cs="Times New Roman"/>
                  <w:b/>
                  <w:bCs/>
                  <w:color w:val="000000"/>
                  <w:sz w:val="22"/>
                  <w:szCs w:val="22"/>
                </w:rPr>
                <w:t>кодом 7.6</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7.2.2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500" w:name="sub_1723"/>
            <w:r w:rsidRPr="008E7281">
              <w:rPr>
                <w:rFonts w:ascii="Times New Roman" w:hAnsi="Times New Roman" w:cs="Times New Roman"/>
                <w:sz w:val="22"/>
                <w:szCs w:val="22"/>
              </w:rPr>
              <w:t>Стоянки</w:t>
            </w:r>
            <w:bookmarkEnd w:id="500"/>
          </w:p>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7.2.3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01" w:name="sub_1073"/>
            <w:r w:rsidRPr="008E7281">
              <w:rPr>
                <w:rFonts w:ascii="Times New Roman" w:hAnsi="Times New Roman" w:cs="Times New Roman"/>
                <w:color w:val="000000"/>
                <w:sz w:val="22"/>
                <w:szCs w:val="22"/>
              </w:rPr>
              <w:t>Водный транспорт</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7.3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02" w:name="sub_1074"/>
            <w:r w:rsidRPr="008E7281">
              <w:rPr>
                <w:rFonts w:ascii="Times New Roman" w:hAnsi="Times New Roman" w:cs="Times New Roman"/>
                <w:color w:val="000000"/>
                <w:sz w:val="22"/>
                <w:szCs w:val="22"/>
              </w:rPr>
              <w:t>Воздушный транспорт</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7.4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03" w:name="sub_1075"/>
            <w:r w:rsidRPr="008E7281">
              <w:rPr>
                <w:rFonts w:ascii="Times New Roman" w:hAnsi="Times New Roman" w:cs="Times New Roman"/>
                <w:color w:val="000000"/>
                <w:sz w:val="22"/>
                <w:szCs w:val="22"/>
              </w:rPr>
              <w:t>Трубопроводный транспорт</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нефтепроводов, водопроводов, газопроводов и иных трубопроводов, а также иных зданий и сооружений, необходимых для </w:t>
            </w:r>
            <w:r w:rsidRPr="008E7281">
              <w:rPr>
                <w:rFonts w:ascii="Times New Roman" w:hAnsi="Times New Roman" w:cs="Times New Roman"/>
                <w:color w:val="000000"/>
                <w:sz w:val="22"/>
                <w:szCs w:val="22"/>
              </w:rPr>
              <w:lastRenderedPageBreak/>
              <w:t>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7.5</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04" w:name="sub_1076"/>
            <w:r w:rsidRPr="008E7281">
              <w:rPr>
                <w:rFonts w:ascii="Times New Roman" w:hAnsi="Times New Roman" w:cs="Times New Roman"/>
                <w:sz w:val="22"/>
                <w:szCs w:val="22"/>
              </w:rPr>
              <w:lastRenderedPageBreak/>
              <w:t>Внеуличный транспорт</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8E7281">
              <w:rPr>
                <w:rFonts w:ascii="Times New Roman" w:hAnsi="Times New Roman" w:cs="Times New Roman"/>
                <w:sz w:val="22"/>
                <w:szCs w:val="22"/>
              </w:rPr>
              <w:t>электродепо</w:t>
            </w:r>
            <w:proofErr w:type="spellEnd"/>
            <w:r w:rsidRPr="008E7281">
              <w:rPr>
                <w:rFonts w:ascii="Times New Roman" w:hAnsi="Times New Roman" w:cs="Times New Roman"/>
                <w:sz w:val="22"/>
                <w:szCs w:val="22"/>
              </w:rPr>
              <w:t>,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7.6</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05" w:name="sub_1080"/>
            <w:r w:rsidRPr="008E7281">
              <w:rPr>
                <w:rFonts w:ascii="Times New Roman" w:hAnsi="Times New Roman" w:cs="Times New Roman"/>
                <w:color w:val="000000"/>
                <w:sz w:val="22"/>
                <w:szCs w:val="22"/>
              </w:rPr>
              <w:t>Обеспечение обороны и безопасности</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8.0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06" w:name="sub_1081"/>
            <w:r w:rsidRPr="008E7281">
              <w:rPr>
                <w:rFonts w:ascii="Times New Roman" w:hAnsi="Times New Roman" w:cs="Times New Roman"/>
                <w:color w:val="000000"/>
                <w:sz w:val="22"/>
                <w:szCs w:val="22"/>
              </w:rPr>
              <w:t>Обеспечение вооруженных сил</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8.1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07" w:name="sub_1082"/>
            <w:r w:rsidRPr="008E7281">
              <w:rPr>
                <w:rFonts w:ascii="Times New Roman" w:hAnsi="Times New Roman" w:cs="Times New Roman"/>
                <w:color w:val="000000"/>
                <w:sz w:val="22"/>
                <w:szCs w:val="22"/>
              </w:rPr>
              <w:t>Охрана Государственной границы Российской Федерации</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w:t>
            </w:r>
            <w:r w:rsidRPr="008E7281">
              <w:rPr>
                <w:rFonts w:ascii="Times New Roman" w:hAnsi="Times New Roman" w:cs="Times New Roman"/>
                <w:color w:val="000000"/>
                <w:sz w:val="22"/>
                <w:szCs w:val="22"/>
              </w:rPr>
              <w:lastRenderedPageBreak/>
              <w:t>Федерации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8.2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08" w:name="sub_1083"/>
            <w:r w:rsidRPr="008E7281">
              <w:rPr>
                <w:rFonts w:ascii="Times New Roman" w:hAnsi="Times New Roman" w:cs="Times New Roman"/>
                <w:color w:val="000000"/>
                <w:sz w:val="22"/>
                <w:szCs w:val="22"/>
              </w:rPr>
              <w:lastRenderedPageBreak/>
              <w:t>Обеспечение внутреннего правопорядка</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8E7281">
              <w:rPr>
                <w:rFonts w:ascii="Times New Roman" w:hAnsi="Times New Roman" w:cs="Times New Roman"/>
                <w:color w:val="000000"/>
                <w:sz w:val="22"/>
                <w:szCs w:val="22"/>
              </w:rPr>
              <w:t>Росгвардии</w:t>
            </w:r>
            <w:proofErr w:type="spellEnd"/>
            <w:r w:rsidRPr="008E7281">
              <w:rPr>
                <w:rFonts w:ascii="Times New Roman" w:hAnsi="Times New Roman" w:cs="Times New Roman"/>
                <w:color w:val="000000"/>
                <w:sz w:val="22"/>
                <w:szCs w:val="22"/>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8.3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09" w:name="sub_1084"/>
            <w:r w:rsidRPr="008E7281">
              <w:rPr>
                <w:rFonts w:ascii="Times New Roman" w:hAnsi="Times New Roman" w:cs="Times New Roman"/>
                <w:color w:val="000000"/>
                <w:sz w:val="22"/>
                <w:szCs w:val="22"/>
              </w:rPr>
              <w:t>Обеспечение деятельности по исполнению наказаний</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8.4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10" w:name="sub_1090"/>
            <w:r w:rsidRPr="008E7281">
              <w:rPr>
                <w:rFonts w:ascii="Times New Roman" w:hAnsi="Times New Roman" w:cs="Times New Roman"/>
                <w:color w:val="000000"/>
                <w:sz w:val="22"/>
                <w:szCs w:val="22"/>
              </w:rPr>
              <w:t>Деятельность по особой охране и изучению природы</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9.0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11" w:name="sub_1091"/>
            <w:r w:rsidRPr="008E7281">
              <w:rPr>
                <w:rFonts w:ascii="Times New Roman" w:hAnsi="Times New Roman" w:cs="Times New Roman"/>
                <w:color w:val="000000"/>
                <w:sz w:val="22"/>
                <w:szCs w:val="22"/>
              </w:rPr>
              <w:t>Охрана природных территорий</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9.1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ConsPlusNormal"/>
              <w:jc w:val="both"/>
              <w:rPr>
                <w:rFonts w:ascii="Times New Roman" w:hAnsi="Times New Roman" w:cs="Times New Roman"/>
                <w:sz w:val="22"/>
                <w:szCs w:val="22"/>
              </w:rPr>
            </w:pPr>
            <w:r w:rsidRPr="008E7281">
              <w:rPr>
                <w:rFonts w:ascii="Times New Roman" w:hAnsi="Times New Roman" w:cs="Times New Roman"/>
                <w:sz w:val="22"/>
                <w:szCs w:val="22"/>
              </w:rPr>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ConsPlusNormal"/>
              <w:jc w:val="both"/>
              <w:rPr>
                <w:rFonts w:ascii="Times New Roman" w:hAnsi="Times New Roman" w:cs="Times New Roman"/>
                <w:sz w:val="22"/>
                <w:szCs w:val="22"/>
              </w:rPr>
            </w:pPr>
            <w:r w:rsidRPr="008E7281">
              <w:rPr>
                <w:rFonts w:ascii="Times New Roman" w:hAnsi="Times New Roman" w:cs="Times New Roman"/>
                <w:sz w:val="22"/>
                <w:szCs w:val="22"/>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ConsPlusNormal"/>
              <w:jc w:val="center"/>
              <w:rPr>
                <w:rFonts w:ascii="Times New Roman" w:hAnsi="Times New Roman" w:cs="Times New Roman"/>
                <w:sz w:val="22"/>
                <w:szCs w:val="22"/>
              </w:rPr>
            </w:pPr>
            <w:r w:rsidRPr="008E7281">
              <w:rPr>
                <w:rFonts w:ascii="Times New Roman" w:hAnsi="Times New Roman" w:cs="Times New Roman"/>
                <w:sz w:val="22"/>
                <w:szCs w:val="22"/>
              </w:rPr>
              <w:t>9.1.1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12" w:name="sub_1092"/>
            <w:r w:rsidRPr="008E7281">
              <w:rPr>
                <w:rFonts w:ascii="Times New Roman" w:hAnsi="Times New Roman" w:cs="Times New Roman"/>
                <w:color w:val="000000"/>
                <w:sz w:val="22"/>
                <w:szCs w:val="22"/>
              </w:rPr>
              <w:t>Курортная деятельность</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9.2</w:t>
            </w:r>
          </w:p>
        </w:tc>
      </w:tr>
      <w:tr w:rsidR="00E70D7A" w:rsidRPr="008E7281" w:rsidTr="004A41F2">
        <w:tc>
          <w:tcPr>
            <w:tcW w:w="3119" w:type="dxa"/>
            <w:tcBorders>
              <w:top w:val="single" w:sz="4" w:space="0" w:color="auto"/>
              <w:bottom w:val="single" w:sz="4" w:space="0" w:color="auto"/>
              <w:right w:val="nil"/>
            </w:tcBorders>
          </w:tcPr>
          <w:p w:rsidR="00E70D7A" w:rsidRPr="008E7281" w:rsidRDefault="00E70D7A" w:rsidP="00EB68AB">
            <w:pPr>
              <w:pStyle w:val="afffc"/>
              <w:jc w:val="both"/>
              <w:rPr>
                <w:rFonts w:ascii="Times New Roman" w:hAnsi="Times New Roman" w:cs="Times New Roman"/>
                <w:color w:val="000000"/>
                <w:sz w:val="22"/>
                <w:szCs w:val="22"/>
              </w:rPr>
            </w:pPr>
            <w:bookmarkStart w:id="513" w:name="sub_10921"/>
            <w:r w:rsidRPr="008E7281">
              <w:rPr>
                <w:rFonts w:ascii="Times New Roman" w:hAnsi="Times New Roman" w:cs="Times New Roman"/>
                <w:color w:val="000000"/>
                <w:sz w:val="22"/>
                <w:szCs w:val="22"/>
              </w:rPr>
              <w:t>Санаторная деятельность</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spacing w:line="240" w:lineRule="auto"/>
              <w:rPr>
                <w:color w:val="000000"/>
              </w:rPr>
            </w:pPr>
            <w:r w:rsidRPr="008E7281">
              <w:rPr>
                <w:color w:val="000000"/>
                <w:sz w:val="22"/>
                <w:szCs w:val="22"/>
              </w:rPr>
              <w:t xml:space="preserve">Размещение санаториев, профилакториев, </w:t>
            </w:r>
            <w:r w:rsidRPr="008E7281">
              <w:rPr>
                <w:color w:val="000000"/>
                <w:sz w:val="22"/>
                <w:szCs w:val="22"/>
              </w:rPr>
              <w:lastRenderedPageBreak/>
              <w:t>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9.2.1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514" w:name="sub_1093"/>
            <w:r w:rsidRPr="008E7281">
              <w:rPr>
                <w:rFonts w:ascii="Times New Roman" w:hAnsi="Times New Roman" w:cs="Times New Roman"/>
                <w:color w:val="000000"/>
                <w:sz w:val="22"/>
                <w:szCs w:val="22"/>
              </w:rPr>
              <w:lastRenderedPageBreak/>
              <w:t>Историко-культурная деятельность</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9.3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bookmarkStart w:id="515" w:name="sub_10100"/>
            <w:r w:rsidRPr="008E7281">
              <w:rPr>
                <w:rFonts w:ascii="Times New Roman" w:hAnsi="Times New Roman" w:cs="Times New Roman"/>
                <w:color w:val="000000"/>
                <w:sz w:val="22"/>
                <w:szCs w:val="22"/>
              </w:rPr>
              <w:t>Использование лесов</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Деятельность по заготовке, первичной обработке и вывозу древесины и </w:t>
            </w:r>
            <w:proofErr w:type="spellStart"/>
            <w:r w:rsidRPr="008E7281">
              <w:rPr>
                <w:rFonts w:ascii="Times New Roman" w:hAnsi="Times New Roman" w:cs="Times New Roman"/>
                <w:color w:val="000000"/>
                <w:sz w:val="22"/>
                <w:szCs w:val="22"/>
              </w:rPr>
              <w:t>недревесных</w:t>
            </w:r>
            <w:proofErr w:type="spellEnd"/>
            <w:r w:rsidRPr="008E7281">
              <w:rPr>
                <w:rFonts w:ascii="Times New Roman" w:hAnsi="Times New Roman" w:cs="Times New Roman"/>
                <w:color w:val="000000"/>
                <w:sz w:val="22"/>
                <w:szCs w:val="22"/>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8E7281">
                <w:rPr>
                  <w:rStyle w:val="af2"/>
                  <w:rFonts w:ascii="Times New Roman" w:hAnsi="Times New Roman" w:cs="Times New Roman"/>
                  <w:b/>
                  <w:color w:val="000000"/>
                  <w:sz w:val="22"/>
                  <w:szCs w:val="22"/>
                </w:rPr>
                <w:t>кодами 10.1-10.4</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10.0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16" w:name="sub_10101"/>
            <w:r w:rsidRPr="008E7281">
              <w:rPr>
                <w:rFonts w:ascii="Times New Roman" w:hAnsi="Times New Roman" w:cs="Times New Roman"/>
                <w:color w:val="000000"/>
                <w:sz w:val="22"/>
                <w:szCs w:val="22"/>
              </w:rPr>
              <w:t>Заготовка древесины</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10.1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17" w:name="sub_10102"/>
            <w:r w:rsidRPr="008E7281">
              <w:rPr>
                <w:rFonts w:ascii="Times New Roman" w:hAnsi="Times New Roman" w:cs="Times New Roman"/>
                <w:color w:val="000000"/>
                <w:sz w:val="22"/>
                <w:szCs w:val="22"/>
              </w:rPr>
              <w:t>Лесные плантации</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10.2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18" w:name="sub_10103"/>
            <w:r w:rsidRPr="008E7281">
              <w:rPr>
                <w:rFonts w:ascii="Times New Roman" w:hAnsi="Times New Roman" w:cs="Times New Roman"/>
                <w:color w:val="000000"/>
                <w:sz w:val="22"/>
                <w:szCs w:val="22"/>
              </w:rPr>
              <w:t>Заготовка лесных ресурсов</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Заготовка живицы, сбор </w:t>
            </w:r>
            <w:proofErr w:type="spellStart"/>
            <w:r w:rsidRPr="008E7281">
              <w:rPr>
                <w:rFonts w:ascii="Times New Roman" w:hAnsi="Times New Roman" w:cs="Times New Roman"/>
                <w:color w:val="000000"/>
                <w:sz w:val="22"/>
                <w:szCs w:val="22"/>
              </w:rPr>
              <w:t>недревесных</w:t>
            </w:r>
            <w:proofErr w:type="spellEnd"/>
            <w:r w:rsidRPr="008E7281">
              <w:rPr>
                <w:rFonts w:ascii="Times New Roman" w:hAnsi="Times New Roman" w:cs="Times New Roman"/>
                <w:color w:val="000000"/>
                <w:sz w:val="22"/>
                <w:szCs w:val="22"/>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10.3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19" w:name="sub_10104"/>
            <w:r w:rsidRPr="008E7281">
              <w:rPr>
                <w:rFonts w:ascii="Times New Roman" w:hAnsi="Times New Roman" w:cs="Times New Roman"/>
                <w:color w:val="000000"/>
                <w:sz w:val="22"/>
                <w:szCs w:val="22"/>
              </w:rPr>
              <w:t>Резервные леса</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10.4</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20" w:name="sub_10110"/>
            <w:r w:rsidRPr="008E7281">
              <w:rPr>
                <w:rFonts w:ascii="Times New Roman" w:hAnsi="Times New Roman" w:cs="Times New Roman"/>
                <w:color w:val="000000"/>
                <w:sz w:val="22"/>
                <w:szCs w:val="22"/>
              </w:rPr>
              <w:t>Водные объекты</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21" w:name="sub_10111"/>
            <w:r w:rsidRPr="008E7281">
              <w:rPr>
                <w:rFonts w:ascii="Times New Roman" w:hAnsi="Times New Roman" w:cs="Times New Roman"/>
                <w:color w:val="000000"/>
                <w:sz w:val="22"/>
                <w:szCs w:val="22"/>
              </w:rPr>
              <w:t>Общее пользование водными объектами</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Использование земельных участков, примыкающих к водным объектам способами, </w:t>
            </w:r>
            <w:r w:rsidRPr="008E7281">
              <w:rPr>
                <w:rFonts w:ascii="Times New Roman" w:hAnsi="Times New Roman" w:cs="Times New Roman"/>
                <w:color w:val="000000"/>
                <w:sz w:val="22"/>
                <w:szCs w:val="22"/>
              </w:rPr>
              <w:lastRenderedPageBreak/>
              <w:t>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lastRenderedPageBreak/>
              <w:t>11.1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22" w:name="sub_10112"/>
            <w:r w:rsidRPr="008E7281">
              <w:rPr>
                <w:rFonts w:ascii="Times New Roman" w:hAnsi="Times New Roman" w:cs="Times New Roman"/>
                <w:color w:val="000000"/>
                <w:sz w:val="22"/>
                <w:szCs w:val="22"/>
              </w:rPr>
              <w:lastRenderedPageBreak/>
              <w:t>Специальное пользование водными объектами</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23" w:name="sub_10113"/>
            <w:r w:rsidRPr="008E7281">
              <w:rPr>
                <w:rFonts w:ascii="Times New Roman" w:hAnsi="Times New Roman" w:cs="Times New Roman"/>
                <w:color w:val="000000"/>
                <w:sz w:val="22"/>
                <w:szCs w:val="22"/>
              </w:rPr>
              <w:t>Гидротехнические сооружения</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8E7281">
              <w:rPr>
                <w:rFonts w:ascii="Times New Roman" w:hAnsi="Times New Roman" w:cs="Times New Roman"/>
                <w:color w:val="000000"/>
                <w:sz w:val="22"/>
                <w:szCs w:val="22"/>
              </w:rPr>
              <w:t>рыбозащитных</w:t>
            </w:r>
            <w:proofErr w:type="spellEnd"/>
            <w:r w:rsidRPr="008E7281">
              <w:rPr>
                <w:rFonts w:ascii="Times New Roman" w:hAnsi="Times New Roman" w:cs="Times New Roman"/>
                <w:color w:val="000000"/>
                <w:sz w:val="22"/>
                <w:szCs w:val="22"/>
              </w:rPr>
              <w:t xml:space="preserve">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11.3</w:t>
            </w:r>
          </w:p>
        </w:tc>
      </w:tr>
      <w:tr w:rsidR="00E70D7A" w:rsidRPr="008E7281" w:rsidTr="004A41F2">
        <w:trPr>
          <w:trHeight w:val="691"/>
        </w:trPr>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24" w:name="sub_10120"/>
            <w:r w:rsidRPr="008E7281">
              <w:rPr>
                <w:rFonts w:ascii="Times New Roman" w:hAnsi="Times New Roman" w:cs="Times New Roman"/>
                <w:color w:val="000000"/>
                <w:sz w:val="22"/>
                <w:szCs w:val="22"/>
              </w:rPr>
              <w:t>Земельные участки (территории) общего пользования</w:t>
            </w:r>
            <w:bookmarkEnd w:id="524"/>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spacing w:line="240" w:lineRule="auto"/>
              <w:rPr>
                <w:color w:val="000000"/>
              </w:rPr>
            </w:pPr>
            <w:r w:rsidRPr="008E7281">
              <w:rPr>
                <w:color w:val="000000"/>
                <w:sz w:val="22"/>
                <w:szCs w:val="22"/>
              </w:rPr>
              <w:t>Земельные участки общего пользования.</w:t>
            </w:r>
          </w:p>
          <w:p w:rsidR="00E70D7A" w:rsidRPr="008E7281" w:rsidRDefault="00E70D7A" w:rsidP="00EB68AB">
            <w:pPr>
              <w:spacing w:line="240" w:lineRule="auto"/>
              <w:rPr>
                <w:color w:val="000000"/>
              </w:rPr>
            </w:pPr>
            <w:r w:rsidRPr="008E7281">
              <w:rPr>
                <w:color w:val="000000"/>
                <w:sz w:val="22"/>
                <w:szCs w:val="22"/>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8E7281">
                <w:rPr>
                  <w:b/>
                  <w:color w:val="000000"/>
                  <w:sz w:val="22"/>
                  <w:szCs w:val="22"/>
                </w:rPr>
                <w:t>кодами 12.0.1 - 12.0.2</w:t>
              </w:r>
            </w:hyperlink>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12.0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rPr>
                <w:color w:val="000000"/>
              </w:rPr>
            </w:pPr>
            <w:bookmarkStart w:id="525" w:name="sub_11201"/>
            <w:r w:rsidRPr="008E7281">
              <w:rPr>
                <w:sz w:val="22"/>
                <w:szCs w:val="22"/>
              </w:rPr>
              <w:t>Улично-дорожная сеть</w:t>
            </w:r>
            <w:bookmarkEnd w:id="525"/>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spacing w:line="240" w:lineRule="auto"/>
              <w:rPr>
                <w:color w:val="000000"/>
              </w:rPr>
            </w:pPr>
            <w:r w:rsidRPr="008E7281">
              <w:rPr>
                <w:sz w:val="22"/>
                <w:szCs w:val="22"/>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281">
              <w:rPr>
                <w:sz w:val="22"/>
                <w:szCs w:val="22"/>
              </w:rPr>
              <w:t>велотранспортной</w:t>
            </w:r>
            <w:proofErr w:type="spellEnd"/>
            <w:r w:rsidRPr="008E7281">
              <w:rPr>
                <w:sz w:val="22"/>
                <w:szCs w:val="22"/>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8E7281">
                <w:rPr>
                  <w:b/>
                  <w:bCs/>
                  <w:color w:val="000000"/>
                  <w:sz w:val="22"/>
                  <w:szCs w:val="22"/>
                </w:rPr>
                <w:t>кодами 2.7.1</w:t>
              </w:r>
            </w:hyperlink>
            <w:r w:rsidRPr="008E7281">
              <w:rPr>
                <w:sz w:val="22"/>
                <w:szCs w:val="22"/>
              </w:rPr>
              <w:t xml:space="preserve">, </w:t>
            </w:r>
            <w:hyperlink w:anchor="sub_1049" w:history="1">
              <w:r w:rsidRPr="008E7281">
                <w:rPr>
                  <w:b/>
                  <w:bCs/>
                  <w:color w:val="000000"/>
                  <w:sz w:val="22"/>
                  <w:szCs w:val="22"/>
                </w:rPr>
                <w:t>4.9</w:t>
              </w:r>
            </w:hyperlink>
            <w:r w:rsidRPr="008E7281">
              <w:rPr>
                <w:sz w:val="22"/>
                <w:szCs w:val="22"/>
              </w:rPr>
              <w:t xml:space="preserve">, </w:t>
            </w:r>
            <w:hyperlink w:anchor="sub_1723" w:history="1">
              <w:r w:rsidRPr="008E7281">
                <w:rPr>
                  <w:b/>
                  <w:bCs/>
                  <w:color w:val="000000"/>
                  <w:sz w:val="22"/>
                  <w:szCs w:val="22"/>
                </w:rPr>
                <w:t>7.2.3</w:t>
              </w:r>
            </w:hyperlink>
            <w:r w:rsidRPr="008E7281">
              <w:rPr>
                <w:sz w:val="22"/>
                <w:szCs w:val="22"/>
              </w:rPr>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8E7281" w:rsidRDefault="00E70D7A" w:rsidP="00E9479C">
            <w:pPr>
              <w:jc w:val="center"/>
              <w:rPr>
                <w:color w:val="000000"/>
              </w:rPr>
            </w:pPr>
            <w:r w:rsidRPr="008E7281">
              <w:rPr>
                <w:sz w:val="22"/>
                <w:szCs w:val="22"/>
              </w:rPr>
              <w:t>12.0.1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rPr>
                <w:color w:val="000000"/>
              </w:rPr>
            </w:pPr>
            <w:bookmarkStart w:id="526" w:name="sub_11202"/>
            <w:r w:rsidRPr="008E7281">
              <w:rPr>
                <w:sz w:val="22"/>
                <w:szCs w:val="22"/>
              </w:rPr>
              <w:t>Благоустройство территории</w:t>
            </w:r>
            <w:bookmarkEnd w:id="526"/>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spacing w:line="240" w:lineRule="auto"/>
              <w:rPr>
                <w:color w:val="000000"/>
              </w:rPr>
            </w:pPr>
            <w:r w:rsidRPr="008E7281">
              <w:rPr>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8E7281" w:rsidRDefault="00E70D7A" w:rsidP="00E9479C">
            <w:pPr>
              <w:jc w:val="center"/>
              <w:rPr>
                <w:color w:val="000000"/>
              </w:rPr>
            </w:pPr>
            <w:r w:rsidRPr="008E7281">
              <w:rPr>
                <w:sz w:val="22"/>
                <w:szCs w:val="22"/>
              </w:rPr>
              <w:t>12.0.2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27" w:name="sub_10121"/>
            <w:r w:rsidRPr="008E7281">
              <w:rPr>
                <w:rFonts w:ascii="Times New Roman" w:hAnsi="Times New Roman" w:cs="Times New Roman"/>
                <w:color w:val="000000"/>
                <w:sz w:val="22"/>
                <w:szCs w:val="22"/>
              </w:rPr>
              <w:lastRenderedPageBreak/>
              <w:t>Ритуальная деятельность</w:t>
            </w:r>
            <w:bookmarkEnd w:id="527"/>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Размещение кладбищ, крематориев и мест захоронения; размещение соответствующих культовых сооружений;</w:t>
            </w:r>
            <w:bookmarkStart w:id="528" w:name="sub_103105"/>
            <w:r w:rsidRPr="008E7281">
              <w:rPr>
                <w:rFonts w:ascii="Times New Roman" w:hAnsi="Times New Roman" w:cs="Times New Roman"/>
                <w:color w:val="000000"/>
                <w:sz w:val="22"/>
                <w:szCs w:val="22"/>
              </w:rPr>
              <w:t xml:space="preserve"> осуществление деятельности по производству продукции ритуально-обрядового назначения</w:t>
            </w:r>
            <w:bookmarkEnd w:id="528"/>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12.1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29" w:name="sub_10122"/>
            <w:r w:rsidRPr="008E7281">
              <w:rPr>
                <w:rFonts w:ascii="Times New Roman" w:hAnsi="Times New Roman" w:cs="Times New Roman"/>
                <w:color w:val="000000"/>
                <w:sz w:val="22"/>
                <w:szCs w:val="22"/>
              </w:rPr>
              <w:t>Специальная деятельность</w:t>
            </w:r>
            <w:bookmarkEnd w:id="529"/>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rPr>
            </w:pPr>
            <w:r w:rsidRPr="008E7281">
              <w:rPr>
                <w:rFonts w:ascii="Times New Roman" w:hAnsi="Times New Roman" w:cs="Times New Roman"/>
                <w:color w:val="000000"/>
                <w:sz w:val="22"/>
                <w:szCs w:val="22"/>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12.2</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30" w:name="sub_10123"/>
            <w:r w:rsidRPr="008E7281">
              <w:rPr>
                <w:rFonts w:ascii="Times New Roman" w:hAnsi="Times New Roman" w:cs="Times New Roman"/>
                <w:color w:val="000000"/>
                <w:sz w:val="22"/>
                <w:szCs w:val="22"/>
              </w:rPr>
              <w:t>Запас</w:t>
            </w:r>
            <w:bookmarkEnd w:id="530"/>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12.3</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31" w:name="sub_1130"/>
            <w:r w:rsidRPr="008E7281">
              <w:rPr>
                <w:rFonts w:ascii="Times New Roman" w:hAnsi="Times New Roman" w:cs="Times New Roman"/>
                <w:sz w:val="22"/>
                <w:szCs w:val="22"/>
              </w:rPr>
              <w:t>Земельные участки общего назначения</w:t>
            </w:r>
            <w:bookmarkEnd w:id="531"/>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sz w:val="22"/>
                <w:szCs w:val="22"/>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sz w:val="22"/>
                <w:szCs w:val="22"/>
              </w:rPr>
              <w:t>13.0</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Осуществление </w:t>
            </w:r>
            <w:r w:rsidRPr="008E7281">
              <w:rPr>
                <w:rFonts w:ascii="Times New Roman" w:hAnsi="Times New Roman" w:cs="Times New Roman"/>
                <w:sz w:val="22"/>
                <w:szCs w:val="22"/>
              </w:rPr>
              <w:t>отдыха и (</w:t>
            </w:r>
            <w:r w:rsidRPr="008E7281">
              <w:rPr>
                <w:rFonts w:ascii="Times New Roman" w:hAnsi="Times New Roman" w:cs="Times New Roman"/>
                <w:color w:val="000000"/>
                <w:sz w:val="22"/>
                <w:szCs w:val="22"/>
              </w:rPr>
              <w:t>или</w:t>
            </w:r>
            <w:r w:rsidRPr="008E7281">
              <w:rPr>
                <w:rFonts w:ascii="Times New Roman" w:hAnsi="Times New Roman" w:cs="Times New Roman"/>
                <w:sz w:val="22"/>
                <w:szCs w:val="22"/>
              </w:rPr>
              <w:t>) выращивания гражданами для собственных нужд</w:t>
            </w:r>
            <w:r w:rsidRPr="008E7281">
              <w:rPr>
                <w:rFonts w:ascii="Times New Roman" w:hAnsi="Times New Roman" w:cs="Times New Roman"/>
                <w:color w:val="000000"/>
                <w:sz w:val="22"/>
                <w:szCs w:val="22"/>
              </w:rPr>
              <w:t xml:space="preserve"> сельскохозяйственных культур; размещение хозяйственных </w:t>
            </w:r>
            <w:r w:rsidRPr="008E7281">
              <w:rPr>
                <w:rFonts w:ascii="Times New Roman" w:hAnsi="Times New Roman" w:cs="Times New Roman"/>
                <w:sz w:val="22"/>
                <w:szCs w:val="22"/>
              </w:rPr>
              <w:t>построек, не являющихся объектами недвижимости</w:t>
            </w:r>
            <w:r w:rsidRPr="008E7281">
              <w:rPr>
                <w:rFonts w:ascii="Times New Roman" w:hAnsi="Times New Roman" w:cs="Times New Roman"/>
                <w:color w:val="000000"/>
                <w:sz w:val="22"/>
                <w:szCs w:val="22"/>
              </w:rPr>
              <w:t xml:space="preserve">, предназначенных для хранения </w:t>
            </w:r>
            <w:r w:rsidRPr="008E7281">
              <w:rPr>
                <w:rFonts w:ascii="Times New Roman" w:hAnsi="Times New Roman" w:cs="Times New Roman"/>
                <w:sz w:val="22"/>
                <w:szCs w:val="22"/>
              </w:rPr>
              <w:t>инвентаря и урожая</w:t>
            </w:r>
            <w:r w:rsidRPr="008E7281">
              <w:rPr>
                <w:rFonts w:ascii="Times New Roman" w:hAnsi="Times New Roman" w:cs="Times New Roman"/>
                <w:color w:val="000000"/>
                <w:sz w:val="22"/>
                <w:szCs w:val="22"/>
              </w:rPr>
              <w:t xml:space="preserve"> сельскохозяйственных </w:t>
            </w:r>
            <w:r w:rsidRPr="008E7281">
              <w:rPr>
                <w:rFonts w:ascii="Times New Roman" w:hAnsi="Times New Roman" w:cs="Times New Roman"/>
                <w:sz w:val="22"/>
                <w:szCs w:val="22"/>
              </w:rPr>
              <w:t>культур</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13.1</w:t>
            </w:r>
          </w:p>
        </w:tc>
      </w:tr>
      <w:tr w:rsidR="00E70D7A" w:rsidRPr="008E7281" w:rsidTr="004A41F2">
        <w:tc>
          <w:tcPr>
            <w:tcW w:w="3119" w:type="dxa"/>
            <w:tcBorders>
              <w:top w:val="single" w:sz="4" w:space="0" w:color="auto"/>
              <w:bottom w:val="single" w:sz="4" w:space="0" w:color="auto"/>
              <w:right w:val="single" w:sz="4" w:space="0" w:color="auto"/>
            </w:tcBorders>
          </w:tcPr>
          <w:p w:rsidR="00E70D7A" w:rsidRPr="008E7281" w:rsidRDefault="00E70D7A" w:rsidP="00EB68AB">
            <w:pPr>
              <w:pStyle w:val="afffc"/>
              <w:jc w:val="both"/>
              <w:rPr>
                <w:rFonts w:ascii="Times New Roman" w:hAnsi="Times New Roman" w:cs="Times New Roman"/>
                <w:color w:val="000000"/>
                <w:sz w:val="22"/>
                <w:szCs w:val="22"/>
              </w:rPr>
            </w:pPr>
            <w:bookmarkStart w:id="532" w:name="sub_10132"/>
            <w:r w:rsidRPr="008E7281">
              <w:rPr>
                <w:rFonts w:ascii="Times New Roman" w:hAnsi="Times New Roman" w:cs="Times New Roman"/>
                <w:color w:val="000000"/>
                <w:sz w:val="22"/>
                <w:szCs w:val="22"/>
              </w:rPr>
              <w:t>Ведение садоводства</w:t>
            </w:r>
            <w:bookmarkEnd w:id="532"/>
          </w:p>
        </w:tc>
        <w:tc>
          <w:tcPr>
            <w:tcW w:w="4819" w:type="dxa"/>
            <w:tcBorders>
              <w:top w:val="single" w:sz="4" w:space="0" w:color="auto"/>
              <w:left w:val="single" w:sz="4" w:space="0" w:color="auto"/>
              <w:bottom w:val="single" w:sz="4" w:space="0" w:color="auto"/>
              <w:right w:val="single" w:sz="4" w:space="0" w:color="auto"/>
            </w:tcBorders>
          </w:tcPr>
          <w:p w:rsidR="00E70D7A" w:rsidRPr="008E7281" w:rsidRDefault="00E70D7A"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 xml:space="preserve">Осуществление </w:t>
            </w:r>
            <w:r w:rsidRPr="008E7281">
              <w:rPr>
                <w:rFonts w:ascii="Times New Roman" w:hAnsi="Times New Roman" w:cs="Times New Roman"/>
                <w:sz w:val="22"/>
                <w:szCs w:val="22"/>
              </w:rPr>
              <w:t>отдыха и (</w:t>
            </w:r>
            <w:r w:rsidRPr="008E7281">
              <w:rPr>
                <w:rFonts w:ascii="Times New Roman" w:hAnsi="Times New Roman" w:cs="Times New Roman"/>
                <w:color w:val="000000"/>
                <w:sz w:val="22"/>
                <w:szCs w:val="22"/>
              </w:rPr>
              <w:t>или</w:t>
            </w:r>
            <w:r w:rsidRPr="008E7281">
              <w:rPr>
                <w:rFonts w:ascii="Times New Roman" w:hAnsi="Times New Roman" w:cs="Times New Roman"/>
                <w:sz w:val="22"/>
                <w:szCs w:val="22"/>
              </w:rPr>
              <w:t>) выращивания гражданами для собственных нужд</w:t>
            </w:r>
            <w:r w:rsidRPr="008E7281">
              <w:rPr>
                <w:rFonts w:ascii="Times New Roman" w:hAnsi="Times New Roman" w:cs="Times New Roman"/>
                <w:color w:val="000000"/>
                <w:sz w:val="22"/>
                <w:szCs w:val="22"/>
              </w:rPr>
              <w:t xml:space="preserve"> сельскохозяйственных культур; размещение </w:t>
            </w:r>
            <w:r w:rsidRPr="008E7281">
              <w:rPr>
                <w:rFonts w:ascii="Times New Roman" w:hAnsi="Times New Roman" w:cs="Times New Roman"/>
                <w:sz w:val="22"/>
                <w:szCs w:val="22"/>
              </w:rPr>
              <w:t>для собственных нужд</w:t>
            </w:r>
            <w:r w:rsidRPr="008E7281">
              <w:rPr>
                <w:rFonts w:ascii="Times New Roman" w:hAnsi="Times New Roman" w:cs="Times New Roman"/>
                <w:color w:val="000000"/>
                <w:sz w:val="22"/>
                <w:szCs w:val="22"/>
              </w:rPr>
              <w:t xml:space="preserve"> садового дома, </w:t>
            </w:r>
            <w:r w:rsidRPr="008E7281">
              <w:rPr>
                <w:rFonts w:ascii="Times New Roman" w:hAnsi="Times New Roman" w:cs="Times New Roman"/>
                <w:sz w:val="22"/>
                <w:szCs w:val="22"/>
              </w:rPr>
              <w:t xml:space="preserve">жилого дома, указанного в описании вида разрешенного использования с </w:t>
            </w:r>
            <w:hyperlink w:anchor="sub_1021" w:history="1">
              <w:r w:rsidRPr="008E7281">
                <w:rPr>
                  <w:rFonts w:ascii="Times New Roman" w:hAnsi="Times New Roman" w:cs="Times New Roman"/>
                  <w:b/>
                  <w:bCs/>
                  <w:color w:val="000000"/>
                  <w:sz w:val="22"/>
                  <w:szCs w:val="22"/>
                </w:rPr>
                <w:t>кодом 2.1</w:t>
              </w:r>
            </w:hyperlink>
            <w:r w:rsidRPr="008E7281">
              <w:rPr>
                <w:rFonts w:ascii="Times New Roman" w:hAnsi="Times New Roman" w:cs="Times New Roman"/>
                <w:sz w:val="22"/>
                <w:szCs w:val="22"/>
              </w:rPr>
              <w:t>,</w:t>
            </w:r>
            <w:r w:rsidRPr="008E7281">
              <w:rPr>
                <w:rFonts w:ascii="Times New Roman" w:hAnsi="Times New Roman" w:cs="Times New Roman"/>
                <w:color w:val="000000"/>
                <w:sz w:val="22"/>
                <w:szCs w:val="22"/>
              </w:rPr>
              <w:t xml:space="preserve"> хозяйственных </w:t>
            </w:r>
            <w:r w:rsidRPr="008E7281">
              <w:rPr>
                <w:rFonts w:ascii="Times New Roman" w:hAnsi="Times New Roman" w:cs="Times New Roman"/>
                <w:sz w:val="22"/>
                <w:szCs w:val="22"/>
              </w:rPr>
              <w:t>построек</w:t>
            </w:r>
            <w:r w:rsidRPr="008E7281">
              <w:rPr>
                <w:rFonts w:ascii="Times New Roman" w:hAnsi="Times New Roman" w:cs="Times New Roman"/>
                <w:color w:val="000000"/>
                <w:sz w:val="22"/>
                <w:szCs w:val="22"/>
              </w:rPr>
              <w:t xml:space="preserve"> и </w:t>
            </w:r>
            <w:r w:rsidRPr="008E7281">
              <w:rPr>
                <w:rFonts w:ascii="Times New Roman" w:hAnsi="Times New Roman" w:cs="Times New Roman"/>
                <w:sz w:val="22"/>
                <w:szCs w:val="22"/>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8E7281" w:rsidRDefault="00E70D7A"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13.2</w:t>
            </w:r>
          </w:p>
        </w:tc>
      </w:tr>
      <w:tr w:rsidR="00D15407" w:rsidRPr="008E7281" w:rsidTr="004A41F2">
        <w:tc>
          <w:tcPr>
            <w:tcW w:w="3119" w:type="dxa"/>
            <w:tcBorders>
              <w:top w:val="single" w:sz="4" w:space="0" w:color="auto"/>
              <w:bottom w:val="single" w:sz="4" w:space="0" w:color="auto"/>
              <w:right w:val="single" w:sz="4" w:space="0" w:color="auto"/>
            </w:tcBorders>
          </w:tcPr>
          <w:p w:rsidR="00D15407" w:rsidRPr="008E7281" w:rsidRDefault="00D15407" w:rsidP="00EB68AB">
            <w:pPr>
              <w:pStyle w:val="afffc"/>
              <w:jc w:val="both"/>
              <w:rPr>
                <w:rFonts w:ascii="Times New Roman" w:hAnsi="Times New Roman" w:cs="Times New Roman"/>
                <w:color w:val="000000"/>
                <w:sz w:val="22"/>
                <w:szCs w:val="22"/>
              </w:rPr>
            </w:pPr>
            <w:r w:rsidRPr="008E7281">
              <w:rPr>
                <w:rFonts w:ascii="Times New Roman" w:hAnsi="Times New Roman" w:cs="Times New Roman"/>
                <w:color w:val="000000"/>
                <w:sz w:val="22"/>
                <w:szCs w:val="22"/>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8E7281" w:rsidRDefault="00D15407" w:rsidP="00EB68AB">
            <w:pPr>
              <w:pStyle w:val="af3"/>
              <w:rPr>
                <w:rFonts w:ascii="Times New Roman" w:hAnsi="Times New Roman" w:cs="Times New Roman"/>
                <w:color w:val="000000"/>
              </w:rPr>
            </w:pPr>
            <w:r w:rsidRPr="008E7281">
              <w:rPr>
                <w:rFonts w:ascii="Times New Roman" w:hAnsi="Times New Roman" w:cs="Times New Roman"/>
                <w:color w:val="000000"/>
                <w:sz w:val="22"/>
                <w:szCs w:val="22"/>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8E7281" w:rsidRDefault="00D15407" w:rsidP="00E9479C">
            <w:pPr>
              <w:pStyle w:val="af3"/>
              <w:jc w:val="center"/>
              <w:rPr>
                <w:rFonts w:ascii="Times New Roman" w:hAnsi="Times New Roman" w:cs="Times New Roman"/>
                <w:color w:val="000000"/>
              </w:rPr>
            </w:pPr>
            <w:r w:rsidRPr="008E7281">
              <w:rPr>
                <w:rFonts w:ascii="Times New Roman" w:hAnsi="Times New Roman" w:cs="Times New Roman"/>
                <w:color w:val="000000"/>
                <w:sz w:val="22"/>
                <w:szCs w:val="22"/>
              </w:rPr>
              <w:t>14.0</w:t>
            </w:r>
          </w:p>
        </w:tc>
      </w:tr>
    </w:tbl>
    <w:p w:rsidR="00E70D7A" w:rsidRPr="008E7281" w:rsidRDefault="00E70D7A" w:rsidP="00E70D7A">
      <w:pPr>
        <w:pStyle w:val="ac"/>
        <w:rPr>
          <w:sz w:val="22"/>
          <w:szCs w:val="22"/>
          <w:lang w:val="ru-RU"/>
        </w:rPr>
      </w:pPr>
    </w:p>
    <w:p w:rsidR="00E70D7A" w:rsidRPr="008E7281" w:rsidRDefault="00E70D7A" w:rsidP="00D15407">
      <w:pPr>
        <w:pStyle w:val="ac"/>
        <w:tabs>
          <w:tab w:val="left" w:pos="1134"/>
        </w:tabs>
        <w:rPr>
          <w:sz w:val="22"/>
          <w:szCs w:val="22"/>
          <w:lang w:val="ru-RU"/>
        </w:rPr>
      </w:pPr>
      <w:r w:rsidRPr="008E7281">
        <w:rPr>
          <w:sz w:val="22"/>
          <w:szCs w:val="22"/>
          <w:lang w:val="ru-RU"/>
        </w:rPr>
        <w:t>* В скобках указаны иные равнозначные наименования.</w:t>
      </w:r>
    </w:p>
    <w:p w:rsidR="00D15407" w:rsidRPr="008E7281" w:rsidRDefault="00E70D7A" w:rsidP="00D15407">
      <w:pPr>
        <w:pStyle w:val="ConsPlusNormal"/>
        <w:tabs>
          <w:tab w:val="left" w:pos="1134"/>
        </w:tabs>
        <w:ind w:firstLine="709"/>
        <w:jc w:val="both"/>
        <w:rPr>
          <w:rFonts w:ascii="Times New Roman" w:hAnsi="Times New Roman" w:cs="Times New Roman"/>
          <w:sz w:val="22"/>
          <w:szCs w:val="22"/>
        </w:rPr>
      </w:pPr>
      <w:r w:rsidRPr="008E7281">
        <w:rPr>
          <w:rFonts w:ascii="Times New Roman" w:hAnsi="Times New Roman" w:cs="Times New Roman"/>
          <w:sz w:val="22"/>
          <w:szCs w:val="22"/>
        </w:rPr>
        <w:lastRenderedPageBreak/>
        <w:t xml:space="preserve">** </w:t>
      </w:r>
      <w:r w:rsidR="00D15407" w:rsidRPr="008E7281">
        <w:rPr>
          <w:rFonts w:ascii="Times New Roman" w:hAnsi="Times New Roman" w:cs="Times New Roman"/>
          <w:sz w:val="22"/>
          <w:szCs w:val="22"/>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8E7281" w:rsidRDefault="00E70D7A" w:rsidP="00D15407">
      <w:pPr>
        <w:pStyle w:val="ConsPlusNormal"/>
        <w:tabs>
          <w:tab w:val="left" w:pos="1134"/>
        </w:tabs>
        <w:ind w:firstLine="709"/>
        <w:jc w:val="both"/>
        <w:rPr>
          <w:rFonts w:ascii="Times New Roman" w:hAnsi="Times New Roman" w:cs="Times New Roman"/>
          <w:sz w:val="22"/>
          <w:szCs w:val="22"/>
        </w:rPr>
      </w:pPr>
      <w:r w:rsidRPr="008E7281">
        <w:rPr>
          <w:rFonts w:ascii="Times New Roman" w:hAnsi="Times New Roman" w:cs="Times New Roman"/>
          <w:sz w:val="22"/>
          <w:szCs w:val="22"/>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8E7281" w:rsidRDefault="00E70D7A" w:rsidP="00E70D7A">
      <w:pPr>
        <w:pStyle w:val="ac"/>
        <w:rPr>
          <w:sz w:val="22"/>
          <w:szCs w:val="22"/>
          <w:lang w:val="ru-RU"/>
        </w:rPr>
      </w:pPr>
    </w:p>
    <w:sectPr w:rsidR="00E70D7A" w:rsidRPr="008E7281" w:rsidSect="00C47EA7">
      <w:pgSz w:w="11906" w:h="16838"/>
      <w:pgMar w:top="1134" w:right="567" w:bottom="1134" w:left="1134" w:header="709" w:footer="709" w:gutter="0"/>
      <w:pgNumType w:start="12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F06" w:rsidRDefault="00AC6F06" w:rsidP="00D05E9B">
      <w:pPr>
        <w:spacing w:line="240" w:lineRule="auto"/>
      </w:pPr>
      <w:r>
        <w:separator/>
      </w:r>
    </w:p>
  </w:endnote>
  <w:endnote w:type="continuationSeparator" w:id="1">
    <w:p w:rsidR="00AC6F06" w:rsidRDefault="00AC6F06"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529270"/>
      <w:docPartObj>
        <w:docPartGallery w:val="Page Numbers (Bottom of Page)"/>
        <w:docPartUnique/>
      </w:docPartObj>
    </w:sdtPr>
    <w:sdtContent>
      <w:p w:rsidR="00AC6F06" w:rsidRDefault="009358DD">
        <w:pPr>
          <w:pStyle w:val="a5"/>
          <w:jc w:val="center"/>
        </w:pPr>
        <w:r>
          <w:fldChar w:fldCharType="begin"/>
        </w:r>
        <w:r w:rsidR="00AC6F06">
          <w:instrText xml:space="preserve"> PAGE   \* MERGEFORMAT </w:instrText>
        </w:r>
        <w:r>
          <w:fldChar w:fldCharType="separate"/>
        </w:r>
        <w:r w:rsidR="009E23B6">
          <w:rPr>
            <w:noProof/>
          </w:rPr>
          <w:t>3</w:t>
        </w:r>
        <w:r>
          <w:rPr>
            <w:noProof/>
          </w:rPr>
          <w:fldChar w:fldCharType="end"/>
        </w:r>
      </w:p>
    </w:sdtContent>
  </w:sdt>
  <w:p w:rsidR="00AC6F06" w:rsidRDefault="00AC6F0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F06" w:rsidRDefault="00AC6F06">
    <w:pPr>
      <w:pStyle w:val="a5"/>
      <w:jc w:val="center"/>
    </w:pPr>
  </w:p>
  <w:p w:rsidR="00AC6F06" w:rsidRDefault="00AC6F06" w:rsidP="001E5E7A">
    <w:pPr>
      <w:pStyle w:val="a5"/>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9832"/>
      <w:docPartObj>
        <w:docPartGallery w:val="Page Numbers (Bottom of Page)"/>
        <w:docPartUnique/>
      </w:docPartObj>
    </w:sdtPr>
    <w:sdtContent>
      <w:p w:rsidR="00AC6F06" w:rsidRDefault="009358DD">
        <w:pPr>
          <w:pStyle w:val="a5"/>
          <w:jc w:val="center"/>
        </w:pPr>
        <w:r>
          <w:fldChar w:fldCharType="begin"/>
        </w:r>
        <w:r w:rsidR="00AC6F06">
          <w:instrText xml:space="preserve"> PAGE   \* MERGEFORMAT </w:instrText>
        </w:r>
        <w:r>
          <w:fldChar w:fldCharType="separate"/>
        </w:r>
        <w:r w:rsidR="009E23B6">
          <w:rPr>
            <w:noProof/>
          </w:rPr>
          <w:t>163</w:t>
        </w:r>
        <w:r>
          <w:rPr>
            <w:noProof/>
          </w:rPr>
          <w:fldChar w:fldCharType="end"/>
        </w:r>
      </w:p>
    </w:sdtContent>
  </w:sdt>
  <w:p w:rsidR="00AC6F06" w:rsidRDefault="00AC6F0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F06" w:rsidRDefault="00AC6F06" w:rsidP="00D05E9B">
      <w:pPr>
        <w:spacing w:line="240" w:lineRule="auto"/>
      </w:pPr>
      <w:r>
        <w:separator/>
      </w:r>
    </w:p>
  </w:footnote>
  <w:footnote w:type="continuationSeparator" w:id="1">
    <w:p w:rsidR="00AC6F06" w:rsidRDefault="00AC6F06" w:rsidP="00D05E9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F06" w:rsidRDefault="00AC6F06" w:rsidP="00D762A3">
    <w:pPr>
      <w:pStyle w:val="a8"/>
      <w:tabs>
        <w:tab w:val="clear" w:pos="4677"/>
        <w:tab w:val="clear" w:pos="9355"/>
        <w:tab w:val="left" w:pos="1305"/>
        <w:tab w:val="left" w:pos="2145"/>
        <w:tab w:val="left" w:pos="6450"/>
      </w:tabs>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cs="Times New Roman"/>
      </w:rPr>
    </w:lvl>
  </w:abstractNum>
  <w:abstractNum w:abstractNumId="1">
    <w:nsid w:val="00000024"/>
    <w:multiLevelType w:val="singleLevel"/>
    <w:tmpl w:val="00000024"/>
    <w:name w:val="WW8Num36"/>
    <w:lvl w:ilvl="0">
      <w:start w:val="1"/>
      <w:numFmt w:val="bullet"/>
      <w:lvlText w:val="-"/>
      <w:lvlJc w:val="left"/>
      <w:pPr>
        <w:tabs>
          <w:tab w:val="num" w:pos="360"/>
        </w:tabs>
        <w:ind w:left="360" w:hanging="360"/>
      </w:pPr>
      <w:rPr>
        <w:rFonts w:ascii="StarSymbol" w:eastAsia="StarSymbol"/>
      </w:rPr>
    </w:lvl>
  </w:abstractNum>
  <w:abstractNum w:abstractNumId="2">
    <w:nsid w:val="00000034"/>
    <w:multiLevelType w:val="singleLevel"/>
    <w:tmpl w:val="00000034"/>
    <w:name w:val="WW8Num52"/>
    <w:lvl w:ilvl="0">
      <w:start w:val="3"/>
      <w:numFmt w:val="bullet"/>
      <w:lvlText w:val="-"/>
      <w:lvlJc w:val="left"/>
      <w:pPr>
        <w:tabs>
          <w:tab w:val="num" w:pos="420"/>
        </w:tabs>
        <w:ind w:left="420" w:hanging="360"/>
      </w:pPr>
      <w:rPr>
        <w:rFonts w:ascii="Times New Roman" w:hAnsi="Times New Roman" w:cs="Times New Roman"/>
      </w:rPr>
    </w:lvl>
  </w:abstractNum>
  <w:abstractNum w:abstractNumId="3">
    <w:nsid w:val="00000043"/>
    <w:multiLevelType w:val="singleLevel"/>
    <w:tmpl w:val="00000043"/>
    <w:name w:val="WW8Num67"/>
    <w:lvl w:ilvl="0">
      <w:start w:val="3"/>
      <w:numFmt w:val="bullet"/>
      <w:lvlText w:val="-"/>
      <w:lvlJc w:val="left"/>
      <w:pPr>
        <w:tabs>
          <w:tab w:val="num" w:pos="480"/>
        </w:tabs>
        <w:ind w:left="480" w:hanging="360"/>
      </w:pPr>
      <w:rPr>
        <w:rFonts w:ascii="Times New Roman" w:hAnsi="Times New Roman" w:cs="Times New Roman"/>
      </w:rPr>
    </w:lvl>
  </w:abstractNum>
  <w:abstractNum w:abstractNumId="4">
    <w:nsid w:val="00D802FA"/>
    <w:multiLevelType w:val="multilevel"/>
    <w:tmpl w:val="0534D474"/>
    <w:lvl w:ilvl="0">
      <w:start w:val="1"/>
      <w:numFmt w:val="bullet"/>
      <w:lvlText w:val=""/>
      <w:lvlJc w:val="left"/>
      <w:pPr>
        <w:tabs>
          <w:tab w:val="num" w:pos="1680"/>
        </w:tabs>
        <w:ind w:left="1680" w:hanging="990"/>
      </w:pPr>
      <w:rPr>
        <w:rFonts w:ascii="Symbol" w:hAnsi="Symbol" w:cs="Symbol"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5">
    <w:nsid w:val="042820FF"/>
    <w:multiLevelType w:val="multilevel"/>
    <w:tmpl w:val="0534D474"/>
    <w:lvl w:ilvl="0">
      <w:start w:val="1"/>
      <w:numFmt w:val="bullet"/>
      <w:lvlText w:val=""/>
      <w:lvlJc w:val="left"/>
      <w:pPr>
        <w:tabs>
          <w:tab w:val="num" w:pos="1680"/>
        </w:tabs>
        <w:ind w:left="1680" w:hanging="990"/>
      </w:pPr>
      <w:rPr>
        <w:rFonts w:ascii="Symbol" w:hAnsi="Symbol" w:cs="Symbol"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abstractNum w:abstractNumId="6">
    <w:nsid w:val="04D2093C"/>
    <w:multiLevelType w:val="hybridMultilevel"/>
    <w:tmpl w:val="9F9A5736"/>
    <w:lvl w:ilvl="0" w:tplc="149CF7B0">
      <w:start w:val="1"/>
      <w:numFmt w:val="decimal"/>
      <w:lvlText w:val="%1)"/>
      <w:lvlJc w:val="left"/>
      <w:pPr>
        <w:ind w:left="720" w:hanging="360"/>
      </w:pPr>
      <w:rPr>
        <w:rFonts w:hint="default"/>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0B2CA8"/>
    <w:multiLevelType w:val="multilevel"/>
    <w:tmpl w:val="D79C0F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8">
    <w:nsid w:val="05664908"/>
    <w:multiLevelType w:val="hybridMultilevel"/>
    <w:tmpl w:val="1810967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0">
    <w:nsid w:val="078B0E49"/>
    <w:multiLevelType w:val="hybridMultilevel"/>
    <w:tmpl w:val="E40C51FE"/>
    <w:lvl w:ilvl="0" w:tplc="631A4B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7C71EA3"/>
    <w:multiLevelType w:val="hybridMultilevel"/>
    <w:tmpl w:val="F4DAEF70"/>
    <w:lvl w:ilvl="0" w:tplc="AC2A6C7E">
      <w:numFmt w:val="bullet"/>
      <w:lvlText w:val="–"/>
      <w:lvlJc w:val="left"/>
      <w:pPr>
        <w:ind w:left="1429" w:hanging="360"/>
      </w:pPr>
      <w:rPr>
        <w:rFonts w:ascii="Times New Roman" w:eastAsia="Times New Roman" w:hAnsi="Times New Roman" w:cs="Times New Roman" w:hint="default"/>
      </w:rPr>
    </w:lvl>
    <w:lvl w:ilvl="1" w:tplc="AC2A6C7E">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7FE47C1"/>
    <w:multiLevelType w:val="hybridMultilevel"/>
    <w:tmpl w:val="E782F92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0D007766"/>
    <w:multiLevelType w:val="hybridMultilevel"/>
    <w:tmpl w:val="C45481A6"/>
    <w:lvl w:ilvl="0" w:tplc="D68A06C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0E94765E"/>
    <w:multiLevelType w:val="hybridMultilevel"/>
    <w:tmpl w:val="ED80FF62"/>
    <w:lvl w:ilvl="0" w:tplc="306A99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0FE4486D"/>
    <w:multiLevelType w:val="hybridMultilevel"/>
    <w:tmpl w:val="723E29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006482"/>
    <w:multiLevelType w:val="hybridMultilevel"/>
    <w:tmpl w:val="7AEC43A6"/>
    <w:lvl w:ilvl="0" w:tplc="BE08DC1E">
      <w:start w:val="1"/>
      <w:numFmt w:val="decimal"/>
      <w:lvlText w:val="%1)"/>
      <w:lvlJc w:val="left"/>
      <w:pPr>
        <w:ind w:left="1429" w:hanging="360"/>
      </w:pPr>
      <w:rPr>
        <w:rFonts w:hint="default"/>
        <w:color w:val="000000" w:themeColor="text1"/>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3490F54"/>
    <w:multiLevelType w:val="hybridMultilevel"/>
    <w:tmpl w:val="8BB04B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13817C13"/>
    <w:multiLevelType w:val="hybridMultilevel"/>
    <w:tmpl w:val="8B025F0E"/>
    <w:lvl w:ilvl="0" w:tplc="DD6E68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1414054D"/>
    <w:multiLevelType w:val="hybridMultilevel"/>
    <w:tmpl w:val="79AAD6B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5464D87"/>
    <w:multiLevelType w:val="hybridMultilevel"/>
    <w:tmpl w:val="0A9656AA"/>
    <w:lvl w:ilvl="0" w:tplc="EF32E3C2">
      <w:start w:val="1"/>
      <w:numFmt w:val="decimal"/>
      <w:lvlText w:val="%1)"/>
      <w:lvlJc w:val="left"/>
      <w:pPr>
        <w:ind w:left="5243" w:hanging="990"/>
      </w:pPr>
      <w:rPr>
        <w:rFonts w:hint="default"/>
      </w:rPr>
    </w:lvl>
    <w:lvl w:ilvl="1" w:tplc="E390B6B8">
      <w:start w:val="6"/>
      <w:numFmt w:val="decimal"/>
      <w:lvlText w:val="%2."/>
      <w:lvlJc w:val="left"/>
      <w:pPr>
        <w:ind w:left="4038" w:hanging="1050"/>
      </w:pPr>
      <w:rPr>
        <w:rFonts w:hint="default"/>
        <w:sz w:val="28"/>
        <w:szCs w:val="28"/>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23">
    <w:nsid w:val="170256A7"/>
    <w:multiLevelType w:val="hybridMultilevel"/>
    <w:tmpl w:val="137E23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17206518"/>
    <w:multiLevelType w:val="hybridMultilevel"/>
    <w:tmpl w:val="17EAE940"/>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E4123BB0">
      <w:start w:val="6"/>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7984977"/>
    <w:multiLevelType w:val="hybridMultilevel"/>
    <w:tmpl w:val="1B12019C"/>
    <w:lvl w:ilvl="0" w:tplc="493CF316">
      <w:start w:val="3"/>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DE44B4"/>
    <w:multiLevelType w:val="hybridMultilevel"/>
    <w:tmpl w:val="1DD862F8"/>
    <w:lvl w:ilvl="0" w:tplc="6D1C4CD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93665C5"/>
    <w:multiLevelType w:val="hybridMultilevel"/>
    <w:tmpl w:val="03D428C0"/>
    <w:lvl w:ilvl="0" w:tplc="0E50705C">
      <w:start w:val="1"/>
      <w:numFmt w:val="decimal"/>
      <w:lvlText w:val="%1."/>
      <w:lvlJc w:val="left"/>
      <w:pPr>
        <w:ind w:left="1429" w:hanging="360"/>
      </w:pPr>
      <w:rPr>
        <w:rFonts w:hint="default"/>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1A6429AC"/>
    <w:multiLevelType w:val="multilevel"/>
    <w:tmpl w:val="B6D23584"/>
    <w:lvl w:ilvl="0">
      <w:start w:val="1"/>
      <w:numFmt w:val="bullet"/>
      <w:lvlText w:val=""/>
      <w:lvlJc w:val="left"/>
      <w:pPr>
        <w:tabs>
          <w:tab w:val="num" w:pos="1620"/>
        </w:tabs>
        <w:ind w:left="1620" w:hanging="945"/>
      </w:pPr>
      <w:rPr>
        <w:rFonts w:ascii="Symbol" w:hAnsi="Symbol" w:cs="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1AA3170F"/>
    <w:multiLevelType w:val="hybridMultilevel"/>
    <w:tmpl w:val="8272F0D4"/>
    <w:lvl w:ilvl="0" w:tplc="934C3ECE">
      <w:start w:val="1"/>
      <w:numFmt w:val="decimal"/>
      <w:lvlText w:val="%1."/>
      <w:lvlJc w:val="left"/>
      <w:pPr>
        <w:ind w:left="1894" w:hanging="1185"/>
      </w:pPr>
      <w:rPr>
        <w:rFonts w:hint="default"/>
      </w:rPr>
    </w:lvl>
    <w:lvl w:ilvl="1" w:tplc="F7BA6084">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1AA9709C"/>
    <w:multiLevelType w:val="hybridMultilevel"/>
    <w:tmpl w:val="A4225CB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C312FB8"/>
    <w:multiLevelType w:val="hybridMultilevel"/>
    <w:tmpl w:val="AB509616"/>
    <w:lvl w:ilvl="0" w:tplc="4A9E1D70">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1C4A6AE6"/>
    <w:multiLevelType w:val="hybridMultilevel"/>
    <w:tmpl w:val="7196F986"/>
    <w:lvl w:ilvl="0" w:tplc="04190011">
      <w:start w:val="1"/>
      <w:numFmt w:val="decimal"/>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1DB60B4B"/>
    <w:multiLevelType w:val="hybridMultilevel"/>
    <w:tmpl w:val="1F1011DA"/>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39E0AE3E">
      <w:start w:val="1"/>
      <w:numFmt w:val="decimal"/>
      <w:lvlText w:val="%3."/>
      <w:lvlJc w:val="left"/>
      <w:pPr>
        <w:ind w:left="1211"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1DBA2277"/>
    <w:multiLevelType w:val="hybridMultilevel"/>
    <w:tmpl w:val="CE5E63B8"/>
    <w:lvl w:ilvl="0" w:tplc="5E8481CE">
      <w:start w:val="1"/>
      <w:numFmt w:val="bullet"/>
      <w:lvlText w:val=""/>
      <w:lvlJc w:val="left"/>
      <w:pPr>
        <w:ind w:left="2149" w:hanging="360"/>
      </w:pPr>
      <w:rPr>
        <w:rFonts w:ascii="Symbol" w:hAnsi="Symbol" w:cs="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5">
    <w:nsid w:val="1F8970CE"/>
    <w:multiLevelType w:val="hybridMultilevel"/>
    <w:tmpl w:val="1D4AFE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21724840"/>
    <w:multiLevelType w:val="hybridMultilevel"/>
    <w:tmpl w:val="8036FC9E"/>
    <w:lvl w:ilvl="0" w:tplc="EC60E70A">
      <w:start w:val="1"/>
      <w:numFmt w:val="decimal"/>
      <w:lvlText w:val="%1."/>
      <w:lvlJc w:val="left"/>
      <w:pPr>
        <w:ind w:left="4401" w:hanging="1140"/>
      </w:pPr>
      <w:rPr>
        <w:rFonts w:hint="default"/>
      </w:rPr>
    </w:lvl>
    <w:lvl w:ilvl="1" w:tplc="1CA42F4A">
      <w:start w:val="1"/>
      <w:numFmt w:val="decimal"/>
      <w:lvlText w:val="%2)"/>
      <w:lvlJc w:val="left"/>
      <w:pPr>
        <w:ind w:left="1495"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2265294E"/>
    <w:multiLevelType w:val="hybridMultilevel"/>
    <w:tmpl w:val="D3BEB1B2"/>
    <w:lvl w:ilvl="0" w:tplc="0419000F">
      <w:start w:val="1"/>
      <w:numFmt w:val="decimal"/>
      <w:lvlText w:val="%1."/>
      <w:lvlJc w:val="left"/>
      <w:pPr>
        <w:ind w:left="362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23110496"/>
    <w:multiLevelType w:val="hybridMultilevel"/>
    <w:tmpl w:val="F7D2FBF0"/>
    <w:lvl w:ilvl="0" w:tplc="EC60E70A">
      <w:start w:val="1"/>
      <w:numFmt w:val="decimal"/>
      <w:lvlText w:val="%1."/>
      <w:lvlJc w:val="left"/>
      <w:pPr>
        <w:ind w:left="666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nsid w:val="24632FA8"/>
    <w:multiLevelType w:val="hybridMultilevel"/>
    <w:tmpl w:val="6DDE37C0"/>
    <w:lvl w:ilvl="0" w:tplc="8DA20872">
      <w:start w:val="1"/>
      <w:numFmt w:val="decimal"/>
      <w:lvlText w:val="%1)"/>
      <w:lvlJc w:val="left"/>
      <w:pPr>
        <w:ind w:left="3045" w:hanging="1200"/>
      </w:pPr>
      <w:rPr>
        <w:rFonts w:hint="default"/>
      </w:rPr>
    </w:lvl>
    <w:lvl w:ilvl="1" w:tplc="1B8C31E6">
      <w:start w:val="1"/>
      <w:numFmt w:val="decimal"/>
      <w:lvlText w:val="%2."/>
      <w:lvlJc w:val="left"/>
      <w:pPr>
        <w:ind w:left="2204" w:hanging="360"/>
      </w:pPr>
      <w:rPr>
        <w:rFonts w:ascii="Times New Roman" w:hAnsi="Times New Roman" w:cs="Times New Roman" w:hint="default"/>
      </w:r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3">
    <w:nsid w:val="248118DB"/>
    <w:multiLevelType w:val="hybridMultilevel"/>
    <w:tmpl w:val="9A9496D2"/>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24A348EB"/>
    <w:multiLevelType w:val="hybridMultilevel"/>
    <w:tmpl w:val="4314D91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24DF4A47"/>
    <w:multiLevelType w:val="hybridMultilevel"/>
    <w:tmpl w:val="74E01B82"/>
    <w:lvl w:ilvl="0" w:tplc="1CAE9B5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259510D8"/>
    <w:multiLevelType w:val="hybridMultilevel"/>
    <w:tmpl w:val="825095A2"/>
    <w:lvl w:ilvl="0" w:tplc="04190011">
      <w:start w:val="1"/>
      <w:numFmt w:val="decimal"/>
      <w:lvlText w:val="%1)"/>
      <w:lvlJc w:val="left"/>
      <w:pPr>
        <w:ind w:left="1429" w:hanging="360"/>
      </w:pPr>
    </w:lvl>
    <w:lvl w:ilvl="1" w:tplc="04190011">
      <w:start w:val="1"/>
      <w:numFmt w:val="decimal"/>
      <w:lvlText w:val="%2)"/>
      <w:lvlJc w:val="left"/>
      <w:pPr>
        <w:ind w:left="2149" w:hanging="360"/>
      </w:pPr>
      <w:rPr>
        <w:rFonts w:hint="default"/>
        <w:b w:val="0"/>
        <w:color w:val="000000" w:themeColor="text1"/>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26095DE7"/>
    <w:multiLevelType w:val="hybridMultilevel"/>
    <w:tmpl w:val="3F8C455C"/>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271C05F8"/>
    <w:multiLevelType w:val="hybridMultilevel"/>
    <w:tmpl w:val="49DE3A76"/>
    <w:lvl w:ilvl="0" w:tplc="04190011">
      <w:start w:val="1"/>
      <w:numFmt w:val="decimal"/>
      <w:lvlText w:val="%1)"/>
      <w:lvlJc w:val="left"/>
      <w:pPr>
        <w:ind w:left="1353" w:hanging="360"/>
      </w:pPr>
    </w:lvl>
    <w:lvl w:ilvl="1" w:tplc="47A26062">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28782EC5"/>
    <w:multiLevelType w:val="hybridMultilevel"/>
    <w:tmpl w:val="704688DC"/>
    <w:lvl w:ilvl="0" w:tplc="C0C84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91E1AD1"/>
    <w:multiLevelType w:val="hybridMultilevel"/>
    <w:tmpl w:val="05E0B4CE"/>
    <w:lvl w:ilvl="0" w:tplc="5E8481CE">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29293D9F"/>
    <w:multiLevelType w:val="hybridMultilevel"/>
    <w:tmpl w:val="E79E19C2"/>
    <w:lvl w:ilvl="0" w:tplc="CFDC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296368DD"/>
    <w:multiLevelType w:val="hybridMultilevel"/>
    <w:tmpl w:val="5BC63874"/>
    <w:lvl w:ilvl="0" w:tplc="5E8481CE">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29EB6821"/>
    <w:multiLevelType w:val="hybridMultilevel"/>
    <w:tmpl w:val="1696CA4E"/>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4">
    <w:nsid w:val="2A140724"/>
    <w:multiLevelType w:val="hybridMultilevel"/>
    <w:tmpl w:val="660A2234"/>
    <w:lvl w:ilvl="0" w:tplc="6F20A75A">
      <w:start w:val="1"/>
      <w:numFmt w:val="bullet"/>
      <w:lvlText w:val="–"/>
      <w:lvlJc w:val="left"/>
      <w:pPr>
        <w:ind w:left="1260" w:hanging="360"/>
      </w:pPr>
      <w:rPr>
        <w:rFonts w:ascii="Times New Roman" w:hAnsi="Times New Roman" w:cs="Times New Roman"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5">
    <w:nsid w:val="2BA0455C"/>
    <w:multiLevelType w:val="hybridMultilevel"/>
    <w:tmpl w:val="31EC8640"/>
    <w:lvl w:ilvl="0" w:tplc="5E8481CE">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2C600E41"/>
    <w:multiLevelType w:val="hybridMultilevel"/>
    <w:tmpl w:val="31ACEBFA"/>
    <w:lvl w:ilvl="0" w:tplc="8DA20872">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2CA55E6C"/>
    <w:multiLevelType w:val="hybridMultilevel"/>
    <w:tmpl w:val="BB0AE4DA"/>
    <w:lvl w:ilvl="0" w:tplc="0419000F">
      <w:start w:val="1"/>
      <w:numFmt w:val="decimal"/>
      <w:lvlText w:val="%1."/>
      <w:lvlJc w:val="left"/>
      <w:pPr>
        <w:ind w:left="1429" w:hanging="360"/>
      </w:p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2D4F79F3"/>
    <w:multiLevelType w:val="hybridMultilevel"/>
    <w:tmpl w:val="3EEEA8F6"/>
    <w:lvl w:ilvl="0" w:tplc="DD98A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2E5E0B2D"/>
    <w:multiLevelType w:val="hybridMultilevel"/>
    <w:tmpl w:val="F7A63922"/>
    <w:lvl w:ilvl="0" w:tplc="788ACA96">
      <w:start w:val="4"/>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02078C7"/>
    <w:multiLevelType w:val="hybridMultilevel"/>
    <w:tmpl w:val="E8524DA8"/>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05020FF"/>
    <w:multiLevelType w:val="hybridMultilevel"/>
    <w:tmpl w:val="30C44146"/>
    <w:lvl w:ilvl="0" w:tplc="5E8481C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2">
    <w:nsid w:val="31862728"/>
    <w:multiLevelType w:val="hybridMultilevel"/>
    <w:tmpl w:val="CF685E9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3">
    <w:nsid w:val="31C17D4D"/>
    <w:multiLevelType w:val="hybridMultilevel"/>
    <w:tmpl w:val="AA0614EE"/>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4">
    <w:nsid w:val="31E73409"/>
    <w:multiLevelType w:val="hybridMultilevel"/>
    <w:tmpl w:val="189C60E6"/>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6">
    <w:nsid w:val="326A3EB7"/>
    <w:multiLevelType w:val="hybridMultilevel"/>
    <w:tmpl w:val="5600BDE0"/>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333358F3"/>
    <w:multiLevelType w:val="hybridMultilevel"/>
    <w:tmpl w:val="4ABC9748"/>
    <w:lvl w:ilvl="0" w:tplc="97FAC19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nsid w:val="351B7F4D"/>
    <w:multiLevelType w:val="hybridMultilevel"/>
    <w:tmpl w:val="052E014A"/>
    <w:lvl w:ilvl="0" w:tplc="D1589A9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36D54E4F"/>
    <w:multiLevelType w:val="hybridMultilevel"/>
    <w:tmpl w:val="D6FADCC6"/>
    <w:lvl w:ilvl="0" w:tplc="5E8481CE">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38DA353F"/>
    <w:multiLevelType w:val="hybridMultilevel"/>
    <w:tmpl w:val="798A41C0"/>
    <w:lvl w:ilvl="0" w:tplc="3FDA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39442100"/>
    <w:multiLevelType w:val="hybridMultilevel"/>
    <w:tmpl w:val="4B100DEE"/>
    <w:lvl w:ilvl="0" w:tplc="829C0ED6">
      <w:start w:val="2"/>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3B2407B2"/>
    <w:multiLevelType w:val="hybridMultilevel"/>
    <w:tmpl w:val="E3560702"/>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nsid w:val="3B8A5B89"/>
    <w:multiLevelType w:val="hybridMultilevel"/>
    <w:tmpl w:val="EA44F5AC"/>
    <w:lvl w:ilvl="0" w:tplc="04190011">
      <w:start w:val="1"/>
      <w:numFmt w:val="decimal"/>
      <w:lvlText w:val="%1)"/>
      <w:lvlJc w:val="left"/>
      <w:pPr>
        <w:ind w:left="2149" w:hanging="360"/>
      </w:pPr>
      <w:rPr>
        <w:rFonts w:hint="default"/>
        <w:b w:val="0"/>
        <w:color w:val="000000" w:themeColor="text1"/>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6">
    <w:nsid w:val="3B905316"/>
    <w:multiLevelType w:val="multilevel"/>
    <w:tmpl w:val="4AB685CA"/>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77">
    <w:nsid w:val="3C110FFF"/>
    <w:multiLevelType w:val="hybridMultilevel"/>
    <w:tmpl w:val="1F369B7A"/>
    <w:lvl w:ilvl="0" w:tplc="0419000F">
      <w:start w:val="1"/>
      <w:numFmt w:val="decimal"/>
      <w:lvlText w:val="%1."/>
      <w:lvlJc w:val="left"/>
      <w:pPr>
        <w:ind w:left="1637"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3C960D18"/>
    <w:multiLevelType w:val="hybridMultilevel"/>
    <w:tmpl w:val="EEC232B4"/>
    <w:lvl w:ilvl="0" w:tplc="5E8481CE">
      <w:start w:val="1"/>
      <w:numFmt w:val="bullet"/>
      <w:lvlText w:val=""/>
      <w:lvlJc w:val="left"/>
      <w:pPr>
        <w:ind w:left="1429" w:hanging="360"/>
      </w:pPr>
      <w:rPr>
        <w:rFonts w:ascii="Symbol" w:hAnsi="Symbol" w:cs="Symbol" w:hint="default"/>
      </w:r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3D24615F"/>
    <w:multiLevelType w:val="hybridMultilevel"/>
    <w:tmpl w:val="DCBCCF82"/>
    <w:lvl w:ilvl="0" w:tplc="3592A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3E724B95"/>
    <w:multiLevelType w:val="hybridMultilevel"/>
    <w:tmpl w:val="6396E522"/>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3F7C2D90"/>
    <w:multiLevelType w:val="hybridMultilevel"/>
    <w:tmpl w:val="44D62D0C"/>
    <w:lvl w:ilvl="0" w:tplc="A5DA1726">
      <w:start w:val="3"/>
      <w:numFmt w:val="decimal"/>
      <w:lvlText w:val="%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F84778D"/>
    <w:multiLevelType w:val="hybridMultilevel"/>
    <w:tmpl w:val="93D4D43E"/>
    <w:lvl w:ilvl="0" w:tplc="3CD8B88E">
      <w:start w:val="1"/>
      <w:numFmt w:val="decimal"/>
      <w:lvlText w:val="%1."/>
      <w:lvlJc w:val="left"/>
      <w:pPr>
        <w:ind w:left="1069" w:hanging="360"/>
      </w:pPr>
      <w:rPr>
        <w:rFonts w:eastAsiaTheme="minorHAnsi" w:hint="default"/>
        <w:b w:val="0"/>
        <w:color w:val="000000" w:themeColor="text1"/>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3F944E36"/>
    <w:multiLevelType w:val="hybridMultilevel"/>
    <w:tmpl w:val="4BBCC0E0"/>
    <w:lvl w:ilvl="0" w:tplc="00000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40013807"/>
    <w:multiLevelType w:val="hybridMultilevel"/>
    <w:tmpl w:val="F6F834E6"/>
    <w:lvl w:ilvl="0" w:tplc="6AD03388">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410A648B"/>
    <w:multiLevelType w:val="hybridMultilevel"/>
    <w:tmpl w:val="F5EAB4A0"/>
    <w:lvl w:ilvl="0" w:tplc="E1982E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41F45D94"/>
    <w:multiLevelType w:val="hybridMultilevel"/>
    <w:tmpl w:val="A51A66F2"/>
    <w:lvl w:ilvl="0" w:tplc="04190011">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87">
    <w:nsid w:val="42266516"/>
    <w:multiLevelType w:val="hybridMultilevel"/>
    <w:tmpl w:val="CB4EE9EA"/>
    <w:lvl w:ilvl="0" w:tplc="80BAFF4A">
      <w:start w:val="1"/>
      <w:numFmt w:val="decimal"/>
      <w:lvlText w:val="%1."/>
      <w:lvlJc w:val="left"/>
      <w:pPr>
        <w:ind w:left="2629" w:hanging="360"/>
      </w:pPr>
      <w:rPr>
        <w:rFonts w:ascii="Times New Roman" w:hAnsi="Times New Roman" w:cs="Times New Roman" w:hint="default"/>
        <w:b w:val="0"/>
        <w:color w:val="000000" w:themeColor="text1"/>
      </w:rPr>
    </w:lvl>
    <w:lvl w:ilvl="1" w:tplc="65B07CE6">
      <w:start w:val="1"/>
      <w:numFmt w:val="decimal"/>
      <w:lvlText w:val="%2)"/>
      <w:lvlJc w:val="left"/>
      <w:pPr>
        <w:ind w:left="2190" w:hanging="11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2A61481"/>
    <w:multiLevelType w:val="hybridMultilevel"/>
    <w:tmpl w:val="78A82F38"/>
    <w:lvl w:ilvl="0" w:tplc="EF32E3C2">
      <w:start w:val="1"/>
      <w:numFmt w:val="decimal"/>
      <w:lvlText w:val="%1)"/>
      <w:lvlJc w:val="left"/>
      <w:pPr>
        <w:ind w:left="5243" w:hanging="990"/>
      </w:pPr>
      <w:rPr>
        <w:rFonts w:hint="default"/>
      </w:rPr>
    </w:lvl>
    <w:lvl w:ilvl="1" w:tplc="0E50705C">
      <w:start w:val="1"/>
      <w:numFmt w:val="decimal"/>
      <w:lvlText w:val="%2."/>
      <w:lvlJc w:val="left"/>
      <w:pPr>
        <w:ind w:left="4038" w:hanging="1050"/>
      </w:pPr>
      <w:rPr>
        <w:rFonts w:hint="default"/>
        <w:sz w:val="28"/>
        <w:szCs w:val="28"/>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9">
    <w:nsid w:val="43C529B0"/>
    <w:multiLevelType w:val="hybridMultilevel"/>
    <w:tmpl w:val="0074D9C8"/>
    <w:lvl w:ilvl="0" w:tplc="9CC24E7E">
      <w:start w:val="4"/>
      <w:numFmt w:val="decimal"/>
      <w:lvlText w:val="%1."/>
      <w:lvlJc w:val="left"/>
      <w:pPr>
        <w:ind w:left="1429" w:hanging="360"/>
      </w:pPr>
      <w:rPr>
        <w:rFonts w:eastAsiaTheme="minorHAnsi"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43E43685"/>
    <w:multiLevelType w:val="hybridMultilevel"/>
    <w:tmpl w:val="81EEF93C"/>
    <w:lvl w:ilvl="0" w:tplc="0076FD28">
      <w:start w:val="7"/>
      <w:numFmt w:val="decimal"/>
      <w:lvlText w:val="%1."/>
      <w:lvlJc w:val="left"/>
      <w:pPr>
        <w:ind w:left="7448"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4AF262E"/>
    <w:multiLevelType w:val="hybridMultilevel"/>
    <w:tmpl w:val="D8CA3500"/>
    <w:lvl w:ilvl="0" w:tplc="2CD8E6FE">
      <w:start w:val="1"/>
      <w:numFmt w:val="decimal"/>
      <w:lvlText w:val="%1."/>
      <w:lvlJc w:val="left"/>
      <w:pPr>
        <w:ind w:left="1864" w:hanging="1155"/>
      </w:pPr>
      <w:rPr>
        <w:rFonts w:hint="default"/>
      </w:rPr>
    </w:lvl>
    <w:lvl w:ilvl="1" w:tplc="0419000F">
      <w:start w:val="1"/>
      <w:numFmt w:val="decimal"/>
      <w:lvlText w:val="%2."/>
      <w:lvlJc w:val="left"/>
      <w:pPr>
        <w:ind w:left="7023"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nsid w:val="45CB4CA7"/>
    <w:multiLevelType w:val="hybridMultilevel"/>
    <w:tmpl w:val="E4DED8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nsid w:val="45E2271E"/>
    <w:multiLevelType w:val="hybridMultilevel"/>
    <w:tmpl w:val="A468C2D0"/>
    <w:lvl w:ilvl="0" w:tplc="503EC86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4">
    <w:nsid w:val="45E81453"/>
    <w:multiLevelType w:val="hybridMultilevel"/>
    <w:tmpl w:val="F16C4C70"/>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6446DC0"/>
    <w:multiLevelType w:val="hybridMultilevel"/>
    <w:tmpl w:val="7944A0AE"/>
    <w:name w:val="WW8Num712"/>
    <w:lvl w:ilvl="0" w:tplc="03AC168E">
      <w:start w:val="3"/>
      <w:numFmt w:val="bullet"/>
      <w:lvlText w:val="-"/>
      <w:lvlJc w:val="left"/>
      <w:pPr>
        <w:tabs>
          <w:tab w:val="num" w:pos="397"/>
        </w:tabs>
        <w:ind w:left="397"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47BE0528"/>
    <w:multiLevelType w:val="hybridMultilevel"/>
    <w:tmpl w:val="1A0234F2"/>
    <w:lvl w:ilvl="0" w:tplc="5E8481CE">
      <w:start w:val="1"/>
      <w:numFmt w:val="bullet"/>
      <w:lvlText w:val=""/>
      <w:lvlJc w:val="left"/>
      <w:pPr>
        <w:ind w:left="1495"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nsid w:val="47E277CB"/>
    <w:multiLevelType w:val="hybridMultilevel"/>
    <w:tmpl w:val="4E78EBB2"/>
    <w:lvl w:ilvl="0" w:tplc="04190011">
      <w:start w:val="1"/>
      <w:numFmt w:val="decimal"/>
      <w:lvlText w:val="%1)"/>
      <w:lvlJc w:val="left"/>
      <w:pPr>
        <w:ind w:left="184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nsid w:val="47F95A3A"/>
    <w:multiLevelType w:val="hybridMultilevel"/>
    <w:tmpl w:val="6FC2CC86"/>
    <w:lvl w:ilvl="0" w:tplc="0E50705C">
      <w:start w:val="1"/>
      <w:numFmt w:val="decimal"/>
      <w:lvlText w:val="%1."/>
      <w:lvlJc w:val="left"/>
      <w:pPr>
        <w:ind w:left="1429" w:hanging="360"/>
      </w:pPr>
      <w:rPr>
        <w:rFonts w:hint="default"/>
        <w:sz w:val="28"/>
        <w:szCs w:val="28"/>
      </w:rPr>
    </w:lvl>
    <w:lvl w:ilvl="1" w:tplc="04190011">
      <w:start w:val="1"/>
      <w:numFmt w:val="decimal"/>
      <w:lvlText w:val="%2)"/>
      <w:lvlJc w:val="left"/>
      <w:pPr>
        <w:ind w:left="2149" w:hanging="360"/>
      </w:pPr>
      <w:rPr>
        <w:rFonts w:hint="default"/>
        <w:b w:val="0"/>
        <w:color w:val="000000" w:themeColor="text1"/>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nsid w:val="481B76E7"/>
    <w:multiLevelType w:val="hybridMultilevel"/>
    <w:tmpl w:val="AF725CD2"/>
    <w:lvl w:ilvl="0" w:tplc="5E8481CE">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482455BB"/>
    <w:multiLevelType w:val="hybridMultilevel"/>
    <w:tmpl w:val="3BC0AB30"/>
    <w:lvl w:ilvl="0" w:tplc="C5F60B9A">
      <w:numFmt w:val="bullet"/>
      <w:lvlText w:val="–"/>
      <w:lvlJc w:val="left"/>
      <w:pPr>
        <w:ind w:left="1429" w:hanging="360"/>
      </w:pPr>
      <w:rPr>
        <w:rFonts w:ascii="Times New Roman" w:eastAsia="Times New Roman" w:hAnsi="Times New Roman" w:cs="Times New Roman" w:hint="default"/>
      </w:rPr>
    </w:lvl>
    <w:lvl w:ilvl="1" w:tplc="80DAD3DA">
      <w:numFmt w:val="bullet"/>
      <w:lvlText w:val="–"/>
      <w:lvlJc w:val="left"/>
      <w:pPr>
        <w:ind w:left="2149" w:hanging="360"/>
      </w:pPr>
      <w:rPr>
        <w:rFonts w:ascii="Times New Roman" w:eastAsia="Times New Roman" w:hAnsi="Times New Roman" w:cs="Times New Roman" w:hint="default"/>
      </w:rPr>
    </w:lvl>
    <w:lvl w:ilvl="2" w:tplc="CB84365E" w:tentative="1">
      <w:start w:val="1"/>
      <w:numFmt w:val="bullet"/>
      <w:lvlText w:val=""/>
      <w:lvlJc w:val="left"/>
      <w:pPr>
        <w:ind w:left="2869" w:hanging="360"/>
      </w:pPr>
      <w:rPr>
        <w:rFonts w:ascii="Wingdings" w:hAnsi="Wingdings" w:hint="default"/>
      </w:rPr>
    </w:lvl>
    <w:lvl w:ilvl="3" w:tplc="27401D96" w:tentative="1">
      <w:start w:val="1"/>
      <w:numFmt w:val="bullet"/>
      <w:lvlText w:val=""/>
      <w:lvlJc w:val="left"/>
      <w:pPr>
        <w:ind w:left="3589" w:hanging="360"/>
      </w:pPr>
      <w:rPr>
        <w:rFonts w:ascii="Symbol" w:hAnsi="Symbol" w:hint="default"/>
      </w:rPr>
    </w:lvl>
    <w:lvl w:ilvl="4" w:tplc="52D087DC" w:tentative="1">
      <w:start w:val="1"/>
      <w:numFmt w:val="bullet"/>
      <w:lvlText w:val="o"/>
      <w:lvlJc w:val="left"/>
      <w:pPr>
        <w:ind w:left="4309" w:hanging="360"/>
      </w:pPr>
      <w:rPr>
        <w:rFonts w:ascii="Courier New" w:hAnsi="Courier New" w:cs="Courier New" w:hint="default"/>
      </w:rPr>
    </w:lvl>
    <w:lvl w:ilvl="5" w:tplc="7E248E3A" w:tentative="1">
      <w:start w:val="1"/>
      <w:numFmt w:val="bullet"/>
      <w:lvlText w:val=""/>
      <w:lvlJc w:val="left"/>
      <w:pPr>
        <w:ind w:left="5029" w:hanging="360"/>
      </w:pPr>
      <w:rPr>
        <w:rFonts w:ascii="Wingdings" w:hAnsi="Wingdings" w:hint="default"/>
      </w:rPr>
    </w:lvl>
    <w:lvl w:ilvl="6" w:tplc="E444840A" w:tentative="1">
      <w:start w:val="1"/>
      <w:numFmt w:val="bullet"/>
      <w:lvlText w:val=""/>
      <w:lvlJc w:val="left"/>
      <w:pPr>
        <w:ind w:left="5749" w:hanging="360"/>
      </w:pPr>
      <w:rPr>
        <w:rFonts w:ascii="Symbol" w:hAnsi="Symbol" w:hint="default"/>
      </w:rPr>
    </w:lvl>
    <w:lvl w:ilvl="7" w:tplc="FE967ADE" w:tentative="1">
      <w:start w:val="1"/>
      <w:numFmt w:val="bullet"/>
      <w:lvlText w:val="o"/>
      <w:lvlJc w:val="left"/>
      <w:pPr>
        <w:ind w:left="6469" w:hanging="360"/>
      </w:pPr>
      <w:rPr>
        <w:rFonts w:ascii="Courier New" w:hAnsi="Courier New" w:cs="Courier New" w:hint="default"/>
      </w:rPr>
    </w:lvl>
    <w:lvl w:ilvl="8" w:tplc="FAF06898" w:tentative="1">
      <w:start w:val="1"/>
      <w:numFmt w:val="bullet"/>
      <w:lvlText w:val=""/>
      <w:lvlJc w:val="left"/>
      <w:pPr>
        <w:ind w:left="7189" w:hanging="360"/>
      </w:pPr>
      <w:rPr>
        <w:rFonts w:ascii="Wingdings" w:hAnsi="Wingdings" w:hint="default"/>
      </w:rPr>
    </w:lvl>
  </w:abstractNum>
  <w:abstractNum w:abstractNumId="101">
    <w:nsid w:val="48B74DE6"/>
    <w:multiLevelType w:val="hybridMultilevel"/>
    <w:tmpl w:val="B580A5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3">
    <w:nsid w:val="4A514642"/>
    <w:multiLevelType w:val="hybridMultilevel"/>
    <w:tmpl w:val="4CEC48EE"/>
    <w:lvl w:ilvl="0" w:tplc="DE22414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4B304055"/>
    <w:multiLevelType w:val="hybridMultilevel"/>
    <w:tmpl w:val="9AC61C6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C3005C5"/>
    <w:multiLevelType w:val="hybridMultilevel"/>
    <w:tmpl w:val="1E20F926"/>
    <w:lvl w:ilvl="0" w:tplc="DDBAD8B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C715B17"/>
    <w:multiLevelType w:val="hybridMultilevel"/>
    <w:tmpl w:val="5B30D894"/>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7">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8">
    <w:nsid w:val="4E846137"/>
    <w:multiLevelType w:val="hybridMultilevel"/>
    <w:tmpl w:val="921EF27E"/>
    <w:lvl w:ilvl="0" w:tplc="6F20A75A">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E9317E7"/>
    <w:multiLevelType w:val="multilevel"/>
    <w:tmpl w:val="557ABD66"/>
    <w:lvl w:ilvl="0">
      <w:start w:val="1"/>
      <w:numFmt w:val="decimal"/>
      <w:lvlText w:val="%1."/>
      <w:lvlJc w:val="left"/>
      <w:pPr>
        <w:ind w:left="4319" w:hanging="1200"/>
      </w:pPr>
      <w:rPr>
        <w:rFonts w:eastAsiaTheme="minorHAnsi" w:hint="default"/>
        <w:b/>
        <w:color w:val="000000" w:themeColor="text1"/>
      </w:rPr>
    </w:lvl>
    <w:lvl w:ilvl="1">
      <w:start w:val="4"/>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10">
    <w:nsid w:val="4EDA51A6"/>
    <w:multiLevelType w:val="hybridMultilevel"/>
    <w:tmpl w:val="454A7D50"/>
    <w:lvl w:ilvl="0" w:tplc="7BD2A53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FDB42E2"/>
    <w:multiLevelType w:val="hybridMultilevel"/>
    <w:tmpl w:val="55E6D0FE"/>
    <w:lvl w:ilvl="0" w:tplc="04190011">
      <w:start w:val="1"/>
      <w:numFmt w:val="decimal"/>
      <w:lvlText w:val="%1)"/>
      <w:lvlJc w:val="left"/>
      <w:pPr>
        <w:ind w:left="7448"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50D84543"/>
    <w:multiLevelType w:val="hybridMultilevel"/>
    <w:tmpl w:val="DEF639BA"/>
    <w:lvl w:ilvl="0" w:tplc="5E8481CE">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3">
    <w:nsid w:val="50E63C55"/>
    <w:multiLevelType w:val="hybridMultilevel"/>
    <w:tmpl w:val="7654CF00"/>
    <w:lvl w:ilvl="0" w:tplc="2F48455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51FA3221"/>
    <w:multiLevelType w:val="hybridMultilevel"/>
    <w:tmpl w:val="C9A661C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5">
    <w:nsid w:val="51FB608D"/>
    <w:multiLevelType w:val="hybridMultilevel"/>
    <w:tmpl w:val="776846EE"/>
    <w:lvl w:ilvl="0" w:tplc="2CD8E6FE">
      <w:start w:val="1"/>
      <w:numFmt w:val="decimal"/>
      <w:lvlText w:val="%1)"/>
      <w:lvlJc w:val="left"/>
      <w:pPr>
        <w:ind w:left="720" w:hanging="360"/>
      </w:pPr>
      <w:rPr>
        <w:rFonts w:hint="default"/>
      </w:rPr>
    </w:lvl>
    <w:lvl w:ilvl="1" w:tplc="5E8481CE"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52BF34FB"/>
    <w:multiLevelType w:val="hybridMultilevel"/>
    <w:tmpl w:val="E0EA3196"/>
    <w:lvl w:ilvl="0" w:tplc="8DA20872">
      <w:start w:val="1"/>
      <w:numFmt w:val="decimal"/>
      <w:lvlText w:val="%1)"/>
      <w:lvlJc w:val="left"/>
      <w:pPr>
        <w:ind w:left="1819" w:hanging="1110"/>
      </w:pPr>
      <w:rPr>
        <w:rFonts w:hint="default"/>
      </w:rPr>
    </w:lvl>
    <w:lvl w:ilvl="1" w:tplc="1BB07108">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nsid w:val="531B70C3"/>
    <w:multiLevelType w:val="hybridMultilevel"/>
    <w:tmpl w:val="666CAA3C"/>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1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18">
    <w:nsid w:val="54296E75"/>
    <w:multiLevelType w:val="hybridMultilevel"/>
    <w:tmpl w:val="CF1E6F20"/>
    <w:lvl w:ilvl="0" w:tplc="04190011">
      <w:start w:val="1"/>
      <w:numFmt w:val="decimal"/>
      <w:lvlText w:val="%1)"/>
      <w:lvlJc w:val="left"/>
      <w:pPr>
        <w:ind w:left="1429" w:hanging="360"/>
      </w:pPr>
    </w:lvl>
    <w:lvl w:ilvl="1" w:tplc="2FBC857C">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nsid w:val="551F4267"/>
    <w:multiLevelType w:val="hybridMultilevel"/>
    <w:tmpl w:val="8A14C170"/>
    <w:lvl w:ilvl="0" w:tplc="B436F626">
      <w:start w:val="14"/>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558763D2"/>
    <w:multiLevelType w:val="hybridMultilevel"/>
    <w:tmpl w:val="7EE8262C"/>
    <w:lvl w:ilvl="0" w:tplc="89E69F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55BF466A"/>
    <w:multiLevelType w:val="hybridMultilevel"/>
    <w:tmpl w:val="B0FC4F6E"/>
    <w:lvl w:ilvl="0" w:tplc="C6B0CD32">
      <w:start w:val="1"/>
      <w:numFmt w:val="decimal"/>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3">
    <w:nsid w:val="56472CCC"/>
    <w:multiLevelType w:val="hybridMultilevel"/>
    <w:tmpl w:val="6FA82056"/>
    <w:lvl w:ilvl="0" w:tplc="B6E05112">
      <w:start w:val="8"/>
      <w:numFmt w:val="decimal"/>
      <w:lvlText w:val="%1."/>
      <w:lvlJc w:val="left"/>
      <w:pPr>
        <w:ind w:left="7448"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58561D72"/>
    <w:multiLevelType w:val="hybridMultilevel"/>
    <w:tmpl w:val="CBA2A2DA"/>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nsid w:val="585A444C"/>
    <w:multiLevelType w:val="hybridMultilevel"/>
    <w:tmpl w:val="AD0C0FF6"/>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6">
    <w:nsid w:val="58AD2254"/>
    <w:multiLevelType w:val="hybridMultilevel"/>
    <w:tmpl w:val="31CA75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7">
    <w:nsid w:val="594611A2"/>
    <w:multiLevelType w:val="hybridMultilevel"/>
    <w:tmpl w:val="6D20E6CE"/>
    <w:lvl w:ilvl="0" w:tplc="468007BA">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nsid w:val="598334AA"/>
    <w:multiLevelType w:val="hybridMultilevel"/>
    <w:tmpl w:val="29BC56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nsid w:val="598D4A27"/>
    <w:multiLevelType w:val="hybridMultilevel"/>
    <w:tmpl w:val="208E5FE2"/>
    <w:lvl w:ilvl="0" w:tplc="5E8481CE">
      <w:start w:val="1"/>
      <w:numFmt w:val="bullet"/>
      <w:lvlText w:val=""/>
      <w:lvlJc w:val="left"/>
      <w:pPr>
        <w:ind w:left="1778"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30">
    <w:nsid w:val="5A0E1B2B"/>
    <w:multiLevelType w:val="multilevel"/>
    <w:tmpl w:val="FC46AD10"/>
    <w:lvl w:ilvl="0">
      <w:start w:val="1"/>
      <w:numFmt w:val="decimal"/>
      <w:lvlText w:val="%1)"/>
      <w:lvlJc w:val="left"/>
      <w:pPr>
        <w:ind w:left="1429" w:hanging="360"/>
      </w:pPr>
      <w:rPr>
        <w:rFonts w:hint="default"/>
        <w:b w:val="0"/>
        <w:color w:val="000000" w:themeColor="text1"/>
      </w:rPr>
    </w:lvl>
    <w:lvl w:ilvl="1">
      <w:start w:val="18"/>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3"/>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b w:val="0"/>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31">
    <w:nsid w:val="5A9005BB"/>
    <w:multiLevelType w:val="hybridMultilevel"/>
    <w:tmpl w:val="2E980CE6"/>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04190011">
      <w:start w:val="1"/>
      <w:numFmt w:val="decimal"/>
      <w:lvlText w:val="%3)"/>
      <w:lvlJc w:val="left"/>
      <w:pPr>
        <w:ind w:left="2689" w:hanging="360"/>
      </w:pPr>
      <w:rPr>
        <w:rFonts w:hint="default"/>
        <w:sz w:val="28"/>
        <w:szCs w:val="28"/>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nsid w:val="5C9344C7"/>
    <w:multiLevelType w:val="hybridMultilevel"/>
    <w:tmpl w:val="A38CDC5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3">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5DDC0CF6"/>
    <w:multiLevelType w:val="multilevel"/>
    <w:tmpl w:val="F064BC40"/>
    <w:lvl w:ilvl="0">
      <w:start w:val="1"/>
      <w:numFmt w:val="bullet"/>
      <w:lvlText w:val=""/>
      <w:lvlJc w:val="left"/>
      <w:pPr>
        <w:tabs>
          <w:tab w:val="num" w:pos="1620"/>
        </w:tabs>
        <w:ind w:left="1620" w:hanging="945"/>
      </w:pPr>
      <w:rPr>
        <w:rFonts w:ascii="Symbol" w:hAnsi="Symbol" w:cs="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nsid w:val="5DE013F7"/>
    <w:multiLevelType w:val="hybridMultilevel"/>
    <w:tmpl w:val="E12C12C0"/>
    <w:lvl w:ilvl="0" w:tplc="6526F176">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5E4011AA"/>
    <w:multiLevelType w:val="hybridMultilevel"/>
    <w:tmpl w:val="DD34B27A"/>
    <w:lvl w:ilvl="0" w:tplc="0E50705C">
      <w:start w:val="1"/>
      <w:numFmt w:val="decimal"/>
      <w:lvlText w:val="%1."/>
      <w:lvlJc w:val="left"/>
      <w:pPr>
        <w:ind w:left="4038" w:hanging="105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5F5C1740"/>
    <w:multiLevelType w:val="hybridMultilevel"/>
    <w:tmpl w:val="92C4D9F8"/>
    <w:lvl w:ilvl="0" w:tplc="112666BC">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nsid w:val="5F627A9C"/>
    <w:multiLevelType w:val="hybridMultilevel"/>
    <w:tmpl w:val="F9ACC8E2"/>
    <w:lvl w:ilvl="0" w:tplc="5E962C38">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5FF03D98"/>
    <w:multiLevelType w:val="hybridMultilevel"/>
    <w:tmpl w:val="1810967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6026634A"/>
    <w:multiLevelType w:val="hybridMultilevel"/>
    <w:tmpl w:val="D1367B68"/>
    <w:lvl w:ilvl="0" w:tplc="5B9C061C">
      <w:start w:val="6"/>
      <w:numFmt w:val="decimal"/>
      <w:lvlText w:val="%1."/>
      <w:lvlJc w:val="left"/>
      <w:pPr>
        <w:ind w:left="7448"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606B2328"/>
    <w:multiLevelType w:val="hybridMultilevel"/>
    <w:tmpl w:val="47BAF8C4"/>
    <w:lvl w:ilvl="0" w:tplc="5E8481CE">
      <w:start w:val="1"/>
      <w:numFmt w:val="bullet"/>
      <w:lvlText w:val=""/>
      <w:lvlJc w:val="left"/>
      <w:pPr>
        <w:ind w:left="1069" w:hanging="360"/>
      </w:pPr>
      <w:rPr>
        <w:rFonts w:ascii="Symbol" w:hAnsi="Symbol" w:hint="default"/>
      </w:rPr>
    </w:lvl>
    <w:lvl w:ilvl="1" w:tplc="F81AA398">
      <w:start w:val="1"/>
      <w:numFmt w:val="decimal"/>
      <w:lvlText w:val="%2)"/>
      <w:lvlJc w:val="left"/>
      <w:pPr>
        <w:ind w:left="1834" w:hanging="40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2">
    <w:nsid w:val="624B2DC0"/>
    <w:multiLevelType w:val="hybridMultilevel"/>
    <w:tmpl w:val="903CD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nsid w:val="62CC65EF"/>
    <w:multiLevelType w:val="hybridMultilevel"/>
    <w:tmpl w:val="9770127E"/>
    <w:lvl w:ilvl="0" w:tplc="7AE28CD8">
      <w:start w:val="5"/>
      <w:numFmt w:val="decimal"/>
      <w:lvlText w:val="%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3E45D48"/>
    <w:multiLevelType w:val="hybridMultilevel"/>
    <w:tmpl w:val="6DBAD782"/>
    <w:lvl w:ilvl="0" w:tplc="4E241106">
      <w:start w:val="7"/>
      <w:numFmt w:val="decimal"/>
      <w:lvlText w:val="%1."/>
      <w:lvlJc w:val="left"/>
      <w:pPr>
        <w:ind w:left="644" w:hanging="360"/>
      </w:pPr>
      <w:rPr>
        <w:rFonts w:hint="default"/>
        <w:b/>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5">
    <w:nsid w:val="64025CCC"/>
    <w:multiLevelType w:val="hybridMultilevel"/>
    <w:tmpl w:val="737003E6"/>
    <w:lvl w:ilvl="0" w:tplc="6F20A75A">
      <w:start w:val="1"/>
      <w:numFmt w:val="bullet"/>
      <w:lvlText w:val="–"/>
      <w:lvlJc w:val="left"/>
      <w:pPr>
        <w:ind w:left="1429" w:hanging="360"/>
      </w:pPr>
      <w:rPr>
        <w:rFonts w:ascii="Times New Roman" w:hAnsi="Times New Roman" w:cs="Times New Roman"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64D57C08"/>
    <w:multiLevelType w:val="hybridMultilevel"/>
    <w:tmpl w:val="1C80D39A"/>
    <w:lvl w:ilvl="0" w:tplc="04190011">
      <w:start w:val="1"/>
      <w:numFmt w:val="decimal"/>
      <w:lvlText w:val="%1)"/>
      <w:lvlJc w:val="left"/>
      <w:pPr>
        <w:ind w:left="720" w:hanging="360"/>
      </w:pPr>
      <w:rPr>
        <w:rFonts w:hint="default"/>
        <w:b w:val="0"/>
        <w:color w:val="000000" w:themeColor="text1"/>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6523413A"/>
    <w:multiLevelType w:val="multilevel"/>
    <w:tmpl w:val="909645F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8">
    <w:nsid w:val="66C434B6"/>
    <w:multiLevelType w:val="hybridMultilevel"/>
    <w:tmpl w:val="E12CD664"/>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nsid w:val="67B548B1"/>
    <w:multiLevelType w:val="hybridMultilevel"/>
    <w:tmpl w:val="E00E22EA"/>
    <w:lvl w:ilvl="0" w:tplc="DA42ACB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0">
    <w:nsid w:val="67C070A9"/>
    <w:multiLevelType w:val="hybridMultilevel"/>
    <w:tmpl w:val="C82CE8B0"/>
    <w:lvl w:ilvl="0" w:tplc="5E8481CE">
      <w:start w:val="1"/>
      <w:numFmt w:val="decimal"/>
      <w:lvlText w:val="%1)"/>
      <w:lvlJc w:val="left"/>
      <w:pPr>
        <w:ind w:left="1744" w:hanging="1035"/>
      </w:pPr>
      <w:rPr>
        <w:rFonts w:hint="default"/>
      </w:rPr>
    </w:lvl>
    <w:lvl w:ilvl="1" w:tplc="04190003">
      <w:start w:val="1"/>
      <w:numFmt w:val="decimal"/>
      <w:lvlText w:val="%2."/>
      <w:lvlJc w:val="left"/>
      <w:pPr>
        <w:ind w:left="2644" w:hanging="1215"/>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51">
    <w:nsid w:val="67D1160C"/>
    <w:multiLevelType w:val="hybridMultilevel"/>
    <w:tmpl w:val="583EC02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2">
    <w:nsid w:val="67D2326C"/>
    <w:multiLevelType w:val="hybridMultilevel"/>
    <w:tmpl w:val="5D6091F8"/>
    <w:lvl w:ilvl="0" w:tplc="2DF8EECE">
      <w:start w:val="1"/>
      <w:numFmt w:val="decimal"/>
      <w:lvlText w:val="%1."/>
      <w:lvlJc w:val="left"/>
      <w:pPr>
        <w:ind w:left="5464"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3">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4">
    <w:nsid w:val="6852560F"/>
    <w:multiLevelType w:val="hybridMultilevel"/>
    <w:tmpl w:val="E40C51FE"/>
    <w:lvl w:ilvl="0" w:tplc="631A4B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68C81C79"/>
    <w:multiLevelType w:val="hybridMultilevel"/>
    <w:tmpl w:val="1DD862F8"/>
    <w:lvl w:ilvl="0" w:tplc="6D1C4CD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690B1FAA"/>
    <w:multiLevelType w:val="hybridMultilevel"/>
    <w:tmpl w:val="36B8A430"/>
    <w:lvl w:ilvl="0" w:tplc="1CAEC234">
      <w:start w:val="3"/>
      <w:numFmt w:val="decimal"/>
      <w:lvlText w:val="%1)"/>
      <w:lvlJc w:val="left"/>
      <w:pPr>
        <w:ind w:left="1429" w:hanging="360"/>
      </w:pPr>
      <w:rPr>
        <w:rFonts w:hint="default"/>
        <w:b w:val="0"/>
        <w:color w:val="000000" w:themeColor="text1"/>
      </w:rPr>
    </w:lvl>
    <w:lvl w:ilvl="1" w:tplc="F558D208">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7">
    <w:nsid w:val="6A4D698F"/>
    <w:multiLevelType w:val="hybridMultilevel"/>
    <w:tmpl w:val="DA661BE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59">
    <w:nsid w:val="6C455446"/>
    <w:multiLevelType w:val="hybridMultilevel"/>
    <w:tmpl w:val="EB1C3178"/>
    <w:lvl w:ilvl="0" w:tplc="C430E04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60">
    <w:nsid w:val="6C6F3AEF"/>
    <w:multiLevelType w:val="hybridMultilevel"/>
    <w:tmpl w:val="34ECA3C8"/>
    <w:lvl w:ilvl="0" w:tplc="5E8481CE">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1">
    <w:nsid w:val="6C746F7C"/>
    <w:multiLevelType w:val="hybridMultilevel"/>
    <w:tmpl w:val="17347A6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2">
    <w:nsid w:val="6D94179C"/>
    <w:multiLevelType w:val="hybridMultilevel"/>
    <w:tmpl w:val="CAF849C8"/>
    <w:lvl w:ilvl="0" w:tplc="30B4C15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64">
    <w:nsid w:val="700F2D52"/>
    <w:multiLevelType w:val="hybridMultilevel"/>
    <w:tmpl w:val="AAD072B8"/>
    <w:lvl w:ilvl="0" w:tplc="78E8E24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70263E70"/>
    <w:multiLevelType w:val="hybridMultilevel"/>
    <w:tmpl w:val="4D2628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6">
    <w:nsid w:val="70373EEA"/>
    <w:multiLevelType w:val="hybridMultilevel"/>
    <w:tmpl w:val="36E09BB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7">
    <w:nsid w:val="70512CFB"/>
    <w:multiLevelType w:val="hybridMultilevel"/>
    <w:tmpl w:val="B832D2BA"/>
    <w:lvl w:ilvl="0" w:tplc="3CD8B88E">
      <w:start w:val="1"/>
      <w:numFmt w:val="decimal"/>
      <w:lvlText w:val="%1."/>
      <w:lvlJc w:val="left"/>
      <w:pPr>
        <w:ind w:left="2335" w:hanging="1200"/>
      </w:pPr>
      <w:rPr>
        <w:rFonts w:eastAsiaTheme="minorHAnsi" w:hint="default"/>
        <w:b w:val="0"/>
        <w:color w:val="000000" w:themeColor="text1"/>
      </w:rPr>
    </w:lvl>
    <w:lvl w:ilvl="1" w:tplc="58F87C6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8">
    <w:nsid w:val="712E54FA"/>
    <w:multiLevelType w:val="hybridMultilevel"/>
    <w:tmpl w:val="90D6ED44"/>
    <w:lvl w:ilvl="0" w:tplc="5E8481C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729E5959"/>
    <w:multiLevelType w:val="hybridMultilevel"/>
    <w:tmpl w:val="6C2688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0">
    <w:nsid w:val="72CD7F5E"/>
    <w:multiLevelType w:val="hybridMultilevel"/>
    <w:tmpl w:val="3E8022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1">
    <w:nsid w:val="734C6AB9"/>
    <w:multiLevelType w:val="hybridMultilevel"/>
    <w:tmpl w:val="9A8C705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2">
    <w:nsid w:val="74280506"/>
    <w:multiLevelType w:val="hybridMultilevel"/>
    <w:tmpl w:val="1D60320C"/>
    <w:lvl w:ilvl="0" w:tplc="5E8481CE">
      <w:start w:val="1"/>
      <w:numFmt w:val="decimal"/>
      <w:lvlText w:val="%1."/>
      <w:lvlJc w:val="left"/>
      <w:pPr>
        <w:ind w:left="1864" w:hanging="1155"/>
      </w:pPr>
      <w:rPr>
        <w:rFonts w:hint="default"/>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73">
    <w:nsid w:val="743970B3"/>
    <w:multiLevelType w:val="hybridMultilevel"/>
    <w:tmpl w:val="CB389886"/>
    <w:lvl w:ilvl="0" w:tplc="04190011">
      <w:start w:val="1"/>
      <w:numFmt w:val="decimal"/>
      <w:lvlText w:val="%1)"/>
      <w:lvlJc w:val="left"/>
      <w:pPr>
        <w:ind w:left="3054"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4">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75">
    <w:nsid w:val="765317E3"/>
    <w:multiLevelType w:val="hybridMultilevel"/>
    <w:tmpl w:val="37BEECAE"/>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7">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8">
    <w:nsid w:val="77CE71A7"/>
    <w:multiLevelType w:val="hybridMultilevel"/>
    <w:tmpl w:val="E29276EE"/>
    <w:lvl w:ilvl="0" w:tplc="863C536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7942268A"/>
    <w:multiLevelType w:val="hybridMultilevel"/>
    <w:tmpl w:val="6FDCB45A"/>
    <w:lvl w:ilvl="0" w:tplc="5E8481CE">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0">
    <w:nsid w:val="7A0A3369"/>
    <w:multiLevelType w:val="hybridMultilevel"/>
    <w:tmpl w:val="0A1E9D98"/>
    <w:lvl w:ilvl="0" w:tplc="9BA8F164">
      <w:start w:val="1"/>
      <w:numFmt w:val="decimal"/>
      <w:lvlText w:val="%1)"/>
      <w:lvlJc w:val="left"/>
      <w:pPr>
        <w:ind w:left="1924" w:hanging="1215"/>
      </w:pPr>
      <w:rPr>
        <w:rFonts w:hint="default"/>
      </w:rPr>
    </w:lvl>
    <w:lvl w:ilvl="1" w:tplc="4D367018">
      <w:start w:val="1"/>
      <w:numFmt w:val="decimal"/>
      <w:lvlText w:val="%2."/>
      <w:lvlJc w:val="left"/>
      <w:pPr>
        <w:ind w:left="1879" w:hanging="450"/>
      </w:pPr>
      <w:rPr>
        <w:rFonts w:hint="default"/>
      </w:rPr>
    </w:lvl>
    <w:lvl w:ilvl="2" w:tplc="A0EE4B4E" w:tentative="1">
      <w:start w:val="1"/>
      <w:numFmt w:val="lowerRoman"/>
      <w:lvlText w:val="%3."/>
      <w:lvlJc w:val="right"/>
      <w:pPr>
        <w:ind w:left="2509" w:hanging="180"/>
      </w:pPr>
    </w:lvl>
    <w:lvl w:ilvl="3" w:tplc="677A4B9E" w:tentative="1">
      <w:start w:val="1"/>
      <w:numFmt w:val="decimal"/>
      <w:lvlText w:val="%4."/>
      <w:lvlJc w:val="left"/>
      <w:pPr>
        <w:ind w:left="3229" w:hanging="360"/>
      </w:pPr>
    </w:lvl>
    <w:lvl w:ilvl="4" w:tplc="6AA6BB48" w:tentative="1">
      <w:start w:val="1"/>
      <w:numFmt w:val="lowerLetter"/>
      <w:lvlText w:val="%5."/>
      <w:lvlJc w:val="left"/>
      <w:pPr>
        <w:ind w:left="3949" w:hanging="360"/>
      </w:pPr>
    </w:lvl>
    <w:lvl w:ilvl="5" w:tplc="59A0B552" w:tentative="1">
      <w:start w:val="1"/>
      <w:numFmt w:val="lowerRoman"/>
      <w:lvlText w:val="%6."/>
      <w:lvlJc w:val="right"/>
      <w:pPr>
        <w:ind w:left="4669" w:hanging="180"/>
      </w:pPr>
    </w:lvl>
    <w:lvl w:ilvl="6" w:tplc="8C0C13C6" w:tentative="1">
      <w:start w:val="1"/>
      <w:numFmt w:val="decimal"/>
      <w:lvlText w:val="%7."/>
      <w:lvlJc w:val="left"/>
      <w:pPr>
        <w:ind w:left="5389" w:hanging="360"/>
      </w:pPr>
    </w:lvl>
    <w:lvl w:ilvl="7" w:tplc="12F477B4" w:tentative="1">
      <w:start w:val="1"/>
      <w:numFmt w:val="lowerLetter"/>
      <w:lvlText w:val="%8."/>
      <w:lvlJc w:val="left"/>
      <w:pPr>
        <w:ind w:left="6109" w:hanging="360"/>
      </w:pPr>
    </w:lvl>
    <w:lvl w:ilvl="8" w:tplc="A38A7E42" w:tentative="1">
      <w:start w:val="1"/>
      <w:numFmt w:val="lowerRoman"/>
      <w:lvlText w:val="%9."/>
      <w:lvlJc w:val="right"/>
      <w:pPr>
        <w:ind w:left="6829" w:hanging="180"/>
      </w:pPr>
    </w:lvl>
  </w:abstractNum>
  <w:abstractNum w:abstractNumId="181">
    <w:nsid w:val="7B9A15C6"/>
    <w:multiLevelType w:val="hybridMultilevel"/>
    <w:tmpl w:val="BCDE0258"/>
    <w:lvl w:ilvl="0" w:tplc="3A9835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BC04E58"/>
    <w:multiLevelType w:val="hybridMultilevel"/>
    <w:tmpl w:val="337CABF4"/>
    <w:lvl w:ilvl="0" w:tplc="115A22A0">
      <w:start w:val="1"/>
      <w:numFmt w:val="decimal"/>
      <w:lvlText w:val="%1."/>
      <w:lvlJc w:val="left"/>
      <w:pPr>
        <w:ind w:left="1069" w:hanging="360"/>
      </w:pPr>
      <w:rPr>
        <w:rFonts w:hint="default"/>
      </w:rPr>
    </w:lvl>
    <w:lvl w:ilvl="1" w:tplc="6B0E67F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3">
    <w:nsid w:val="7C146061"/>
    <w:multiLevelType w:val="hybridMultilevel"/>
    <w:tmpl w:val="04208DA2"/>
    <w:lvl w:ilvl="0" w:tplc="24A05604">
      <w:start w:val="1"/>
      <w:numFmt w:val="decimal"/>
      <w:lvlText w:val="%1."/>
      <w:lvlJc w:val="left"/>
      <w:pPr>
        <w:ind w:left="1849" w:hanging="1140"/>
      </w:pPr>
      <w:rPr>
        <w:rFonts w:hint="default"/>
      </w:rPr>
    </w:lvl>
    <w:lvl w:ilvl="1" w:tplc="33D01BB6">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4">
    <w:nsid w:val="7CF64B89"/>
    <w:multiLevelType w:val="hybridMultilevel"/>
    <w:tmpl w:val="92C4D9F8"/>
    <w:lvl w:ilvl="0" w:tplc="112666BC">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5">
    <w:nsid w:val="7D421F6D"/>
    <w:multiLevelType w:val="hybridMultilevel"/>
    <w:tmpl w:val="C7269250"/>
    <w:lvl w:ilvl="0" w:tplc="934C3ECE">
      <w:start w:val="1"/>
      <w:numFmt w:val="decimal"/>
      <w:lvlText w:val="%1."/>
      <w:lvlJc w:val="left"/>
      <w:pPr>
        <w:ind w:left="1894" w:hanging="1185"/>
      </w:pPr>
      <w:rPr>
        <w:rFonts w:hint="default"/>
      </w:rPr>
    </w:lvl>
    <w:lvl w:ilvl="1" w:tplc="E9DE77D0">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6">
    <w:nsid w:val="7D7B2DAC"/>
    <w:multiLevelType w:val="hybridMultilevel"/>
    <w:tmpl w:val="CB0ADD34"/>
    <w:lvl w:ilvl="0" w:tplc="04190011">
      <w:start w:val="1"/>
      <w:numFmt w:val="decimal"/>
      <w:lvlText w:val="%1)"/>
      <w:lvlJc w:val="left"/>
      <w:pPr>
        <w:ind w:left="3196" w:hanging="360"/>
      </w:pPr>
      <w:rPr>
        <w:rFonts w:hint="default"/>
        <w:b w:val="0"/>
        <w:color w:val="000000" w:themeColor="text1"/>
      </w:rPr>
    </w:lvl>
    <w:lvl w:ilvl="1" w:tplc="04190019" w:tentative="1">
      <w:start w:val="1"/>
      <w:numFmt w:val="lowerLetter"/>
      <w:lvlText w:val="%2."/>
      <w:lvlJc w:val="left"/>
      <w:pPr>
        <w:ind w:left="-281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1372" w:hanging="360"/>
      </w:pPr>
    </w:lvl>
    <w:lvl w:ilvl="4" w:tplc="04190019" w:tentative="1">
      <w:start w:val="1"/>
      <w:numFmt w:val="lowerLetter"/>
      <w:lvlText w:val="%5."/>
      <w:lvlJc w:val="left"/>
      <w:pPr>
        <w:ind w:left="-652" w:hanging="360"/>
      </w:pPr>
    </w:lvl>
    <w:lvl w:ilvl="5" w:tplc="0419001B" w:tentative="1">
      <w:start w:val="1"/>
      <w:numFmt w:val="lowerRoman"/>
      <w:lvlText w:val="%6."/>
      <w:lvlJc w:val="right"/>
      <w:pPr>
        <w:ind w:left="68" w:hanging="180"/>
      </w:pPr>
    </w:lvl>
    <w:lvl w:ilvl="6" w:tplc="0419000F" w:tentative="1">
      <w:start w:val="1"/>
      <w:numFmt w:val="decimal"/>
      <w:lvlText w:val="%7."/>
      <w:lvlJc w:val="left"/>
      <w:pPr>
        <w:ind w:left="788" w:hanging="360"/>
      </w:pPr>
    </w:lvl>
    <w:lvl w:ilvl="7" w:tplc="04190019" w:tentative="1">
      <w:start w:val="1"/>
      <w:numFmt w:val="lowerLetter"/>
      <w:lvlText w:val="%8."/>
      <w:lvlJc w:val="left"/>
      <w:pPr>
        <w:ind w:left="1508" w:hanging="360"/>
      </w:pPr>
    </w:lvl>
    <w:lvl w:ilvl="8" w:tplc="0419001B" w:tentative="1">
      <w:start w:val="1"/>
      <w:numFmt w:val="lowerRoman"/>
      <w:lvlText w:val="%9."/>
      <w:lvlJc w:val="right"/>
      <w:pPr>
        <w:ind w:left="2228" w:hanging="180"/>
      </w:pPr>
    </w:lvl>
  </w:abstractNum>
  <w:abstractNum w:abstractNumId="187">
    <w:nsid w:val="7DE63DB3"/>
    <w:multiLevelType w:val="hybridMultilevel"/>
    <w:tmpl w:val="FDF8B160"/>
    <w:lvl w:ilvl="0" w:tplc="934C3ECE">
      <w:start w:val="1"/>
      <w:numFmt w:val="bullet"/>
      <w:lvlText w:val="­"/>
      <w:lvlJc w:val="left"/>
      <w:pPr>
        <w:ind w:left="720" w:hanging="360"/>
      </w:pPr>
      <w:rPr>
        <w:rFonts w:ascii="Courier New" w:hAnsi="Courier New"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88">
    <w:nsid w:val="7E456D88"/>
    <w:multiLevelType w:val="hybridMultilevel"/>
    <w:tmpl w:val="7FE6FC20"/>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7F3D2C69"/>
    <w:multiLevelType w:val="multilevel"/>
    <w:tmpl w:val="7F3D2C69"/>
    <w:lvl w:ilvl="0">
      <w:start w:val="1"/>
      <w:numFmt w:val="decimal"/>
      <w:lvlText w:val="%1."/>
      <w:lvlJc w:val="left"/>
      <w:pPr>
        <w:tabs>
          <w:tab w:val="num" w:pos="1710"/>
        </w:tabs>
        <w:ind w:left="1710" w:hanging="1020"/>
      </w:pPr>
    </w:lvl>
    <w:lvl w:ilvl="1">
      <w:start w:val="1"/>
      <w:numFmt w:val="decimal"/>
      <w:lvlText w:val="%2."/>
      <w:lvlJc w:val="left"/>
      <w:pPr>
        <w:tabs>
          <w:tab w:val="num" w:pos="1770"/>
        </w:tabs>
        <w:ind w:left="1770" w:hanging="360"/>
      </w:pPr>
    </w:lvl>
    <w:lvl w:ilvl="2">
      <w:start w:val="1"/>
      <w:numFmt w:val="decimal"/>
      <w:lvlText w:val="%3)"/>
      <w:lvlJc w:val="left"/>
      <w:pPr>
        <w:tabs>
          <w:tab w:val="num" w:pos="3345"/>
        </w:tabs>
        <w:ind w:left="3345" w:hanging="1035"/>
      </w:pPr>
    </w:lvl>
    <w:lvl w:ilvl="3">
      <w:start w:val="1"/>
      <w:numFmt w:val="decimal"/>
      <w:lvlText w:val="%4."/>
      <w:lvlJc w:val="left"/>
      <w:pPr>
        <w:tabs>
          <w:tab w:val="num" w:pos="3210"/>
        </w:tabs>
        <w:ind w:left="3210" w:hanging="360"/>
      </w:pPr>
    </w:lvl>
    <w:lvl w:ilvl="4">
      <w:start w:val="1"/>
      <w:numFmt w:val="lowerLetter"/>
      <w:lvlText w:val="%5."/>
      <w:lvlJc w:val="left"/>
      <w:pPr>
        <w:tabs>
          <w:tab w:val="num" w:pos="3930"/>
        </w:tabs>
        <w:ind w:left="3930" w:hanging="360"/>
      </w:pPr>
    </w:lvl>
    <w:lvl w:ilvl="5">
      <w:start w:val="1"/>
      <w:numFmt w:val="lowerRoman"/>
      <w:lvlText w:val="%6."/>
      <w:lvlJc w:val="right"/>
      <w:pPr>
        <w:tabs>
          <w:tab w:val="num" w:pos="4650"/>
        </w:tabs>
        <w:ind w:left="4650" w:hanging="180"/>
      </w:pPr>
    </w:lvl>
    <w:lvl w:ilvl="6">
      <w:start w:val="1"/>
      <w:numFmt w:val="decimal"/>
      <w:lvlText w:val="%7."/>
      <w:lvlJc w:val="left"/>
      <w:pPr>
        <w:tabs>
          <w:tab w:val="num" w:pos="5370"/>
        </w:tabs>
        <w:ind w:left="5370" w:hanging="360"/>
      </w:pPr>
    </w:lvl>
    <w:lvl w:ilvl="7">
      <w:start w:val="1"/>
      <w:numFmt w:val="lowerLetter"/>
      <w:lvlText w:val="%8."/>
      <w:lvlJc w:val="left"/>
      <w:pPr>
        <w:tabs>
          <w:tab w:val="num" w:pos="6090"/>
        </w:tabs>
        <w:ind w:left="6090" w:hanging="360"/>
      </w:pPr>
    </w:lvl>
    <w:lvl w:ilvl="8">
      <w:start w:val="1"/>
      <w:numFmt w:val="lowerRoman"/>
      <w:lvlText w:val="%9."/>
      <w:lvlJc w:val="right"/>
      <w:pPr>
        <w:tabs>
          <w:tab w:val="num" w:pos="6810"/>
        </w:tabs>
        <w:ind w:left="6810" w:hanging="180"/>
      </w:pPr>
    </w:lvl>
  </w:abstractNum>
  <w:num w:numId="1">
    <w:abstractNumId w:val="61"/>
  </w:num>
  <w:num w:numId="2">
    <w:abstractNumId w:val="94"/>
  </w:num>
  <w:num w:numId="3">
    <w:abstractNumId w:val="37"/>
  </w:num>
  <w:num w:numId="4">
    <w:abstractNumId w:val="39"/>
  </w:num>
  <w:num w:numId="5">
    <w:abstractNumId w:val="165"/>
  </w:num>
  <w:num w:numId="6">
    <w:abstractNumId w:val="48"/>
  </w:num>
  <w:num w:numId="7">
    <w:abstractNumId w:val="157"/>
  </w:num>
  <w:num w:numId="8">
    <w:abstractNumId w:val="168"/>
  </w:num>
  <w:num w:numId="9">
    <w:abstractNumId w:val="118"/>
  </w:num>
  <w:num w:numId="10">
    <w:abstractNumId w:val="72"/>
  </w:num>
  <w:num w:numId="11">
    <w:abstractNumId w:val="152"/>
  </w:num>
  <w:num w:numId="12">
    <w:abstractNumId w:val="57"/>
  </w:num>
  <w:num w:numId="13">
    <w:abstractNumId w:val="31"/>
  </w:num>
  <w:num w:numId="14">
    <w:abstractNumId w:val="121"/>
  </w:num>
  <w:num w:numId="15">
    <w:abstractNumId w:val="147"/>
  </w:num>
  <w:num w:numId="16">
    <w:abstractNumId w:val="141"/>
  </w:num>
  <w:num w:numId="17">
    <w:abstractNumId w:val="102"/>
  </w:num>
  <w:num w:numId="18">
    <w:abstractNumId w:val="24"/>
  </w:num>
  <w:num w:numId="19">
    <w:abstractNumId w:val="76"/>
  </w:num>
  <w:num w:numId="20">
    <w:abstractNumId w:val="15"/>
  </w:num>
  <w:num w:numId="21">
    <w:abstractNumId w:val="158"/>
  </w:num>
  <w:num w:numId="22">
    <w:abstractNumId w:val="107"/>
  </w:num>
  <w:num w:numId="23">
    <w:abstractNumId w:val="96"/>
  </w:num>
  <w:num w:numId="24">
    <w:abstractNumId w:val="176"/>
  </w:num>
  <w:num w:numId="25">
    <w:abstractNumId w:val="91"/>
  </w:num>
  <w:num w:numId="26">
    <w:abstractNumId w:val="40"/>
  </w:num>
  <w:num w:numId="27">
    <w:abstractNumId w:val="97"/>
  </w:num>
  <w:num w:numId="28">
    <w:abstractNumId w:val="32"/>
  </w:num>
  <w:num w:numId="29">
    <w:abstractNumId w:val="66"/>
  </w:num>
  <w:num w:numId="30">
    <w:abstractNumId w:val="185"/>
  </w:num>
  <w:num w:numId="31">
    <w:abstractNumId w:val="124"/>
  </w:num>
  <w:num w:numId="32">
    <w:abstractNumId w:val="38"/>
  </w:num>
  <w:num w:numId="33">
    <w:abstractNumId w:val="33"/>
  </w:num>
  <w:num w:numId="34">
    <w:abstractNumId w:val="34"/>
  </w:num>
  <w:num w:numId="35">
    <w:abstractNumId w:val="77"/>
  </w:num>
  <w:num w:numId="36">
    <w:abstractNumId w:val="104"/>
  </w:num>
  <w:num w:numId="37">
    <w:abstractNumId w:val="12"/>
  </w:num>
  <w:num w:numId="38">
    <w:abstractNumId w:val="108"/>
  </w:num>
  <w:num w:numId="39">
    <w:abstractNumId w:val="54"/>
  </w:num>
  <w:num w:numId="40">
    <w:abstractNumId w:val="51"/>
  </w:num>
  <w:num w:numId="41">
    <w:abstractNumId w:val="145"/>
  </w:num>
  <w:num w:numId="42">
    <w:abstractNumId w:val="79"/>
  </w:num>
  <w:num w:numId="43">
    <w:abstractNumId w:val="188"/>
  </w:num>
  <w:num w:numId="44">
    <w:abstractNumId w:val="41"/>
  </w:num>
  <w:num w:numId="45">
    <w:abstractNumId w:val="151"/>
  </w:num>
  <w:num w:numId="46">
    <w:abstractNumId w:val="166"/>
  </w:num>
  <w:num w:numId="47">
    <w:abstractNumId w:val="169"/>
  </w:num>
  <w:num w:numId="48">
    <w:abstractNumId w:val="161"/>
  </w:num>
  <w:num w:numId="49">
    <w:abstractNumId w:val="117"/>
  </w:num>
  <w:num w:numId="50">
    <w:abstractNumId w:val="177"/>
  </w:num>
  <w:num w:numId="51">
    <w:abstractNumId w:val="49"/>
  </w:num>
  <w:num w:numId="52">
    <w:abstractNumId w:val="114"/>
  </w:num>
  <w:num w:numId="53">
    <w:abstractNumId w:val="17"/>
  </w:num>
  <w:num w:numId="54">
    <w:abstractNumId w:val="109"/>
  </w:num>
  <w:num w:numId="55">
    <w:abstractNumId w:val="184"/>
  </w:num>
  <w:num w:numId="56">
    <w:abstractNumId w:val="14"/>
  </w:num>
  <w:num w:numId="57">
    <w:abstractNumId w:val="154"/>
  </w:num>
  <w:num w:numId="58">
    <w:abstractNumId w:val="69"/>
  </w:num>
  <w:num w:numId="59">
    <w:abstractNumId w:val="105"/>
  </w:num>
  <w:num w:numId="60">
    <w:abstractNumId w:val="16"/>
  </w:num>
  <w:num w:numId="61">
    <w:abstractNumId w:val="120"/>
  </w:num>
  <w:num w:numId="62">
    <w:abstractNumId w:val="113"/>
  </w:num>
  <w:num w:numId="63">
    <w:abstractNumId w:val="58"/>
  </w:num>
  <w:num w:numId="64">
    <w:abstractNumId w:val="85"/>
  </w:num>
  <w:num w:numId="65">
    <w:abstractNumId w:val="178"/>
  </w:num>
  <w:num w:numId="66">
    <w:abstractNumId w:val="84"/>
  </w:num>
  <w:num w:numId="67">
    <w:abstractNumId w:val="181"/>
  </w:num>
  <w:num w:numId="68">
    <w:abstractNumId w:val="103"/>
  </w:num>
  <w:num w:numId="69">
    <w:abstractNumId w:val="56"/>
  </w:num>
  <w:num w:numId="70">
    <w:abstractNumId w:val="142"/>
  </w:num>
  <w:num w:numId="71">
    <w:abstractNumId w:val="23"/>
  </w:num>
  <w:num w:numId="72">
    <w:abstractNumId w:val="92"/>
  </w:num>
  <w:num w:numId="73">
    <w:abstractNumId w:val="126"/>
  </w:num>
  <w:num w:numId="74">
    <w:abstractNumId w:val="170"/>
  </w:num>
  <w:num w:numId="75">
    <w:abstractNumId w:val="13"/>
  </w:num>
  <w:num w:numId="7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5"/>
  </w:num>
  <w:num w:numId="78">
    <w:abstractNumId w:val="180"/>
  </w:num>
  <w:num w:numId="79">
    <w:abstractNumId w:val="29"/>
  </w:num>
  <w:num w:numId="80">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1"/>
  </w:num>
  <w:num w:numId="82">
    <w:abstractNumId w:val="172"/>
  </w:num>
  <w:num w:numId="83">
    <w:abstractNumId w:val="11"/>
  </w:num>
  <w:num w:numId="84">
    <w:abstractNumId w:val="100"/>
  </w:num>
  <w:num w:numId="85">
    <w:abstractNumId w:val="27"/>
  </w:num>
  <w:num w:numId="86">
    <w:abstractNumId w:val="146"/>
  </w:num>
  <w:num w:numId="87">
    <w:abstractNumId w:val="75"/>
  </w:num>
  <w:num w:numId="88">
    <w:abstractNumId w:val="140"/>
  </w:num>
  <w:num w:numId="89">
    <w:abstractNumId w:val="111"/>
  </w:num>
  <w:num w:numId="90">
    <w:abstractNumId w:val="98"/>
  </w:num>
  <w:num w:numId="91">
    <w:abstractNumId w:val="90"/>
  </w:num>
  <w:num w:numId="92">
    <w:abstractNumId w:val="186"/>
  </w:num>
  <w:num w:numId="93">
    <w:abstractNumId w:val="123"/>
  </w:num>
  <w:num w:numId="94">
    <w:abstractNumId w:val="87"/>
  </w:num>
  <w:num w:numId="95">
    <w:abstractNumId w:val="115"/>
  </w:num>
  <w:num w:numId="96">
    <w:abstractNumId w:val="171"/>
  </w:num>
  <w:num w:numId="97">
    <w:abstractNumId w:val="149"/>
  </w:num>
  <w:num w:numId="98">
    <w:abstractNumId w:val="128"/>
  </w:num>
  <w:num w:numId="99">
    <w:abstractNumId w:val="156"/>
  </w:num>
  <w:num w:numId="100">
    <w:abstractNumId w:val="183"/>
  </w:num>
  <w:num w:numId="101">
    <w:abstractNumId w:val="53"/>
  </w:num>
  <w:num w:numId="102">
    <w:abstractNumId w:val="129"/>
  </w:num>
  <w:num w:numId="103">
    <w:abstractNumId w:val="64"/>
  </w:num>
  <w:num w:numId="104">
    <w:abstractNumId w:val="70"/>
  </w:num>
  <w:num w:numId="105">
    <w:abstractNumId w:val="36"/>
  </w:num>
  <w:num w:numId="106">
    <w:abstractNumId w:val="21"/>
  </w:num>
  <w:num w:numId="107">
    <w:abstractNumId w:val="83"/>
  </w:num>
  <w:num w:numId="108">
    <w:abstractNumId w:val="182"/>
  </w:num>
  <w:num w:numId="109">
    <w:abstractNumId w:val="159"/>
  </w:num>
  <w:num w:numId="110">
    <w:abstractNumId w:val="88"/>
  </w:num>
  <w:num w:numId="111">
    <w:abstractNumId w:val="82"/>
  </w:num>
  <w:num w:numId="112">
    <w:abstractNumId w:val="150"/>
  </w:num>
  <w:num w:numId="113">
    <w:abstractNumId w:val="163"/>
  </w:num>
  <w:num w:numId="114">
    <w:abstractNumId w:val="187"/>
  </w:num>
  <w:num w:numId="115">
    <w:abstractNumId w:val="42"/>
  </w:num>
  <w:num w:numId="116">
    <w:abstractNumId w:val="30"/>
  </w:num>
  <w:num w:numId="117">
    <w:abstractNumId w:val="135"/>
  </w:num>
  <w:num w:numId="118">
    <w:abstractNumId w:val="45"/>
  </w:num>
  <w:num w:numId="119">
    <w:abstractNumId w:val="127"/>
  </w:num>
  <w:num w:numId="120">
    <w:abstractNumId w:val="138"/>
  </w:num>
  <w:num w:numId="121">
    <w:abstractNumId w:val="122"/>
  </w:num>
  <w:num w:numId="122">
    <w:abstractNumId w:val="133"/>
  </w:num>
  <w:num w:numId="123">
    <w:abstractNumId w:val="65"/>
  </w:num>
  <w:num w:numId="124">
    <w:abstractNumId w:val="9"/>
  </w:num>
  <w:num w:numId="125">
    <w:abstractNumId w:val="153"/>
  </w:num>
  <w:num w:numId="126">
    <w:abstractNumId w:val="167"/>
  </w:num>
  <w:num w:numId="127">
    <w:abstractNumId w:val="86"/>
  </w:num>
  <w:num w:numId="128">
    <w:abstractNumId w:val="73"/>
  </w:num>
  <w:num w:numId="129">
    <w:abstractNumId w:val="174"/>
  </w:num>
  <w:num w:numId="130">
    <w:abstractNumId w:val="68"/>
  </w:num>
  <w:num w:numId="131">
    <w:abstractNumId w:val="101"/>
  </w:num>
  <w:num w:numId="132">
    <w:abstractNumId w:val="136"/>
  </w:num>
  <w:num w:numId="133">
    <w:abstractNumId w:val="106"/>
  </w:num>
  <w:num w:numId="134">
    <w:abstractNumId w:val="22"/>
  </w:num>
  <w:num w:numId="135">
    <w:abstractNumId w:val="46"/>
  </w:num>
  <w:num w:numId="136">
    <w:abstractNumId w:val="80"/>
  </w:num>
  <w:num w:numId="137">
    <w:abstractNumId w:val="60"/>
  </w:num>
  <w:num w:numId="138">
    <w:abstractNumId w:val="119"/>
  </w:num>
  <w:num w:numId="139">
    <w:abstractNumId w:val="130"/>
  </w:num>
  <w:num w:numId="140">
    <w:abstractNumId w:val="44"/>
  </w:num>
  <w:num w:numId="141">
    <w:abstractNumId w:val="148"/>
  </w:num>
  <w:num w:numId="142">
    <w:abstractNumId w:val="116"/>
  </w:num>
  <w:num w:numId="143">
    <w:abstractNumId w:val="63"/>
  </w:num>
  <w:num w:numId="144">
    <w:abstractNumId w:val="125"/>
  </w:num>
  <w:num w:numId="145">
    <w:abstractNumId w:val="175"/>
  </w:num>
  <w:num w:numId="146">
    <w:abstractNumId w:val="4"/>
  </w:num>
  <w:num w:numId="147">
    <w:abstractNumId w:val="5"/>
  </w:num>
  <w:num w:numId="148">
    <w:abstractNumId w:val="28"/>
  </w:num>
  <w:num w:numId="149">
    <w:abstractNumId w:val="134"/>
  </w:num>
  <w:num w:numId="150">
    <w:abstractNumId w:val="179"/>
  </w:num>
  <w:num w:numId="151">
    <w:abstractNumId w:val="71"/>
  </w:num>
  <w:num w:numId="152">
    <w:abstractNumId w:val="55"/>
  </w:num>
  <w:num w:numId="153">
    <w:abstractNumId w:val="93"/>
  </w:num>
  <w:num w:numId="154">
    <w:abstractNumId w:val="52"/>
  </w:num>
  <w:num w:numId="155">
    <w:abstractNumId w:val="112"/>
  </w:num>
  <w:num w:numId="156">
    <w:abstractNumId w:val="99"/>
  </w:num>
  <w:num w:numId="157">
    <w:abstractNumId w:val="50"/>
  </w:num>
  <w:num w:numId="158">
    <w:abstractNumId w:val="160"/>
  </w:num>
  <w:num w:numId="159">
    <w:abstractNumId w:val="19"/>
  </w:num>
  <w:num w:numId="160">
    <w:abstractNumId w:val="173"/>
  </w:num>
  <w:num w:numId="161">
    <w:abstractNumId w:val="43"/>
  </w:num>
  <w:num w:numId="162">
    <w:abstractNumId w:val="59"/>
  </w:num>
  <w:num w:numId="163">
    <w:abstractNumId w:val="78"/>
  </w:num>
  <w:num w:numId="164">
    <w:abstractNumId w:val="18"/>
  </w:num>
  <w:num w:numId="165">
    <w:abstractNumId w:val="6"/>
  </w:num>
  <w:num w:numId="166">
    <w:abstractNumId w:val="144"/>
  </w:num>
  <w:num w:numId="167">
    <w:abstractNumId w:val="25"/>
  </w:num>
  <w:num w:numId="168">
    <w:abstractNumId w:val="25"/>
    <w:lvlOverride w:ilvl="0">
      <w:lvl w:ilvl="0" w:tplc="493CF316">
        <w:start w:val="3"/>
        <w:numFmt w:val="decimal"/>
        <w:lvlText w:val="%1."/>
        <w:lvlJc w:val="left"/>
        <w:pPr>
          <w:ind w:left="720" w:hanging="360"/>
        </w:pPr>
        <w:rPr>
          <w:rFonts w:hint="default"/>
          <w:sz w:val="28"/>
          <w:szCs w:val="28"/>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69">
    <w:abstractNumId w:val="7"/>
  </w:num>
  <w:num w:numId="170">
    <w:abstractNumId w:val="74"/>
  </w:num>
  <w:num w:numId="171">
    <w:abstractNumId w:val="131"/>
  </w:num>
  <w:num w:numId="172">
    <w:abstractNumId w:val="89"/>
  </w:num>
  <w:num w:numId="173">
    <w:abstractNumId w:val="143"/>
  </w:num>
  <w:num w:numId="174">
    <w:abstractNumId w:val="47"/>
  </w:num>
  <w:num w:numId="175">
    <w:abstractNumId w:val="137"/>
  </w:num>
  <w:num w:numId="176">
    <w:abstractNumId w:val="67"/>
  </w:num>
  <w:num w:numId="177">
    <w:abstractNumId w:val="10"/>
  </w:num>
  <w:num w:numId="178">
    <w:abstractNumId w:val="164"/>
  </w:num>
  <w:num w:numId="179">
    <w:abstractNumId w:val="162"/>
  </w:num>
  <w:num w:numId="180">
    <w:abstractNumId w:val="132"/>
  </w:num>
  <w:num w:numId="181">
    <w:abstractNumId w:val="8"/>
  </w:num>
  <w:num w:numId="182">
    <w:abstractNumId w:val="155"/>
  </w:num>
  <w:num w:numId="183">
    <w:abstractNumId w:val="110"/>
  </w:num>
  <w:num w:numId="184">
    <w:abstractNumId w:val="20"/>
  </w:num>
  <w:num w:numId="185">
    <w:abstractNumId w:val="26"/>
  </w:num>
  <w:num w:numId="186">
    <w:abstractNumId w:val="139"/>
  </w:num>
  <w:numIdMacAtCleanup w:val="1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drawingGridHorizontalSpacing w:val="120"/>
  <w:displayHorizontalDrawingGridEvery w:val="2"/>
  <w:characterSpacingControl w:val="doNotCompress"/>
  <w:hdrShapeDefaults>
    <o:shapedefaults v:ext="edit" spidmax="24577"/>
  </w:hdrShapeDefaults>
  <w:footnotePr>
    <w:footnote w:id="0"/>
    <w:footnote w:id="1"/>
  </w:footnotePr>
  <w:endnotePr>
    <w:endnote w:id="0"/>
    <w:endnote w:id="1"/>
  </w:endnotePr>
  <w:compat/>
  <w:rsids>
    <w:rsidRoot w:val="008A527C"/>
    <w:rsid w:val="0000007A"/>
    <w:rsid w:val="000019D4"/>
    <w:rsid w:val="000021D5"/>
    <w:rsid w:val="000025B7"/>
    <w:rsid w:val="0000260D"/>
    <w:rsid w:val="0000436E"/>
    <w:rsid w:val="00004F51"/>
    <w:rsid w:val="00005007"/>
    <w:rsid w:val="00005677"/>
    <w:rsid w:val="000057CC"/>
    <w:rsid w:val="00006405"/>
    <w:rsid w:val="00006D80"/>
    <w:rsid w:val="00007719"/>
    <w:rsid w:val="00007AAF"/>
    <w:rsid w:val="00010878"/>
    <w:rsid w:val="00010C4D"/>
    <w:rsid w:val="000128F4"/>
    <w:rsid w:val="00012A41"/>
    <w:rsid w:val="00012B98"/>
    <w:rsid w:val="00012BD6"/>
    <w:rsid w:val="000131D0"/>
    <w:rsid w:val="0001321B"/>
    <w:rsid w:val="00013942"/>
    <w:rsid w:val="00014A73"/>
    <w:rsid w:val="00014CC5"/>
    <w:rsid w:val="00015685"/>
    <w:rsid w:val="000158A2"/>
    <w:rsid w:val="00016B44"/>
    <w:rsid w:val="00016DDA"/>
    <w:rsid w:val="0001749B"/>
    <w:rsid w:val="00017C27"/>
    <w:rsid w:val="00020271"/>
    <w:rsid w:val="00020594"/>
    <w:rsid w:val="00020F63"/>
    <w:rsid w:val="00021292"/>
    <w:rsid w:val="00021385"/>
    <w:rsid w:val="000217C9"/>
    <w:rsid w:val="000226BF"/>
    <w:rsid w:val="00022AFB"/>
    <w:rsid w:val="00022B65"/>
    <w:rsid w:val="00022D5A"/>
    <w:rsid w:val="00023E87"/>
    <w:rsid w:val="00024861"/>
    <w:rsid w:val="00024AB4"/>
    <w:rsid w:val="00026223"/>
    <w:rsid w:val="00026914"/>
    <w:rsid w:val="00026BDA"/>
    <w:rsid w:val="00027478"/>
    <w:rsid w:val="00027597"/>
    <w:rsid w:val="000275A5"/>
    <w:rsid w:val="0002774F"/>
    <w:rsid w:val="00027CB0"/>
    <w:rsid w:val="0003058B"/>
    <w:rsid w:val="00030774"/>
    <w:rsid w:val="00030964"/>
    <w:rsid w:val="00030F08"/>
    <w:rsid w:val="00031244"/>
    <w:rsid w:val="0003126C"/>
    <w:rsid w:val="00031411"/>
    <w:rsid w:val="000315B5"/>
    <w:rsid w:val="00031D84"/>
    <w:rsid w:val="00031E56"/>
    <w:rsid w:val="0003218E"/>
    <w:rsid w:val="00033792"/>
    <w:rsid w:val="00033CD6"/>
    <w:rsid w:val="000346C8"/>
    <w:rsid w:val="000349A2"/>
    <w:rsid w:val="00035319"/>
    <w:rsid w:val="00035333"/>
    <w:rsid w:val="00035396"/>
    <w:rsid w:val="000357AE"/>
    <w:rsid w:val="00035889"/>
    <w:rsid w:val="00035B11"/>
    <w:rsid w:val="00036B5F"/>
    <w:rsid w:val="00036BAA"/>
    <w:rsid w:val="00037361"/>
    <w:rsid w:val="00037DD1"/>
    <w:rsid w:val="0004135F"/>
    <w:rsid w:val="00041502"/>
    <w:rsid w:val="0004221D"/>
    <w:rsid w:val="000429EB"/>
    <w:rsid w:val="00042A5C"/>
    <w:rsid w:val="00043965"/>
    <w:rsid w:val="00044111"/>
    <w:rsid w:val="00044DC1"/>
    <w:rsid w:val="000450F1"/>
    <w:rsid w:val="000455AA"/>
    <w:rsid w:val="00045A27"/>
    <w:rsid w:val="000460CA"/>
    <w:rsid w:val="00046370"/>
    <w:rsid w:val="00046568"/>
    <w:rsid w:val="0004723C"/>
    <w:rsid w:val="000473CC"/>
    <w:rsid w:val="00047671"/>
    <w:rsid w:val="00047994"/>
    <w:rsid w:val="00047FDE"/>
    <w:rsid w:val="00051308"/>
    <w:rsid w:val="00051321"/>
    <w:rsid w:val="000516BB"/>
    <w:rsid w:val="00051882"/>
    <w:rsid w:val="00051B56"/>
    <w:rsid w:val="00051BBC"/>
    <w:rsid w:val="00051ED9"/>
    <w:rsid w:val="00052384"/>
    <w:rsid w:val="0005335E"/>
    <w:rsid w:val="0005445B"/>
    <w:rsid w:val="000548B4"/>
    <w:rsid w:val="00054F9E"/>
    <w:rsid w:val="0005507D"/>
    <w:rsid w:val="0005569F"/>
    <w:rsid w:val="00055AC2"/>
    <w:rsid w:val="00056176"/>
    <w:rsid w:val="000563D6"/>
    <w:rsid w:val="00056440"/>
    <w:rsid w:val="0005662E"/>
    <w:rsid w:val="00056ACA"/>
    <w:rsid w:val="00056B1B"/>
    <w:rsid w:val="00056BFD"/>
    <w:rsid w:val="00060723"/>
    <w:rsid w:val="00060BFC"/>
    <w:rsid w:val="00061799"/>
    <w:rsid w:val="00061E8E"/>
    <w:rsid w:val="00062007"/>
    <w:rsid w:val="0006231B"/>
    <w:rsid w:val="000630C7"/>
    <w:rsid w:val="00063E60"/>
    <w:rsid w:val="00063FD9"/>
    <w:rsid w:val="000647D0"/>
    <w:rsid w:val="00064DD6"/>
    <w:rsid w:val="00065232"/>
    <w:rsid w:val="000652C0"/>
    <w:rsid w:val="0006532F"/>
    <w:rsid w:val="00065476"/>
    <w:rsid w:val="000663AA"/>
    <w:rsid w:val="000667CE"/>
    <w:rsid w:val="000669F7"/>
    <w:rsid w:val="00066E53"/>
    <w:rsid w:val="00067588"/>
    <w:rsid w:val="00067871"/>
    <w:rsid w:val="00067B70"/>
    <w:rsid w:val="000701F5"/>
    <w:rsid w:val="000707BF"/>
    <w:rsid w:val="000709E4"/>
    <w:rsid w:val="00070EA8"/>
    <w:rsid w:val="00071389"/>
    <w:rsid w:val="000720EA"/>
    <w:rsid w:val="00073F47"/>
    <w:rsid w:val="00074BF6"/>
    <w:rsid w:val="00074E0D"/>
    <w:rsid w:val="00074E2A"/>
    <w:rsid w:val="00074E48"/>
    <w:rsid w:val="00075074"/>
    <w:rsid w:val="00075589"/>
    <w:rsid w:val="00076340"/>
    <w:rsid w:val="00076E63"/>
    <w:rsid w:val="00076E76"/>
    <w:rsid w:val="00077425"/>
    <w:rsid w:val="00077483"/>
    <w:rsid w:val="0007777C"/>
    <w:rsid w:val="000803EF"/>
    <w:rsid w:val="000806AE"/>
    <w:rsid w:val="00080737"/>
    <w:rsid w:val="00080869"/>
    <w:rsid w:val="000808DB"/>
    <w:rsid w:val="00080E2E"/>
    <w:rsid w:val="00080FD3"/>
    <w:rsid w:val="000816EB"/>
    <w:rsid w:val="000819FB"/>
    <w:rsid w:val="00082215"/>
    <w:rsid w:val="00082642"/>
    <w:rsid w:val="0008286C"/>
    <w:rsid w:val="0008324E"/>
    <w:rsid w:val="00083396"/>
    <w:rsid w:val="00083768"/>
    <w:rsid w:val="00083DE7"/>
    <w:rsid w:val="000851FD"/>
    <w:rsid w:val="00085B9C"/>
    <w:rsid w:val="000860BD"/>
    <w:rsid w:val="00086C24"/>
    <w:rsid w:val="00086D5E"/>
    <w:rsid w:val="00086FCA"/>
    <w:rsid w:val="0009056C"/>
    <w:rsid w:val="00090A34"/>
    <w:rsid w:val="00090FFE"/>
    <w:rsid w:val="00091096"/>
    <w:rsid w:val="000918C6"/>
    <w:rsid w:val="00091D20"/>
    <w:rsid w:val="000926E4"/>
    <w:rsid w:val="00092986"/>
    <w:rsid w:val="00092A07"/>
    <w:rsid w:val="0009329B"/>
    <w:rsid w:val="00093B41"/>
    <w:rsid w:val="00093C03"/>
    <w:rsid w:val="000958FA"/>
    <w:rsid w:val="00095BEB"/>
    <w:rsid w:val="00095CB2"/>
    <w:rsid w:val="00096819"/>
    <w:rsid w:val="00096877"/>
    <w:rsid w:val="00097B55"/>
    <w:rsid w:val="00097E56"/>
    <w:rsid w:val="000A037D"/>
    <w:rsid w:val="000A0B07"/>
    <w:rsid w:val="000A0BC4"/>
    <w:rsid w:val="000A1067"/>
    <w:rsid w:val="000A158E"/>
    <w:rsid w:val="000A1662"/>
    <w:rsid w:val="000A1B2F"/>
    <w:rsid w:val="000A1CD5"/>
    <w:rsid w:val="000A278B"/>
    <w:rsid w:val="000A2AA1"/>
    <w:rsid w:val="000A2B1E"/>
    <w:rsid w:val="000A2C75"/>
    <w:rsid w:val="000A2F5E"/>
    <w:rsid w:val="000A3040"/>
    <w:rsid w:val="000A373D"/>
    <w:rsid w:val="000A3D48"/>
    <w:rsid w:val="000A422E"/>
    <w:rsid w:val="000A4C80"/>
    <w:rsid w:val="000A4E07"/>
    <w:rsid w:val="000A4E60"/>
    <w:rsid w:val="000A5013"/>
    <w:rsid w:val="000A50E6"/>
    <w:rsid w:val="000A6BA1"/>
    <w:rsid w:val="000A70EA"/>
    <w:rsid w:val="000A738A"/>
    <w:rsid w:val="000A74A8"/>
    <w:rsid w:val="000B06A1"/>
    <w:rsid w:val="000B21F5"/>
    <w:rsid w:val="000B2590"/>
    <w:rsid w:val="000B2735"/>
    <w:rsid w:val="000B28E6"/>
    <w:rsid w:val="000B2BD2"/>
    <w:rsid w:val="000B39BD"/>
    <w:rsid w:val="000B3BBD"/>
    <w:rsid w:val="000B3EB5"/>
    <w:rsid w:val="000B4A88"/>
    <w:rsid w:val="000B4E38"/>
    <w:rsid w:val="000B50A7"/>
    <w:rsid w:val="000B52A7"/>
    <w:rsid w:val="000B552C"/>
    <w:rsid w:val="000B59A4"/>
    <w:rsid w:val="000B6360"/>
    <w:rsid w:val="000B6475"/>
    <w:rsid w:val="000B6541"/>
    <w:rsid w:val="000B747A"/>
    <w:rsid w:val="000B7480"/>
    <w:rsid w:val="000B7573"/>
    <w:rsid w:val="000B7842"/>
    <w:rsid w:val="000B7A0B"/>
    <w:rsid w:val="000C0818"/>
    <w:rsid w:val="000C08C7"/>
    <w:rsid w:val="000C0ABF"/>
    <w:rsid w:val="000C0C88"/>
    <w:rsid w:val="000C0D48"/>
    <w:rsid w:val="000C0E5D"/>
    <w:rsid w:val="000C114E"/>
    <w:rsid w:val="000C1B26"/>
    <w:rsid w:val="000C1C40"/>
    <w:rsid w:val="000C1E3F"/>
    <w:rsid w:val="000C20E7"/>
    <w:rsid w:val="000C235D"/>
    <w:rsid w:val="000C279F"/>
    <w:rsid w:val="000C3476"/>
    <w:rsid w:val="000C3514"/>
    <w:rsid w:val="000C3AFC"/>
    <w:rsid w:val="000C492B"/>
    <w:rsid w:val="000C4C91"/>
    <w:rsid w:val="000C5D5E"/>
    <w:rsid w:val="000C682D"/>
    <w:rsid w:val="000C701D"/>
    <w:rsid w:val="000C74C5"/>
    <w:rsid w:val="000D007A"/>
    <w:rsid w:val="000D0400"/>
    <w:rsid w:val="000D06BF"/>
    <w:rsid w:val="000D0FD8"/>
    <w:rsid w:val="000D13C5"/>
    <w:rsid w:val="000D145D"/>
    <w:rsid w:val="000D1A58"/>
    <w:rsid w:val="000D2432"/>
    <w:rsid w:val="000D2AFA"/>
    <w:rsid w:val="000D33B5"/>
    <w:rsid w:val="000D397F"/>
    <w:rsid w:val="000D39DB"/>
    <w:rsid w:val="000D3E5D"/>
    <w:rsid w:val="000D50CF"/>
    <w:rsid w:val="000D5AD1"/>
    <w:rsid w:val="000D748C"/>
    <w:rsid w:val="000D76CC"/>
    <w:rsid w:val="000D7EA0"/>
    <w:rsid w:val="000E0524"/>
    <w:rsid w:val="000E13AC"/>
    <w:rsid w:val="000E141C"/>
    <w:rsid w:val="000E158F"/>
    <w:rsid w:val="000E1B99"/>
    <w:rsid w:val="000E1FCD"/>
    <w:rsid w:val="000E2CB2"/>
    <w:rsid w:val="000E2EC6"/>
    <w:rsid w:val="000E3A43"/>
    <w:rsid w:val="000E3AB6"/>
    <w:rsid w:val="000E3B7D"/>
    <w:rsid w:val="000E3E01"/>
    <w:rsid w:val="000E4404"/>
    <w:rsid w:val="000E5017"/>
    <w:rsid w:val="000E5350"/>
    <w:rsid w:val="000E5504"/>
    <w:rsid w:val="000E5958"/>
    <w:rsid w:val="000E5EE9"/>
    <w:rsid w:val="000E637D"/>
    <w:rsid w:val="000E6520"/>
    <w:rsid w:val="000E7765"/>
    <w:rsid w:val="000F04BD"/>
    <w:rsid w:val="000F0C88"/>
    <w:rsid w:val="000F0DC6"/>
    <w:rsid w:val="000F1189"/>
    <w:rsid w:val="000F1361"/>
    <w:rsid w:val="000F188B"/>
    <w:rsid w:val="000F1922"/>
    <w:rsid w:val="000F2C18"/>
    <w:rsid w:val="000F2EBF"/>
    <w:rsid w:val="000F2F4E"/>
    <w:rsid w:val="000F3045"/>
    <w:rsid w:val="000F31E4"/>
    <w:rsid w:val="000F325F"/>
    <w:rsid w:val="000F3454"/>
    <w:rsid w:val="000F397E"/>
    <w:rsid w:val="000F3C65"/>
    <w:rsid w:val="000F3D7C"/>
    <w:rsid w:val="000F51E6"/>
    <w:rsid w:val="000F5344"/>
    <w:rsid w:val="000F59E3"/>
    <w:rsid w:val="000F5F8D"/>
    <w:rsid w:val="000F6005"/>
    <w:rsid w:val="000F6568"/>
    <w:rsid w:val="000F6599"/>
    <w:rsid w:val="000F6BCC"/>
    <w:rsid w:val="000F70CC"/>
    <w:rsid w:val="000F73D0"/>
    <w:rsid w:val="000F7576"/>
    <w:rsid w:val="000F781F"/>
    <w:rsid w:val="00100817"/>
    <w:rsid w:val="00101591"/>
    <w:rsid w:val="00101645"/>
    <w:rsid w:val="00101A42"/>
    <w:rsid w:val="00101B53"/>
    <w:rsid w:val="00101ECA"/>
    <w:rsid w:val="001022D8"/>
    <w:rsid w:val="00102B72"/>
    <w:rsid w:val="00102E9B"/>
    <w:rsid w:val="001042C1"/>
    <w:rsid w:val="00104868"/>
    <w:rsid w:val="001048E9"/>
    <w:rsid w:val="00104A23"/>
    <w:rsid w:val="00104C27"/>
    <w:rsid w:val="00105D49"/>
    <w:rsid w:val="0010667A"/>
    <w:rsid w:val="001073AB"/>
    <w:rsid w:val="001076CB"/>
    <w:rsid w:val="00110994"/>
    <w:rsid w:val="00111338"/>
    <w:rsid w:val="00111618"/>
    <w:rsid w:val="00112B23"/>
    <w:rsid w:val="0011328C"/>
    <w:rsid w:val="00113FE0"/>
    <w:rsid w:val="00114226"/>
    <w:rsid w:val="001146D3"/>
    <w:rsid w:val="00114A85"/>
    <w:rsid w:val="00114AA7"/>
    <w:rsid w:val="00114AD1"/>
    <w:rsid w:val="00115A9C"/>
    <w:rsid w:val="001164EA"/>
    <w:rsid w:val="00116E23"/>
    <w:rsid w:val="00116F6C"/>
    <w:rsid w:val="00116FD1"/>
    <w:rsid w:val="00117149"/>
    <w:rsid w:val="00120016"/>
    <w:rsid w:val="0012035C"/>
    <w:rsid w:val="001203AC"/>
    <w:rsid w:val="0012054A"/>
    <w:rsid w:val="001208A6"/>
    <w:rsid w:val="00120973"/>
    <w:rsid w:val="00120AD6"/>
    <w:rsid w:val="00120E36"/>
    <w:rsid w:val="0012125A"/>
    <w:rsid w:val="001217FA"/>
    <w:rsid w:val="00121C2D"/>
    <w:rsid w:val="0012220E"/>
    <w:rsid w:val="0012237A"/>
    <w:rsid w:val="0012300D"/>
    <w:rsid w:val="00123410"/>
    <w:rsid w:val="00123778"/>
    <w:rsid w:val="00123DBA"/>
    <w:rsid w:val="00124234"/>
    <w:rsid w:val="0012474E"/>
    <w:rsid w:val="00124849"/>
    <w:rsid w:val="0012586B"/>
    <w:rsid w:val="0012599D"/>
    <w:rsid w:val="00125BD3"/>
    <w:rsid w:val="00125D7C"/>
    <w:rsid w:val="00125DDA"/>
    <w:rsid w:val="001267BD"/>
    <w:rsid w:val="00130776"/>
    <w:rsid w:val="001316F2"/>
    <w:rsid w:val="001320E0"/>
    <w:rsid w:val="00132229"/>
    <w:rsid w:val="001326EE"/>
    <w:rsid w:val="00132973"/>
    <w:rsid w:val="00132DF4"/>
    <w:rsid w:val="001332E4"/>
    <w:rsid w:val="00133B02"/>
    <w:rsid w:val="00133B76"/>
    <w:rsid w:val="00133E6E"/>
    <w:rsid w:val="001340C4"/>
    <w:rsid w:val="001341CB"/>
    <w:rsid w:val="00134C31"/>
    <w:rsid w:val="00134CB6"/>
    <w:rsid w:val="00135170"/>
    <w:rsid w:val="001353D5"/>
    <w:rsid w:val="001354EA"/>
    <w:rsid w:val="001358A4"/>
    <w:rsid w:val="00135C48"/>
    <w:rsid w:val="001363F8"/>
    <w:rsid w:val="00136F02"/>
    <w:rsid w:val="00136FBA"/>
    <w:rsid w:val="00137B87"/>
    <w:rsid w:val="00137DBE"/>
    <w:rsid w:val="00140052"/>
    <w:rsid w:val="00140318"/>
    <w:rsid w:val="00140B88"/>
    <w:rsid w:val="00142472"/>
    <w:rsid w:val="00142B6B"/>
    <w:rsid w:val="00142E64"/>
    <w:rsid w:val="00142FB9"/>
    <w:rsid w:val="00144403"/>
    <w:rsid w:val="001446B0"/>
    <w:rsid w:val="00144790"/>
    <w:rsid w:val="00144C23"/>
    <w:rsid w:val="00144D23"/>
    <w:rsid w:val="00144D9F"/>
    <w:rsid w:val="0014533B"/>
    <w:rsid w:val="0014535A"/>
    <w:rsid w:val="00145476"/>
    <w:rsid w:val="001461E7"/>
    <w:rsid w:val="001467C7"/>
    <w:rsid w:val="00146ABE"/>
    <w:rsid w:val="001472B8"/>
    <w:rsid w:val="00147760"/>
    <w:rsid w:val="00147A59"/>
    <w:rsid w:val="0015054D"/>
    <w:rsid w:val="00150AC8"/>
    <w:rsid w:val="00150F17"/>
    <w:rsid w:val="00151F3D"/>
    <w:rsid w:val="00152018"/>
    <w:rsid w:val="001532E9"/>
    <w:rsid w:val="00154156"/>
    <w:rsid w:val="0015438E"/>
    <w:rsid w:val="001550BA"/>
    <w:rsid w:val="001554DA"/>
    <w:rsid w:val="00156697"/>
    <w:rsid w:val="00156744"/>
    <w:rsid w:val="001572CE"/>
    <w:rsid w:val="001578A9"/>
    <w:rsid w:val="00157CE7"/>
    <w:rsid w:val="00157DDD"/>
    <w:rsid w:val="00160060"/>
    <w:rsid w:val="0016155F"/>
    <w:rsid w:val="00161C97"/>
    <w:rsid w:val="00162961"/>
    <w:rsid w:val="00162E23"/>
    <w:rsid w:val="00163074"/>
    <w:rsid w:val="001643D3"/>
    <w:rsid w:val="00165134"/>
    <w:rsid w:val="00165692"/>
    <w:rsid w:val="001662B4"/>
    <w:rsid w:val="001665C4"/>
    <w:rsid w:val="00166AB1"/>
    <w:rsid w:val="00166CF3"/>
    <w:rsid w:val="00167EDF"/>
    <w:rsid w:val="00170BE5"/>
    <w:rsid w:val="001714BE"/>
    <w:rsid w:val="00171B6F"/>
    <w:rsid w:val="00172D51"/>
    <w:rsid w:val="00173510"/>
    <w:rsid w:val="00173781"/>
    <w:rsid w:val="00173D07"/>
    <w:rsid w:val="00175330"/>
    <w:rsid w:val="0017586E"/>
    <w:rsid w:val="001758DD"/>
    <w:rsid w:val="00175D72"/>
    <w:rsid w:val="00175F82"/>
    <w:rsid w:val="001766AD"/>
    <w:rsid w:val="001771BD"/>
    <w:rsid w:val="001775C9"/>
    <w:rsid w:val="00177C09"/>
    <w:rsid w:val="0018030D"/>
    <w:rsid w:val="001807E0"/>
    <w:rsid w:val="001809D5"/>
    <w:rsid w:val="00180F73"/>
    <w:rsid w:val="00181128"/>
    <w:rsid w:val="001811C1"/>
    <w:rsid w:val="00181365"/>
    <w:rsid w:val="001813E0"/>
    <w:rsid w:val="0018381E"/>
    <w:rsid w:val="0018389D"/>
    <w:rsid w:val="00183D09"/>
    <w:rsid w:val="00183DCB"/>
    <w:rsid w:val="00184232"/>
    <w:rsid w:val="00184BE1"/>
    <w:rsid w:val="0018590C"/>
    <w:rsid w:val="00185A90"/>
    <w:rsid w:val="00186158"/>
    <w:rsid w:val="0018667C"/>
    <w:rsid w:val="0018674D"/>
    <w:rsid w:val="00186CE2"/>
    <w:rsid w:val="001873B4"/>
    <w:rsid w:val="00187FAC"/>
    <w:rsid w:val="001903E9"/>
    <w:rsid w:val="00190562"/>
    <w:rsid w:val="00190608"/>
    <w:rsid w:val="00190653"/>
    <w:rsid w:val="001925BA"/>
    <w:rsid w:val="00192847"/>
    <w:rsid w:val="00192B2E"/>
    <w:rsid w:val="00192BD3"/>
    <w:rsid w:val="0019322B"/>
    <w:rsid w:val="00193827"/>
    <w:rsid w:val="00193F48"/>
    <w:rsid w:val="00194201"/>
    <w:rsid w:val="0019425C"/>
    <w:rsid w:val="00194852"/>
    <w:rsid w:val="001951F3"/>
    <w:rsid w:val="00195370"/>
    <w:rsid w:val="0019565F"/>
    <w:rsid w:val="001957A1"/>
    <w:rsid w:val="0019585E"/>
    <w:rsid w:val="00195ACC"/>
    <w:rsid w:val="00196511"/>
    <w:rsid w:val="00196949"/>
    <w:rsid w:val="001A00DC"/>
    <w:rsid w:val="001A04F0"/>
    <w:rsid w:val="001A1A84"/>
    <w:rsid w:val="001A41B4"/>
    <w:rsid w:val="001A4C63"/>
    <w:rsid w:val="001A4E42"/>
    <w:rsid w:val="001A5AEB"/>
    <w:rsid w:val="001A641B"/>
    <w:rsid w:val="001A6439"/>
    <w:rsid w:val="001A65AB"/>
    <w:rsid w:val="001A6A90"/>
    <w:rsid w:val="001A6E8C"/>
    <w:rsid w:val="001A7460"/>
    <w:rsid w:val="001A7652"/>
    <w:rsid w:val="001A76E7"/>
    <w:rsid w:val="001A779F"/>
    <w:rsid w:val="001A78DE"/>
    <w:rsid w:val="001A7AD2"/>
    <w:rsid w:val="001A7B5F"/>
    <w:rsid w:val="001A7D66"/>
    <w:rsid w:val="001B029B"/>
    <w:rsid w:val="001B210E"/>
    <w:rsid w:val="001B2DB5"/>
    <w:rsid w:val="001B31C8"/>
    <w:rsid w:val="001B35EB"/>
    <w:rsid w:val="001B3985"/>
    <w:rsid w:val="001B3A4C"/>
    <w:rsid w:val="001B3FAA"/>
    <w:rsid w:val="001B4024"/>
    <w:rsid w:val="001B4842"/>
    <w:rsid w:val="001B520B"/>
    <w:rsid w:val="001B5615"/>
    <w:rsid w:val="001B61E2"/>
    <w:rsid w:val="001B6EFA"/>
    <w:rsid w:val="001B6F1A"/>
    <w:rsid w:val="001B7BD3"/>
    <w:rsid w:val="001C0D20"/>
    <w:rsid w:val="001C1973"/>
    <w:rsid w:val="001C2156"/>
    <w:rsid w:val="001C25AF"/>
    <w:rsid w:val="001C280B"/>
    <w:rsid w:val="001C2921"/>
    <w:rsid w:val="001C2988"/>
    <w:rsid w:val="001C33F7"/>
    <w:rsid w:val="001C3791"/>
    <w:rsid w:val="001C37BA"/>
    <w:rsid w:val="001C3910"/>
    <w:rsid w:val="001C3D33"/>
    <w:rsid w:val="001C4193"/>
    <w:rsid w:val="001C43E4"/>
    <w:rsid w:val="001C4A10"/>
    <w:rsid w:val="001C4A63"/>
    <w:rsid w:val="001C4B3C"/>
    <w:rsid w:val="001C515B"/>
    <w:rsid w:val="001C526E"/>
    <w:rsid w:val="001C5921"/>
    <w:rsid w:val="001C5AA4"/>
    <w:rsid w:val="001D0308"/>
    <w:rsid w:val="001D0BA9"/>
    <w:rsid w:val="001D1407"/>
    <w:rsid w:val="001D269B"/>
    <w:rsid w:val="001D3132"/>
    <w:rsid w:val="001D31E8"/>
    <w:rsid w:val="001D4A84"/>
    <w:rsid w:val="001D4B12"/>
    <w:rsid w:val="001D4F5D"/>
    <w:rsid w:val="001D54E9"/>
    <w:rsid w:val="001D5C78"/>
    <w:rsid w:val="001D6017"/>
    <w:rsid w:val="001D6B5D"/>
    <w:rsid w:val="001D7065"/>
    <w:rsid w:val="001D78D5"/>
    <w:rsid w:val="001D7E04"/>
    <w:rsid w:val="001E001B"/>
    <w:rsid w:val="001E012E"/>
    <w:rsid w:val="001E0182"/>
    <w:rsid w:val="001E037F"/>
    <w:rsid w:val="001E0AF7"/>
    <w:rsid w:val="001E0E61"/>
    <w:rsid w:val="001E16B7"/>
    <w:rsid w:val="001E2409"/>
    <w:rsid w:val="001E2A53"/>
    <w:rsid w:val="001E2BF7"/>
    <w:rsid w:val="001E47A6"/>
    <w:rsid w:val="001E5E7A"/>
    <w:rsid w:val="001E6226"/>
    <w:rsid w:val="001E71FC"/>
    <w:rsid w:val="001E7649"/>
    <w:rsid w:val="001F0003"/>
    <w:rsid w:val="001F0B04"/>
    <w:rsid w:val="001F10E7"/>
    <w:rsid w:val="001F140F"/>
    <w:rsid w:val="001F2190"/>
    <w:rsid w:val="001F3DD4"/>
    <w:rsid w:val="001F5302"/>
    <w:rsid w:val="001F5502"/>
    <w:rsid w:val="001F5700"/>
    <w:rsid w:val="001F6149"/>
    <w:rsid w:val="001F7BFC"/>
    <w:rsid w:val="001F7C96"/>
    <w:rsid w:val="00200CD6"/>
    <w:rsid w:val="002022ED"/>
    <w:rsid w:val="002025DD"/>
    <w:rsid w:val="00203EEA"/>
    <w:rsid w:val="00204BCE"/>
    <w:rsid w:val="0020572E"/>
    <w:rsid w:val="00205ACB"/>
    <w:rsid w:val="0020606D"/>
    <w:rsid w:val="002062B6"/>
    <w:rsid w:val="002062FB"/>
    <w:rsid w:val="002070E1"/>
    <w:rsid w:val="002072B8"/>
    <w:rsid w:val="00207C0B"/>
    <w:rsid w:val="002104FE"/>
    <w:rsid w:val="002109C4"/>
    <w:rsid w:val="00210A36"/>
    <w:rsid w:val="0021119C"/>
    <w:rsid w:val="00211F57"/>
    <w:rsid w:val="002120BE"/>
    <w:rsid w:val="002127BE"/>
    <w:rsid w:val="002129F6"/>
    <w:rsid w:val="00212B3F"/>
    <w:rsid w:val="00212E3B"/>
    <w:rsid w:val="0021307F"/>
    <w:rsid w:val="002136E1"/>
    <w:rsid w:val="00213EFA"/>
    <w:rsid w:val="00214BA6"/>
    <w:rsid w:val="00214EEC"/>
    <w:rsid w:val="00215101"/>
    <w:rsid w:val="0021601A"/>
    <w:rsid w:val="00217BE8"/>
    <w:rsid w:val="00217DEA"/>
    <w:rsid w:val="00217FD2"/>
    <w:rsid w:val="002208A8"/>
    <w:rsid w:val="00220902"/>
    <w:rsid w:val="00220AEB"/>
    <w:rsid w:val="0022163C"/>
    <w:rsid w:val="002216F2"/>
    <w:rsid w:val="00223123"/>
    <w:rsid w:val="00223435"/>
    <w:rsid w:val="00223439"/>
    <w:rsid w:val="00224652"/>
    <w:rsid w:val="002262A7"/>
    <w:rsid w:val="00226456"/>
    <w:rsid w:val="002264EC"/>
    <w:rsid w:val="0022691F"/>
    <w:rsid w:val="002273C1"/>
    <w:rsid w:val="00227CEC"/>
    <w:rsid w:val="00230758"/>
    <w:rsid w:val="00230D23"/>
    <w:rsid w:val="00230E90"/>
    <w:rsid w:val="00231C83"/>
    <w:rsid w:val="002321D7"/>
    <w:rsid w:val="00232504"/>
    <w:rsid w:val="0023440D"/>
    <w:rsid w:val="0023597E"/>
    <w:rsid w:val="00235AA8"/>
    <w:rsid w:val="00235CE0"/>
    <w:rsid w:val="00236E82"/>
    <w:rsid w:val="002370F5"/>
    <w:rsid w:val="00237F18"/>
    <w:rsid w:val="0024005F"/>
    <w:rsid w:val="00240BD1"/>
    <w:rsid w:val="00240EE2"/>
    <w:rsid w:val="00240F81"/>
    <w:rsid w:val="00240FD1"/>
    <w:rsid w:val="00241898"/>
    <w:rsid w:val="002418A9"/>
    <w:rsid w:val="00241F32"/>
    <w:rsid w:val="002422E8"/>
    <w:rsid w:val="0024231D"/>
    <w:rsid w:val="002424FC"/>
    <w:rsid w:val="00243280"/>
    <w:rsid w:val="0024344A"/>
    <w:rsid w:val="00243B00"/>
    <w:rsid w:val="00244340"/>
    <w:rsid w:val="002452FE"/>
    <w:rsid w:val="00245D37"/>
    <w:rsid w:val="002473FE"/>
    <w:rsid w:val="002479BB"/>
    <w:rsid w:val="00247A49"/>
    <w:rsid w:val="002500E7"/>
    <w:rsid w:val="00250669"/>
    <w:rsid w:val="00250B6A"/>
    <w:rsid w:val="00250DBC"/>
    <w:rsid w:val="0025119D"/>
    <w:rsid w:val="00251EB6"/>
    <w:rsid w:val="00252206"/>
    <w:rsid w:val="002528EC"/>
    <w:rsid w:val="00252A3F"/>
    <w:rsid w:val="00252F6E"/>
    <w:rsid w:val="00253007"/>
    <w:rsid w:val="00253C7F"/>
    <w:rsid w:val="00254A6F"/>
    <w:rsid w:val="002550A8"/>
    <w:rsid w:val="00255F2A"/>
    <w:rsid w:val="00256159"/>
    <w:rsid w:val="00256275"/>
    <w:rsid w:val="0025690B"/>
    <w:rsid w:val="00256B3A"/>
    <w:rsid w:val="00257003"/>
    <w:rsid w:val="0026082B"/>
    <w:rsid w:val="00261A7E"/>
    <w:rsid w:val="00261E72"/>
    <w:rsid w:val="00262375"/>
    <w:rsid w:val="0026326D"/>
    <w:rsid w:val="00264271"/>
    <w:rsid w:val="00264B0D"/>
    <w:rsid w:val="00264CC4"/>
    <w:rsid w:val="00264DBA"/>
    <w:rsid w:val="00265335"/>
    <w:rsid w:val="00265BDB"/>
    <w:rsid w:val="00265F53"/>
    <w:rsid w:val="00265FDA"/>
    <w:rsid w:val="002666AC"/>
    <w:rsid w:val="0026773D"/>
    <w:rsid w:val="00267B67"/>
    <w:rsid w:val="0027076D"/>
    <w:rsid w:val="0027096C"/>
    <w:rsid w:val="002709DB"/>
    <w:rsid w:val="00271E54"/>
    <w:rsid w:val="00273526"/>
    <w:rsid w:val="00273959"/>
    <w:rsid w:val="00273B70"/>
    <w:rsid w:val="00273E79"/>
    <w:rsid w:val="00275260"/>
    <w:rsid w:val="00275851"/>
    <w:rsid w:val="002800AC"/>
    <w:rsid w:val="00280AFB"/>
    <w:rsid w:val="0028182D"/>
    <w:rsid w:val="00282531"/>
    <w:rsid w:val="00282A8D"/>
    <w:rsid w:val="00282C21"/>
    <w:rsid w:val="00283F48"/>
    <w:rsid w:val="00284869"/>
    <w:rsid w:val="00284A48"/>
    <w:rsid w:val="00285115"/>
    <w:rsid w:val="00285146"/>
    <w:rsid w:val="0028561C"/>
    <w:rsid w:val="002859F9"/>
    <w:rsid w:val="00285A81"/>
    <w:rsid w:val="00286481"/>
    <w:rsid w:val="00287265"/>
    <w:rsid w:val="00287528"/>
    <w:rsid w:val="002878D5"/>
    <w:rsid w:val="00287BFB"/>
    <w:rsid w:val="00290131"/>
    <w:rsid w:val="00290A33"/>
    <w:rsid w:val="00290C53"/>
    <w:rsid w:val="0029228C"/>
    <w:rsid w:val="0029285B"/>
    <w:rsid w:val="00292894"/>
    <w:rsid w:val="00292C2B"/>
    <w:rsid w:val="002932DC"/>
    <w:rsid w:val="0029346D"/>
    <w:rsid w:val="00293EE0"/>
    <w:rsid w:val="002942E8"/>
    <w:rsid w:val="002949E3"/>
    <w:rsid w:val="00294A6A"/>
    <w:rsid w:val="00294A98"/>
    <w:rsid w:val="00294BF7"/>
    <w:rsid w:val="00295045"/>
    <w:rsid w:val="00295085"/>
    <w:rsid w:val="0029533D"/>
    <w:rsid w:val="002955B3"/>
    <w:rsid w:val="00295DF0"/>
    <w:rsid w:val="00296274"/>
    <w:rsid w:val="00296309"/>
    <w:rsid w:val="00297208"/>
    <w:rsid w:val="00297340"/>
    <w:rsid w:val="002978D7"/>
    <w:rsid w:val="00297B76"/>
    <w:rsid w:val="002A0034"/>
    <w:rsid w:val="002A00E2"/>
    <w:rsid w:val="002A0973"/>
    <w:rsid w:val="002A0C7B"/>
    <w:rsid w:val="002A0EB5"/>
    <w:rsid w:val="002A0F9A"/>
    <w:rsid w:val="002A1696"/>
    <w:rsid w:val="002A2131"/>
    <w:rsid w:val="002A2E71"/>
    <w:rsid w:val="002A34B6"/>
    <w:rsid w:val="002A386B"/>
    <w:rsid w:val="002A4006"/>
    <w:rsid w:val="002A406A"/>
    <w:rsid w:val="002A4528"/>
    <w:rsid w:val="002A4ABB"/>
    <w:rsid w:val="002A4C8A"/>
    <w:rsid w:val="002A5287"/>
    <w:rsid w:val="002A5504"/>
    <w:rsid w:val="002A687E"/>
    <w:rsid w:val="002A6900"/>
    <w:rsid w:val="002A730F"/>
    <w:rsid w:val="002A754D"/>
    <w:rsid w:val="002A7EEE"/>
    <w:rsid w:val="002B127D"/>
    <w:rsid w:val="002B21D6"/>
    <w:rsid w:val="002B2616"/>
    <w:rsid w:val="002B263B"/>
    <w:rsid w:val="002B398D"/>
    <w:rsid w:val="002B3C46"/>
    <w:rsid w:val="002B402C"/>
    <w:rsid w:val="002B43F2"/>
    <w:rsid w:val="002B447D"/>
    <w:rsid w:val="002B4FE8"/>
    <w:rsid w:val="002B6453"/>
    <w:rsid w:val="002B70DE"/>
    <w:rsid w:val="002B72DE"/>
    <w:rsid w:val="002C011E"/>
    <w:rsid w:val="002C01D9"/>
    <w:rsid w:val="002C0835"/>
    <w:rsid w:val="002C0867"/>
    <w:rsid w:val="002C0D87"/>
    <w:rsid w:val="002C1631"/>
    <w:rsid w:val="002C1E66"/>
    <w:rsid w:val="002C1EE6"/>
    <w:rsid w:val="002C1F26"/>
    <w:rsid w:val="002C2A7C"/>
    <w:rsid w:val="002C30E5"/>
    <w:rsid w:val="002C3284"/>
    <w:rsid w:val="002C4151"/>
    <w:rsid w:val="002C41E0"/>
    <w:rsid w:val="002C4393"/>
    <w:rsid w:val="002C44FB"/>
    <w:rsid w:val="002C525F"/>
    <w:rsid w:val="002C65D8"/>
    <w:rsid w:val="002C68C6"/>
    <w:rsid w:val="002C7620"/>
    <w:rsid w:val="002C7C6A"/>
    <w:rsid w:val="002D01B0"/>
    <w:rsid w:val="002D02ED"/>
    <w:rsid w:val="002D0910"/>
    <w:rsid w:val="002D0BA7"/>
    <w:rsid w:val="002D13E7"/>
    <w:rsid w:val="002D16B1"/>
    <w:rsid w:val="002D1E16"/>
    <w:rsid w:val="002D1EBF"/>
    <w:rsid w:val="002D3281"/>
    <w:rsid w:val="002D34CF"/>
    <w:rsid w:val="002D3C23"/>
    <w:rsid w:val="002D3F6A"/>
    <w:rsid w:val="002D4E81"/>
    <w:rsid w:val="002D52D6"/>
    <w:rsid w:val="002D5F4A"/>
    <w:rsid w:val="002D6C45"/>
    <w:rsid w:val="002D6C7F"/>
    <w:rsid w:val="002D7429"/>
    <w:rsid w:val="002D7638"/>
    <w:rsid w:val="002D7D63"/>
    <w:rsid w:val="002D7DF8"/>
    <w:rsid w:val="002D7F1F"/>
    <w:rsid w:val="002E05F0"/>
    <w:rsid w:val="002E0B4B"/>
    <w:rsid w:val="002E2AB4"/>
    <w:rsid w:val="002E34D8"/>
    <w:rsid w:val="002E3F31"/>
    <w:rsid w:val="002E4332"/>
    <w:rsid w:val="002E53B1"/>
    <w:rsid w:val="002E5ADC"/>
    <w:rsid w:val="002E670A"/>
    <w:rsid w:val="002E6B4F"/>
    <w:rsid w:val="002F2675"/>
    <w:rsid w:val="002F2D4B"/>
    <w:rsid w:val="002F30EB"/>
    <w:rsid w:val="002F38C8"/>
    <w:rsid w:val="002F38F5"/>
    <w:rsid w:val="002F3B2F"/>
    <w:rsid w:val="002F4B62"/>
    <w:rsid w:val="002F546D"/>
    <w:rsid w:val="002F5646"/>
    <w:rsid w:val="002F5DE3"/>
    <w:rsid w:val="002F6898"/>
    <w:rsid w:val="002F6980"/>
    <w:rsid w:val="002F7695"/>
    <w:rsid w:val="00300E2E"/>
    <w:rsid w:val="0030107B"/>
    <w:rsid w:val="003024D5"/>
    <w:rsid w:val="00302564"/>
    <w:rsid w:val="00302851"/>
    <w:rsid w:val="0030349C"/>
    <w:rsid w:val="00303BAF"/>
    <w:rsid w:val="00305090"/>
    <w:rsid w:val="003053DB"/>
    <w:rsid w:val="003056BB"/>
    <w:rsid w:val="00305862"/>
    <w:rsid w:val="00305A7F"/>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40AA"/>
    <w:rsid w:val="003141D0"/>
    <w:rsid w:val="00314353"/>
    <w:rsid w:val="00315A5A"/>
    <w:rsid w:val="003162F5"/>
    <w:rsid w:val="003169C2"/>
    <w:rsid w:val="003172D8"/>
    <w:rsid w:val="00317433"/>
    <w:rsid w:val="00317A43"/>
    <w:rsid w:val="00317BB6"/>
    <w:rsid w:val="00317D9A"/>
    <w:rsid w:val="0032080D"/>
    <w:rsid w:val="00321E65"/>
    <w:rsid w:val="003225C5"/>
    <w:rsid w:val="003230EE"/>
    <w:rsid w:val="003233EF"/>
    <w:rsid w:val="003234C7"/>
    <w:rsid w:val="00323596"/>
    <w:rsid w:val="00323A18"/>
    <w:rsid w:val="00323A75"/>
    <w:rsid w:val="00323B92"/>
    <w:rsid w:val="00323CA1"/>
    <w:rsid w:val="00324564"/>
    <w:rsid w:val="00325405"/>
    <w:rsid w:val="003261E6"/>
    <w:rsid w:val="00326D85"/>
    <w:rsid w:val="003273FF"/>
    <w:rsid w:val="003276F2"/>
    <w:rsid w:val="00327DD6"/>
    <w:rsid w:val="00330489"/>
    <w:rsid w:val="00330A8F"/>
    <w:rsid w:val="0033149A"/>
    <w:rsid w:val="00331559"/>
    <w:rsid w:val="00331DA5"/>
    <w:rsid w:val="00332122"/>
    <w:rsid w:val="003323C7"/>
    <w:rsid w:val="00332833"/>
    <w:rsid w:val="003328B6"/>
    <w:rsid w:val="003333E4"/>
    <w:rsid w:val="003336C4"/>
    <w:rsid w:val="0033400D"/>
    <w:rsid w:val="003356B2"/>
    <w:rsid w:val="0033579E"/>
    <w:rsid w:val="00335E39"/>
    <w:rsid w:val="00336B5D"/>
    <w:rsid w:val="0033713C"/>
    <w:rsid w:val="0033784A"/>
    <w:rsid w:val="003408C6"/>
    <w:rsid w:val="00340BAA"/>
    <w:rsid w:val="00340EC1"/>
    <w:rsid w:val="003416C4"/>
    <w:rsid w:val="003419A0"/>
    <w:rsid w:val="0034288B"/>
    <w:rsid w:val="003442B7"/>
    <w:rsid w:val="00344384"/>
    <w:rsid w:val="00344CCC"/>
    <w:rsid w:val="0034568D"/>
    <w:rsid w:val="00345A30"/>
    <w:rsid w:val="00345E87"/>
    <w:rsid w:val="00346468"/>
    <w:rsid w:val="00346FBF"/>
    <w:rsid w:val="00347459"/>
    <w:rsid w:val="003474AF"/>
    <w:rsid w:val="0034763B"/>
    <w:rsid w:val="0035023B"/>
    <w:rsid w:val="00350C30"/>
    <w:rsid w:val="00350CD5"/>
    <w:rsid w:val="00350DDC"/>
    <w:rsid w:val="003515D9"/>
    <w:rsid w:val="003516B1"/>
    <w:rsid w:val="00351A22"/>
    <w:rsid w:val="003522FD"/>
    <w:rsid w:val="003528A8"/>
    <w:rsid w:val="00353544"/>
    <w:rsid w:val="003536EB"/>
    <w:rsid w:val="00353FE0"/>
    <w:rsid w:val="003540DF"/>
    <w:rsid w:val="003544EF"/>
    <w:rsid w:val="00355403"/>
    <w:rsid w:val="003558B4"/>
    <w:rsid w:val="00355989"/>
    <w:rsid w:val="0035649C"/>
    <w:rsid w:val="003565C9"/>
    <w:rsid w:val="00356674"/>
    <w:rsid w:val="00356760"/>
    <w:rsid w:val="00356975"/>
    <w:rsid w:val="0035773F"/>
    <w:rsid w:val="0035779E"/>
    <w:rsid w:val="00357A90"/>
    <w:rsid w:val="00360ADE"/>
    <w:rsid w:val="00360F6B"/>
    <w:rsid w:val="0036124B"/>
    <w:rsid w:val="00361D36"/>
    <w:rsid w:val="00362D15"/>
    <w:rsid w:val="00363077"/>
    <w:rsid w:val="003630F7"/>
    <w:rsid w:val="00363120"/>
    <w:rsid w:val="003632D2"/>
    <w:rsid w:val="00363325"/>
    <w:rsid w:val="00363FED"/>
    <w:rsid w:val="00364194"/>
    <w:rsid w:val="003642EB"/>
    <w:rsid w:val="003644F4"/>
    <w:rsid w:val="00364703"/>
    <w:rsid w:val="00365206"/>
    <w:rsid w:val="00366746"/>
    <w:rsid w:val="00366A0E"/>
    <w:rsid w:val="00367860"/>
    <w:rsid w:val="00367BC2"/>
    <w:rsid w:val="00370671"/>
    <w:rsid w:val="00371200"/>
    <w:rsid w:val="00371A8B"/>
    <w:rsid w:val="00371AD8"/>
    <w:rsid w:val="00372181"/>
    <w:rsid w:val="003722ED"/>
    <w:rsid w:val="00373178"/>
    <w:rsid w:val="00373524"/>
    <w:rsid w:val="0037459D"/>
    <w:rsid w:val="00374D86"/>
    <w:rsid w:val="00374EEB"/>
    <w:rsid w:val="003759E6"/>
    <w:rsid w:val="00375F88"/>
    <w:rsid w:val="00376245"/>
    <w:rsid w:val="003768DF"/>
    <w:rsid w:val="00376AC5"/>
    <w:rsid w:val="00380142"/>
    <w:rsid w:val="003802A7"/>
    <w:rsid w:val="00380453"/>
    <w:rsid w:val="00380D87"/>
    <w:rsid w:val="003826A0"/>
    <w:rsid w:val="00382C14"/>
    <w:rsid w:val="00382F3D"/>
    <w:rsid w:val="00383EF6"/>
    <w:rsid w:val="00384122"/>
    <w:rsid w:val="00384DB9"/>
    <w:rsid w:val="00385E47"/>
    <w:rsid w:val="003860BA"/>
    <w:rsid w:val="00386241"/>
    <w:rsid w:val="00386FA6"/>
    <w:rsid w:val="0038736A"/>
    <w:rsid w:val="00390000"/>
    <w:rsid w:val="0039037D"/>
    <w:rsid w:val="0039079F"/>
    <w:rsid w:val="003907E4"/>
    <w:rsid w:val="003907FC"/>
    <w:rsid w:val="00390FC2"/>
    <w:rsid w:val="0039118C"/>
    <w:rsid w:val="00391252"/>
    <w:rsid w:val="00391585"/>
    <w:rsid w:val="00391BCD"/>
    <w:rsid w:val="00392837"/>
    <w:rsid w:val="00392A07"/>
    <w:rsid w:val="00392A5D"/>
    <w:rsid w:val="00392F3B"/>
    <w:rsid w:val="00393139"/>
    <w:rsid w:val="00393283"/>
    <w:rsid w:val="0039389B"/>
    <w:rsid w:val="00393CE0"/>
    <w:rsid w:val="00393E65"/>
    <w:rsid w:val="003946E8"/>
    <w:rsid w:val="00394AFF"/>
    <w:rsid w:val="003952B7"/>
    <w:rsid w:val="00395B39"/>
    <w:rsid w:val="00395E23"/>
    <w:rsid w:val="00397BF2"/>
    <w:rsid w:val="00397D04"/>
    <w:rsid w:val="00397E03"/>
    <w:rsid w:val="003A004B"/>
    <w:rsid w:val="003A0264"/>
    <w:rsid w:val="003A056A"/>
    <w:rsid w:val="003A0A2D"/>
    <w:rsid w:val="003A0E30"/>
    <w:rsid w:val="003A0E90"/>
    <w:rsid w:val="003A17CD"/>
    <w:rsid w:val="003A1E39"/>
    <w:rsid w:val="003A1ED7"/>
    <w:rsid w:val="003A2905"/>
    <w:rsid w:val="003A303C"/>
    <w:rsid w:val="003A39B9"/>
    <w:rsid w:val="003A3E84"/>
    <w:rsid w:val="003A5078"/>
    <w:rsid w:val="003A53FC"/>
    <w:rsid w:val="003A54EE"/>
    <w:rsid w:val="003A5807"/>
    <w:rsid w:val="003A5856"/>
    <w:rsid w:val="003A58B7"/>
    <w:rsid w:val="003A6B51"/>
    <w:rsid w:val="003A6F2C"/>
    <w:rsid w:val="003A7538"/>
    <w:rsid w:val="003A75AE"/>
    <w:rsid w:val="003A7A7A"/>
    <w:rsid w:val="003A7BD1"/>
    <w:rsid w:val="003B0519"/>
    <w:rsid w:val="003B0785"/>
    <w:rsid w:val="003B1FF0"/>
    <w:rsid w:val="003B270A"/>
    <w:rsid w:val="003B304A"/>
    <w:rsid w:val="003B3DB0"/>
    <w:rsid w:val="003B458C"/>
    <w:rsid w:val="003B5B2A"/>
    <w:rsid w:val="003B5DFF"/>
    <w:rsid w:val="003B6B90"/>
    <w:rsid w:val="003B719F"/>
    <w:rsid w:val="003B750A"/>
    <w:rsid w:val="003B7685"/>
    <w:rsid w:val="003B782B"/>
    <w:rsid w:val="003B7879"/>
    <w:rsid w:val="003C0966"/>
    <w:rsid w:val="003C1603"/>
    <w:rsid w:val="003C18DD"/>
    <w:rsid w:val="003C1CB5"/>
    <w:rsid w:val="003C20B4"/>
    <w:rsid w:val="003C3765"/>
    <w:rsid w:val="003C402A"/>
    <w:rsid w:val="003C434E"/>
    <w:rsid w:val="003C444E"/>
    <w:rsid w:val="003C4A0F"/>
    <w:rsid w:val="003C50B4"/>
    <w:rsid w:val="003C55A3"/>
    <w:rsid w:val="003C5933"/>
    <w:rsid w:val="003C61F4"/>
    <w:rsid w:val="003C62A6"/>
    <w:rsid w:val="003C77C2"/>
    <w:rsid w:val="003C78E0"/>
    <w:rsid w:val="003D0575"/>
    <w:rsid w:val="003D0733"/>
    <w:rsid w:val="003D0CA9"/>
    <w:rsid w:val="003D1DFE"/>
    <w:rsid w:val="003D1E7D"/>
    <w:rsid w:val="003D20C9"/>
    <w:rsid w:val="003D2315"/>
    <w:rsid w:val="003D2941"/>
    <w:rsid w:val="003D295A"/>
    <w:rsid w:val="003D2A92"/>
    <w:rsid w:val="003D42FB"/>
    <w:rsid w:val="003D4CD0"/>
    <w:rsid w:val="003D4D84"/>
    <w:rsid w:val="003D51B5"/>
    <w:rsid w:val="003D5CE0"/>
    <w:rsid w:val="003D62C3"/>
    <w:rsid w:val="003D6CFA"/>
    <w:rsid w:val="003D7BC6"/>
    <w:rsid w:val="003E000E"/>
    <w:rsid w:val="003E0949"/>
    <w:rsid w:val="003E0BE1"/>
    <w:rsid w:val="003E1283"/>
    <w:rsid w:val="003E137F"/>
    <w:rsid w:val="003E14B4"/>
    <w:rsid w:val="003E1D5F"/>
    <w:rsid w:val="003E1E72"/>
    <w:rsid w:val="003E2253"/>
    <w:rsid w:val="003E2963"/>
    <w:rsid w:val="003E2A30"/>
    <w:rsid w:val="003E2B4F"/>
    <w:rsid w:val="003E4257"/>
    <w:rsid w:val="003E4744"/>
    <w:rsid w:val="003E4797"/>
    <w:rsid w:val="003E5C60"/>
    <w:rsid w:val="003E6575"/>
    <w:rsid w:val="003E6A51"/>
    <w:rsid w:val="003E7626"/>
    <w:rsid w:val="003E78FE"/>
    <w:rsid w:val="003E7914"/>
    <w:rsid w:val="003F084D"/>
    <w:rsid w:val="003F0F66"/>
    <w:rsid w:val="003F160A"/>
    <w:rsid w:val="003F1FD0"/>
    <w:rsid w:val="003F2081"/>
    <w:rsid w:val="003F31BF"/>
    <w:rsid w:val="003F3314"/>
    <w:rsid w:val="003F5DA4"/>
    <w:rsid w:val="003F617C"/>
    <w:rsid w:val="003F6264"/>
    <w:rsid w:val="003F6334"/>
    <w:rsid w:val="003F6E6C"/>
    <w:rsid w:val="003F7102"/>
    <w:rsid w:val="00400484"/>
    <w:rsid w:val="0040194F"/>
    <w:rsid w:val="00401BD8"/>
    <w:rsid w:val="0040202C"/>
    <w:rsid w:val="004028DB"/>
    <w:rsid w:val="00402B75"/>
    <w:rsid w:val="004039BB"/>
    <w:rsid w:val="00403A63"/>
    <w:rsid w:val="00403AC7"/>
    <w:rsid w:val="0040409F"/>
    <w:rsid w:val="00404985"/>
    <w:rsid w:val="00404C89"/>
    <w:rsid w:val="00404D55"/>
    <w:rsid w:val="00404EB8"/>
    <w:rsid w:val="00405458"/>
    <w:rsid w:val="00405DB1"/>
    <w:rsid w:val="00406209"/>
    <w:rsid w:val="0040649D"/>
    <w:rsid w:val="00406B6D"/>
    <w:rsid w:val="00406EB6"/>
    <w:rsid w:val="00406FD5"/>
    <w:rsid w:val="0040758F"/>
    <w:rsid w:val="00407D25"/>
    <w:rsid w:val="004101FE"/>
    <w:rsid w:val="0041036A"/>
    <w:rsid w:val="00410CF5"/>
    <w:rsid w:val="00411097"/>
    <w:rsid w:val="00411B4E"/>
    <w:rsid w:val="00411D1E"/>
    <w:rsid w:val="00411D50"/>
    <w:rsid w:val="00412DAC"/>
    <w:rsid w:val="00413097"/>
    <w:rsid w:val="00413800"/>
    <w:rsid w:val="00413C15"/>
    <w:rsid w:val="00413C42"/>
    <w:rsid w:val="00413DA7"/>
    <w:rsid w:val="0041461F"/>
    <w:rsid w:val="00416814"/>
    <w:rsid w:val="004168E2"/>
    <w:rsid w:val="00416A4B"/>
    <w:rsid w:val="00416B4E"/>
    <w:rsid w:val="0041728E"/>
    <w:rsid w:val="00417307"/>
    <w:rsid w:val="0041737A"/>
    <w:rsid w:val="00417601"/>
    <w:rsid w:val="00417CBB"/>
    <w:rsid w:val="00420238"/>
    <w:rsid w:val="00420B26"/>
    <w:rsid w:val="00421174"/>
    <w:rsid w:val="00421525"/>
    <w:rsid w:val="00421595"/>
    <w:rsid w:val="004222D4"/>
    <w:rsid w:val="00422842"/>
    <w:rsid w:val="00422A4D"/>
    <w:rsid w:val="00422BC3"/>
    <w:rsid w:val="0042346D"/>
    <w:rsid w:val="00424464"/>
    <w:rsid w:val="00425E28"/>
    <w:rsid w:val="00425F3D"/>
    <w:rsid w:val="00426705"/>
    <w:rsid w:val="0042699E"/>
    <w:rsid w:val="00426CED"/>
    <w:rsid w:val="004272E4"/>
    <w:rsid w:val="004275A0"/>
    <w:rsid w:val="00427688"/>
    <w:rsid w:val="00427AF4"/>
    <w:rsid w:val="00430055"/>
    <w:rsid w:val="00430359"/>
    <w:rsid w:val="0043086C"/>
    <w:rsid w:val="00430D1F"/>
    <w:rsid w:val="00430FD1"/>
    <w:rsid w:val="00431248"/>
    <w:rsid w:val="0043185E"/>
    <w:rsid w:val="00431B73"/>
    <w:rsid w:val="00431BE4"/>
    <w:rsid w:val="00431FF4"/>
    <w:rsid w:val="00432663"/>
    <w:rsid w:val="00432AB9"/>
    <w:rsid w:val="00432E65"/>
    <w:rsid w:val="004331F0"/>
    <w:rsid w:val="004336D0"/>
    <w:rsid w:val="004337D6"/>
    <w:rsid w:val="00433A3E"/>
    <w:rsid w:val="00433CC8"/>
    <w:rsid w:val="00433CFB"/>
    <w:rsid w:val="00433D25"/>
    <w:rsid w:val="00433E49"/>
    <w:rsid w:val="004347CD"/>
    <w:rsid w:val="0043511C"/>
    <w:rsid w:val="0043525A"/>
    <w:rsid w:val="0043565F"/>
    <w:rsid w:val="004364A6"/>
    <w:rsid w:val="00436F5F"/>
    <w:rsid w:val="004373E6"/>
    <w:rsid w:val="00437909"/>
    <w:rsid w:val="00437A85"/>
    <w:rsid w:val="00437B2E"/>
    <w:rsid w:val="00437C01"/>
    <w:rsid w:val="00440083"/>
    <w:rsid w:val="004403E6"/>
    <w:rsid w:val="0044169B"/>
    <w:rsid w:val="0044172F"/>
    <w:rsid w:val="00442353"/>
    <w:rsid w:val="004425DC"/>
    <w:rsid w:val="004427C2"/>
    <w:rsid w:val="00442E54"/>
    <w:rsid w:val="0044389A"/>
    <w:rsid w:val="00443F12"/>
    <w:rsid w:val="004440E5"/>
    <w:rsid w:val="0044418D"/>
    <w:rsid w:val="004444DB"/>
    <w:rsid w:val="00444684"/>
    <w:rsid w:val="00444A8C"/>
    <w:rsid w:val="00444BEF"/>
    <w:rsid w:val="004453CD"/>
    <w:rsid w:val="0044540E"/>
    <w:rsid w:val="0044549C"/>
    <w:rsid w:val="004457BD"/>
    <w:rsid w:val="00445B1F"/>
    <w:rsid w:val="00445BE8"/>
    <w:rsid w:val="00445DF5"/>
    <w:rsid w:val="00445FF1"/>
    <w:rsid w:val="004461C7"/>
    <w:rsid w:val="0044640D"/>
    <w:rsid w:val="00446677"/>
    <w:rsid w:val="00446739"/>
    <w:rsid w:val="004469C7"/>
    <w:rsid w:val="004473A0"/>
    <w:rsid w:val="004473E0"/>
    <w:rsid w:val="004477B3"/>
    <w:rsid w:val="00450045"/>
    <w:rsid w:val="00450F9E"/>
    <w:rsid w:val="00451118"/>
    <w:rsid w:val="00451137"/>
    <w:rsid w:val="00451693"/>
    <w:rsid w:val="004524B0"/>
    <w:rsid w:val="0045268C"/>
    <w:rsid w:val="004543C0"/>
    <w:rsid w:val="00455940"/>
    <w:rsid w:val="00455B66"/>
    <w:rsid w:val="0045600E"/>
    <w:rsid w:val="00456139"/>
    <w:rsid w:val="00456504"/>
    <w:rsid w:val="00456923"/>
    <w:rsid w:val="00456D1B"/>
    <w:rsid w:val="00456F3C"/>
    <w:rsid w:val="00457078"/>
    <w:rsid w:val="0045716D"/>
    <w:rsid w:val="004572C0"/>
    <w:rsid w:val="00460636"/>
    <w:rsid w:val="004616DF"/>
    <w:rsid w:val="004617F3"/>
    <w:rsid w:val="00461EC4"/>
    <w:rsid w:val="004629A6"/>
    <w:rsid w:val="00462B8D"/>
    <w:rsid w:val="00462F90"/>
    <w:rsid w:val="004632EA"/>
    <w:rsid w:val="0046336D"/>
    <w:rsid w:val="004633C9"/>
    <w:rsid w:val="00463FCD"/>
    <w:rsid w:val="00464692"/>
    <w:rsid w:val="00464C32"/>
    <w:rsid w:val="00464CB3"/>
    <w:rsid w:val="00465152"/>
    <w:rsid w:val="00465339"/>
    <w:rsid w:val="00466494"/>
    <w:rsid w:val="0046660C"/>
    <w:rsid w:val="00466B08"/>
    <w:rsid w:val="00466C82"/>
    <w:rsid w:val="00467E60"/>
    <w:rsid w:val="0047007E"/>
    <w:rsid w:val="00470D6D"/>
    <w:rsid w:val="0047152C"/>
    <w:rsid w:val="004722B2"/>
    <w:rsid w:val="004722CA"/>
    <w:rsid w:val="00472442"/>
    <w:rsid w:val="00472C66"/>
    <w:rsid w:val="00472E57"/>
    <w:rsid w:val="004731F0"/>
    <w:rsid w:val="00473286"/>
    <w:rsid w:val="004739C2"/>
    <w:rsid w:val="00473EB9"/>
    <w:rsid w:val="004741A5"/>
    <w:rsid w:val="0047439F"/>
    <w:rsid w:val="004746DA"/>
    <w:rsid w:val="004764ED"/>
    <w:rsid w:val="0047700F"/>
    <w:rsid w:val="00477709"/>
    <w:rsid w:val="0047772B"/>
    <w:rsid w:val="004777C2"/>
    <w:rsid w:val="00480418"/>
    <w:rsid w:val="00480F9C"/>
    <w:rsid w:val="00481519"/>
    <w:rsid w:val="00481B20"/>
    <w:rsid w:val="004821B4"/>
    <w:rsid w:val="00482535"/>
    <w:rsid w:val="00482C6B"/>
    <w:rsid w:val="00482FA9"/>
    <w:rsid w:val="00483141"/>
    <w:rsid w:val="00483368"/>
    <w:rsid w:val="004834A8"/>
    <w:rsid w:val="0048360F"/>
    <w:rsid w:val="00483CA2"/>
    <w:rsid w:val="004840F7"/>
    <w:rsid w:val="00484CDA"/>
    <w:rsid w:val="004851E1"/>
    <w:rsid w:val="0048564E"/>
    <w:rsid w:val="00485911"/>
    <w:rsid w:val="00485A91"/>
    <w:rsid w:val="00486084"/>
    <w:rsid w:val="0048676B"/>
    <w:rsid w:val="0048686D"/>
    <w:rsid w:val="004871B9"/>
    <w:rsid w:val="00487260"/>
    <w:rsid w:val="004924BC"/>
    <w:rsid w:val="004928C4"/>
    <w:rsid w:val="00492AFF"/>
    <w:rsid w:val="00492EE7"/>
    <w:rsid w:val="0049301D"/>
    <w:rsid w:val="0049315B"/>
    <w:rsid w:val="0049358E"/>
    <w:rsid w:val="0049416F"/>
    <w:rsid w:val="00494CDC"/>
    <w:rsid w:val="00494F83"/>
    <w:rsid w:val="0049631B"/>
    <w:rsid w:val="00496575"/>
    <w:rsid w:val="004969B7"/>
    <w:rsid w:val="00496AED"/>
    <w:rsid w:val="00497236"/>
    <w:rsid w:val="004972BD"/>
    <w:rsid w:val="00497421"/>
    <w:rsid w:val="00497740"/>
    <w:rsid w:val="004978DF"/>
    <w:rsid w:val="004A0388"/>
    <w:rsid w:val="004A0B3A"/>
    <w:rsid w:val="004A0B48"/>
    <w:rsid w:val="004A0BE2"/>
    <w:rsid w:val="004A0DE1"/>
    <w:rsid w:val="004A101E"/>
    <w:rsid w:val="004A1B2C"/>
    <w:rsid w:val="004A1EEA"/>
    <w:rsid w:val="004A2383"/>
    <w:rsid w:val="004A2802"/>
    <w:rsid w:val="004A2E7D"/>
    <w:rsid w:val="004A3073"/>
    <w:rsid w:val="004A308B"/>
    <w:rsid w:val="004A340F"/>
    <w:rsid w:val="004A3679"/>
    <w:rsid w:val="004A41F2"/>
    <w:rsid w:val="004A4624"/>
    <w:rsid w:val="004A4A02"/>
    <w:rsid w:val="004A562D"/>
    <w:rsid w:val="004A5D88"/>
    <w:rsid w:val="004A62C8"/>
    <w:rsid w:val="004A6A21"/>
    <w:rsid w:val="004A76F2"/>
    <w:rsid w:val="004A78CB"/>
    <w:rsid w:val="004B0972"/>
    <w:rsid w:val="004B0EEE"/>
    <w:rsid w:val="004B1314"/>
    <w:rsid w:val="004B170B"/>
    <w:rsid w:val="004B1958"/>
    <w:rsid w:val="004B273D"/>
    <w:rsid w:val="004B2AF9"/>
    <w:rsid w:val="004B307D"/>
    <w:rsid w:val="004B3420"/>
    <w:rsid w:val="004B36A7"/>
    <w:rsid w:val="004B3A59"/>
    <w:rsid w:val="004B4034"/>
    <w:rsid w:val="004B42F6"/>
    <w:rsid w:val="004B4422"/>
    <w:rsid w:val="004B5213"/>
    <w:rsid w:val="004B648D"/>
    <w:rsid w:val="004B69E0"/>
    <w:rsid w:val="004B6AE2"/>
    <w:rsid w:val="004B7244"/>
    <w:rsid w:val="004B7ABF"/>
    <w:rsid w:val="004B7DB9"/>
    <w:rsid w:val="004C054B"/>
    <w:rsid w:val="004C05BD"/>
    <w:rsid w:val="004C0790"/>
    <w:rsid w:val="004C0D2C"/>
    <w:rsid w:val="004C16A5"/>
    <w:rsid w:val="004C17E4"/>
    <w:rsid w:val="004C1822"/>
    <w:rsid w:val="004C3FF4"/>
    <w:rsid w:val="004C459B"/>
    <w:rsid w:val="004C5918"/>
    <w:rsid w:val="004C5ACA"/>
    <w:rsid w:val="004C5CAB"/>
    <w:rsid w:val="004C5CF1"/>
    <w:rsid w:val="004C6203"/>
    <w:rsid w:val="004C62FC"/>
    <w:rsid w:val="004C6583"/>
    <w:rsid w:val="004C6A64"/>
    <w:rsid w:val="004C7EE5"/>
    <w:rsid w:val="004C7F9B"/>
    <w:rsid w:val="004D18AF"/>
    <w:rsid w:val="004D1A0B"/>
    <w:rsid w:val="004D26A4"/>
    <w:rsid w:val="004D2F02"/>
    <w:rsid w:val="004D2FE2"/>
    <w:rsid w:val="004D3731"/>
    <w:rsid w:val="004D3FC4"/>
    <w:rsid w:val="004D4379"/>
    <w:rsid w:val="004D43CA"/>
    <w:rsid w:val="004D4504"/>
    <w:rsid w:val="004D4757"/>
    <w:rsid w:val="004D5314"/>
    <w:rsid w:val="004D5AEB"/>
    <w:rsid w:val="004D5F35"/>
    <w:rsid w:val="004D608A"/>
    <w:rsid w:val="004D7045"/>
    <w:rsid w:val="004D7B10"/>
    <w:rsid w:val="004E096D"/>
    <w:rsid w:val="004E0EF2"/>
    <w:rsid w:val="004E12BE"/>
    <w:rsid w:val="004E14DC"/>
    <w:rsid w:val="004E19A2"/>
    <w:rsid w:val="004E21D3"/>
    <w:rsid w:val="004E239C"/>
    <w:rsid w:val="004E2874"/>
    <w:rsid w:val="004E2E68"/>
    <w:rsid w:val="004E2F08"/>
    <w:rsid w:val="004E2FE8"/>
    <w:rsid w:val="004E3001"/>
    <w:rsid w:val="004E3133"/>
    <w:rsid w:val="004E3647"/>
    <w:rsid w:val="004E4A39"/>
    <w:rsid w:val="004E4FD4"/>
    <w:rsid w:val="004E53AE"/>
    <w:rsid w:val="004E629E"/>
    <w:rsid w:val="004E6B45"/>
    <w:rsid w:val="004E6C08"/>
    <w:rsid w:val="004E7483"/>
    <w:rsid w:val="004F0B96"/>
    <w:rsid w:val="004F1004"/>
    <w:rsid w:val="004F142A"/>
    <w:rsid w:val="004F1515"/>
    <w:rsid w:val="004F1631"/>
    <w:rsid w:val="004F1936"/>
    <w:rsid w:val="004F23AA"/>
    <w:rsid w:val="004F2DF3"/>
    <w:rsid w:val="004F351B"/>
    <w:rsid w:val="004F416F"/>
    <w:rsid w:val="004F4DE0"/>
    <w:rsid w:val="004F5A64"/>
    <w:rsid w:val="004F5E30"/>
    <w:rsid w:val="004F62E1"/>
    <w:rsid w:val="004F6881"/>
    <w:rsid w:val="004F6D2B"/>
    <w:rsid w:val="005002FE"/>
    <w:rsid w:val="00501ECC"/>
    <w:rsid w:val="00502598"/>
    <w:rsid w:val="0050352B"/>
    <w:rsid w:val="005038C0"/>
    <w:rsid w:val="00503C16"/>
    <w:rsid w:val="00503D31"/>
    <w:rsid w:val="00503D93"/>
    <w:rsid w:val="00504C04"/>
    <w:rsid w:val="0050521B"/>
    <w:rsid w:val="005057C8"/>
    <w:rsid w:val="00505D7A"/>
    <w:rsid w:val="00506598"/>
    <w:rsid w:val="00507567"/>
    <w:rsid w:val="005077CC"/>
    <w:rsid w:val="005077D8"/>
    <w:rsid w:val="005079BB"/>
    <w:rsid w:val="00510366"/>
    <w:rsid w:val="005104B6"/>
    <w:rsid w:val="005107E1"/>
    <w:rsid w:val="00510DF7"/>
    <w:rsid w:val="0051196C"/>
    <w:rsid w:val="00511C1D"/>
    <w:rsid w:val="005127F2"/>
    <w:rsid w:val="00512C39"/>
    <w:rsid w:val="00512F41"/>
    <w:rsid w:val="00513C3C"/>
    <w:rsid w:val="005146D8"/>
    <w:rsid w:val="00514952"/>
    <w:rsid w:val="00514E91"/>
    <w:rsid w:val="0051534C"/>
    <w:rsid w:val="005174C1"/>
    <w:rsid w:val="00517660"/>
    <w:rsid w:val="0051774F"/>
    <w:rsid w:val="00520265"/>
    <w:rsid w:val="0052129D"/>
    <w:rsid w:val="005216F5"/>
    <w:rsid w:val="00521FC8"/>
    <w:rsid w:val="005226F9"/>
    <w:rsid w:val="00522C8C"/>
    <w:rsid w:val="00522CE9"/>
    <w:rsid w:val="00523268"/>
    <w:rsid w:val="00523FEA"/>
    <w:rsid w:val="00524664"/>
    <w:rsid w:val="005246F7"/>
    <w:rsid w:val="00524C75"/>
    <w:rsid w:val="00524EC3"/>
    <w:rsid w:val="00525227"/>
    <w:rsid w:val="005252A5"/>
    <w:rsid w:val="00525773"/>
    <w:rsid w:val="00525849"/>
    <w:rsid w:val="00525926"/>
    <w:rsid w:val="00525AFA"/>
    <w:rsid w:val="005264A4"/>
    <w:rsid w:val="00526C2D"/>
    <w:rsid w:val="00526FC5"/>
    <w:rsid w:val="00526FF6"/>
    <w:rsid w:val="005271B9"/>
    <w:rsid w:val="005276A8"/>
    <w:rsid w:val="00527ACA"/>
    <w:rsid w:val="00527FA2"/>
    <w:rsid w:val="005306C1"/>
    <w:rsid w:val="00530EF3"/>
    <w:rsid w:val="00531343"/>
    <w:rsid w:val="0053198E"/>
    <w:rsid w:val="005326D8"/>
    <w:rsid w:val="0053277A"/>
    <w:rsid w:val="0053390E"/>
    <w:rsid w:val="00534483"/>
    <w:rsid w:val="00534A99"/>
    <w:rsid w:val="00535037"/>
    <w:rsid w:val="005354F8"/>
    <w:rsid w:val="0053621C"/>
    <w:rsid w:val="005366B4"/>
    <w:rsid w:val="00536F32"/>
    <w:rsid w:val="00537000"/>
    <w:rsid w:val="00537189"/>
    <w:rsid w:val="0053731B"/>
    <w:rsid w:val="0053746C"/>
    <w:rsid w:val="005374F0"/>
    <w:rsid w:val="005379D1"/>
    <w:rsid w:val="00537D78"/>
    <w:rsid w:val="00540E4E"/>
    <w:rsid w:val="00541075"/>
    <w:rsid w:val="00541771"/>
    <w:rsid w:val="0054215D"/>
    <w:rsid w:val="0054269F"/>
    <w:rsid w:val="0054298C"/>
    <w:rsid w:val="00542B6C"/>
    <w:rsid w:val="00542E22"/>
    <w:rsid w:val="005454DC"/>
    <w:rsid w:val="00545644"/>
    <w:rsid w:val="005457C1"/>
    <w:rsid w:val="005457E8"/>
    <w:rsid w:val="00545ABC"/>
    <w:rsid w:val="005466D4"/>
    <w:rsid w:val="00546814"/>
    <w:rsid w:val="00547214"/>
    <w:rsid w:val="0054722D"/>
    <w:rsid w:val="00547393"/>
    <w:rsid w:val="00550228"/>
    <w:rsid w:val="0055090F"/>
    <w:rsid w:val="00550B8D"/>
    <w:rsid w:val="00550DC6"/>
    <w:rsid w:val="00551255"/>
    <w:rsid w:val="005515FF"/>
    <w:rsid w:val="0055191B"/>
    <w:rsid w:val="0055194D"/>
    <w:rsid w:val="00551C04"/>
    <w:rsid w:val="00551F1B"/>
    <w:rsid w:val="00552DF0"/>
    <w:rsid w:val="005536BE"/>
    <w:rsid w:val="00553BCD"/>
    <w:rsid w:val="00553D6B"/>
    <w:rsid w:val="0055421C"/>
    <w:rsid w:val="00554439"/>
    <w:rsid w:val="0055448A"/>
    <w:rsid w:val="00554910"/>
    <w:rsid w:val="00554D54"/>
    <w:rsid w:val="00555316"/>
    <w:rsid w:val="00555711"/>
    <w:rsid w:val="00555CC4"/>
    <w:rsid w:val="005567C5"/>
    <w:rsid w:val="005575BD"/>
    <w:rsid w:val="00557EB7"/>
    <w:rsid w:val="00561678"/>
    <w:rsid w:val="00561C8A"/>
    <w:rsid w:val="00561F51"/>
    <w:rsid w:val="00562DC4"/>
    <w:rsid w:val="00562FF1"/>
    <w:rsid w:val="00563535"/>
    <w:rsid w:val="00563C08"/>
    <w:rsid w:val="00563FB3"/>
    <w:rsid w:val="005641B2"/>
    <w:rsid w:val="00564A67"/>
    <w:rsid w:val="00564BE3"/>
    <w:rsid w:val="00565125"/>
    <w:rsid w:val="0056587A"/>
    <w:rsid w:val="00565A9A"/>
    <w:rsid w:val="00566B66"/>
    <w:rsid w:val="00566DC0"/>
    <w:rsid w:val="00566E8A"/>
    <w:rsid w:val="0056755D"/>
    <w:rsid w:val="00567AEE"/>
    <w:rsid w:val="00571126"/>
    <w:rsid w:val="00571425"/>
    <w:rsid w:val="00571848"/>
    <w:rsid w:val="00572042"/>
    <w:rsid w:val="0057369E"/>
    <w:rsid w:val="00573982"/>
    <w:rsid w:val="00573D4D"/>
    <w:rsid w:val="00573F46"/>
    <w:rsid w:val="00573F9A"/>
    <w:rsid w:val="005741B7"/>
    <w:rsid w:val="005741CA"/>
    <w:rsid w:val="00574391"/>
    <w:rsid w:val="00574CF8"/>
    <w:rsid w:val="005753B4"/>
    <w:rsid w:val="005753D9"/>
    <w:rsid w:val="00575407"/>
    <w:rsid w:val="00575787"/>
    <w:rsid w:val="00576100"/>
    <w:rsid w:val="005764F3"/>
    <w:rsid w:val="005765CD"/>
    <w:rsid w:val="00576DDE"/>
    <w:rsid w:val="005770A1"/>
    <w:rsid w:val="005772F6"/>
    <w:rsid w:val="0057790F"/>
    <w:rsid w:val="00577FDB"/>
    <w:rsid w:val="00580558"/>
    <w:rsid w:val="00581203"/>
    <w:rsid w:val="00581398"/>
    <w:rsid w:val="005816B5"/>
    <w:rsid w:val="00581717"/>
    <w:rsid w:val="00581D38"/>
    <w:rsid w:val="00582799"/>
    <w:rsid w:val="00582B18"/>
    <w:rsid w:val="00582EB7"/>
    <w:rsid w:val="00583414"/>
    <w:rsid w:val="00585BAC"/>
    <w:rsid w:val="00586E37"/>
    <w:rsid w:val="005870DD"/>
    <w:rsid w:val="0058775F"/>
    <w:rsid w:val="00590267"/>
    <w:rsid w:val="00590731"/>
    <w:rsid w:val="00590A0B"/>
    <w:rsid w:val="00591708"/>
    <w:rsid w:val="00592555"/>
    <w:rsid w:val="005929AA"/>
    <w:rsid w:val="00592BBB"/>
    <w:rsid w:val="005931E6"/>
    <w:rsid w:val="0059382F"/>
    <w:rsid w:val="00593E21"/>
    <w:rsid w:val="00594568"/>
    <w:rsid w:val="005945FD"/>
    <w:rsid w:val="0059501B"/>
    <w:rsid w:val="0059511E"/>
    <w:rsid w:val="00595231"/>
    <w:rsid w:val="0059528D"/>
    <w:rsid w:val="00595954"/>
    <w:rsid w:val="00595F85"/>
    <w:rsid w:val="00596BD8"/>
    <w:rsid w:val="00596CD2"/>
    <w:rsid w:val="005A1BB3"/>
    <w:rsid w:val="005A1D99"/>
    <w:rsid w:val="005A1F88"/>
    <w:rsid w:val="005A2695"/>
    <w:rsid w:val="005A2E65"/>
    <w:rsid w:val="005A36D6"/>
    <w:rsid w:val="005A3A62"/>
    <w:rsid w:val="005A47DC"/>
    <w:rsid w:val="005A47E6"/>
    <w:rsid w:val="005A4857"/>
    <w:rsid w:val="005A68EF"/>
    <w:rsid w:val="005A6901"/>
    <w:rsid w:val="005A74AE"/>
    <w:rsid w:val="005A754D"/>
    <w:rsid w:val="005B004A"/>
    <w:rsid w:val="005B0895"/>
    <w:rsid w:val="005B1C1C"/>
    <w:rsid w:val="005B200F"/>
    <w:rsid w:val="005B230C"/>
    <w:rsid w:val="005B2E51"/>
    <w:rsid w:val="005B30E1"/>
    <w:rsid w:val="005B3413"/>
    <w:rsid w:val="005B3717"/>
    <w:rsid w:val="005B380D"/>
    <w:rsid w:val="005B3B68"/>
    <w:rsid w:val="005B4841"/>
    <w:rsid w:val="005B5021"/>
    <w:rsid w:val="005B514D"/>
    <w:rsid w:val="005B5F97"/>
    <w:rsid w:val="005B6775"/>
    <w:rsid w:val="005B79E5"/>
    <w:rsid w:val="005C0DA4"/>
    <w:rsid w:val="005C0FF4"/>
    <w:rsid w:val="005C11A8"/>
    <w:rsid w:val="005C1497"/>
    <w:rsid w:val="005C1839"/>
    <w:rsid w:val="005C1F5F"/>
    <w:rsid w:val="005C3734"/>
    <w:rsid w:val="005C4121"/>
    <w:rsid w:val="005C4784"/>
    <w:rsid w:val="005C4A21"/>
    <w:rsid w:val="005C4BE2"/>
    <w:rsid w:val="005C525F"/>
    <w:rsid w:val="005C63B1"/>
    <w:rsid w:val="005C67CC"/>
    <w:rsid w:val="005C6C88"/>
    <w:rsid w:val="005C742D"/>
    <w:rsid w:val="005C781F"/>
    <w:rsid w:val="005C795D"/>
    <w:rsid w:val="005C7CB6"/>
    <w:rsid w:val="005C7D98"/>
    <w:rsid w:val="005C7EEE"/>
    <w:rsid w:val="005D0078"/>
    <w:rsid w:val="005D012A"/>
    <w:rsid w:val="005D03BF"/>
    <w:rsid w:val="005D07FA"/>
    <w:rsid w:val="005D0839"/>
    <w:rsid w:val="005D0A7F"/>
    <w:rsid w:val="005D170B"/>
    <w:rsid w:val="005D179D"/>
    <w:rsid w:val="005D17E1"/>
    <w:rsid w:val="005D2A10"/>
    <w:rsid w:val="005D3057"/>
    <w:rsid w:val="005D30DB"/>
    <w:rsid w:val="005D3CC5"/>
    <w:rsid w:val="005D4711"/>
    <w:rsid w:val="005D4C62"/>
    <w:rsid w:val="005D4C9B"/>
    <w:rsid w:val="005D54E5"/>
    <w:rsid w:val="005D56B0"/>
    <w:rsid w:val="005D66E0"/>
    <w:rsid w:val="005D68B0"/>
    <w:rsid w:val="005D6D04"/>
    <w:rsid w:val="005D72E1"/>
    <w:rsid w:val="005D7461"/>
    <w:rsid w:val="005D7560"/>
    <w:rsid w:val="005D77EF"/>
    <w:rsid w:val="005D7924"/>
    <w:rsid w:val="005D7D75"/>
    <w:rsid w:val="005E098C"/>
    <w:rsid w:val="005E0A24"/>
    <w:rsid w:val="005E0B8F"/>
    <w:rsid w:val="005E0E50"/>
    <w:rsid w:val="005E1ACD"/>
    <w:rsid w:val="005E2174"/>
    <w:rsid w:val="005E265E"/>
    <w:rsid w:val="005E32B5"/>
    <w:rsid w:val="005E37C2"/>
    <w:rsid w:val="005E3C9D"/>
    <w:rsid w:val="005E408E"/>
    <w:rsid w:val="005E41CD"/>
    <w:rsid w:val="005E4AB8"/>
    <w:rsid w:val="005E4E72"/>
    <w:rsid w:val="005E5016"/>
    <w:rsid w:val="005E5292"/>
    <w:rsid w:val="005E54CF"/>
    <w:rsid w:val="005E5646"/>
    <w:rsid w:val="005E6007"/>
    <w:rsid w:val="005E6C04"/>
    <w:rsid w:val="005E6E7E"/>
    <w:rsid w:val="005E7223"/>
    <w:rsid w:val="005E7261"/>
    <w:rsid w:val="005E74BB"/>
    <w:rsid w:val="005E7CB4"/>
    <w:rsid w:val="005F0235"/>
    <w:rsid w:val="005F0250"/>
    <w:rsid w:val="005F0976"/>
    <w:rsid w:val="005F0E86"/>
    <w:rsid w:val="005F12DF"/>
    <w:rsid w:val="005F13DB"/>
    <w:rsid w:val="005F16CE"/>
    <w:rsid w:val="005F1A9E"/>
    <w:rsid w:val="005F1CD5"/>
    <w:rsid w:val="005F331F"/>
    <w:rsid w:val="005F3C6B"/>
    <w:rsid w:val="005F3ECB"/>
    <w:rsid w:val="005F430B"/>
    <w:rsid w:val="005F47D2"/>
    <w:rsid w:val="005F5F9C"/>
    <w:rsid w:val="005F64E0"/>
    <w:rsid w:val="005F6842"/>
    <w:rsid w:val="005F6BDB"/>
    <w:rsid w:val="005F7107"/>
    <w:rsid w:val="005F7669"/>
    <w:rsid w:val="005F7D80"/>
    <w:rsid w:val="005F7ED0"/>
    <w:rsid w:val="006008CE"/>
    <w:rsid w:val="00600A14"/>
    <w:rsid w:val="00600C63"/>
    <w:rsid w:val="00600D45"/>
    <w:rsid w:val="00600DCA"/>
    <w:rsid w:val="0060125A"/>
    <w:rsid w:val="00601291"/>
    <w:rsid w:val="00601454"/>
    <w:rsid w:val="00601970"/>
    <w:rsid w:val="00601A76"/>
    <w:rsid w:val="00601EB4"/>
    <w:rsid w:val="00602058"/>
    <w:rsid w:val="00602CDE"/>
    <w:rsid w:val="00602E64"/>
    <w:rsid w:val="00603209"/>
    <w:rsid w:val="00603543"/>
    <w:rsid w:val="0060396D"/>
    <w:rsid w:val="00603C87"/>
    <w:rsid w:val="0060489A"/>
    <w:rsid w:val="00604C54"/>
    <w:rsid w:val="00605B7E"/>
    <w:rsid w:val="006069B8"/>
    <w:rsid w:val="00607333"/>
    <w:rsid w:val="006076E4"/>
    <w:rsid w:val="006077AD"/>
    <w:rsid w:val="00607A60"/>
    <w:rsid w:val="00607A6D"/>
    <w:rsid w:val="00607D73"/>
    <w:rsid w:val="0061108B"/>
    <w:rsid w:val="00611860"/>
    <w:rsid w:val="00612274"/>
    <w:rsid w:val="00612490"/>
    <w:rsid w:val="00612DE4"/>
    <w:rsid w:val="00613362"/>
    <w:rsid w:val="00613505"/>
    <w:rsid w:val="00613879"/>
    <w:rsid w:val="00613948"/>
    <w:rsid w:val="00613B4E"/>
    <w:rsid w:val="00613D55"/>
    <w:rsid w:val="00613EF8"/>
    <w:rsid w:val="006142AE"/>
    <w:rsid w:val="0061437C"/>
    <w:rsid w:val="00614ABC"/>
    <w:rsid w:val="00615231"/>
    <w:rsid w:val="00615368"/>
    <w:rsid w:val="00615473"/>
    <w:rsid w:val="006157F3"/>
    <w:rsid w:val="00616164"/>
    <w:rsid w:val="00616734"/>
    <w:rsid w:val="00616CE0"/>
    <w:rsid w:val="00617343"/>
    <w:rsid w:val="006178BE"/>
    <w:rsid w:val="00617CB7"/>
    <w:rsid w:val="00617E76"/>
    <w:rsid w:val="0062011B"/>
    <w:rsid w:val="00620319"/>
    <w:rsid w:val="006203EB"/>
    <w:rsid w:val="00620A6E"/>
    <w:rsid w:val="00620A93"/>
    <w:rsid w:val="00620B8F"/>
    <w:rsid w:val="00621C2F"/>
    <w:rsid w:val="00622084"/>
    <w:rsid w:val="006231A6"/>
    <w:rsid w:val="006238AC"/>
    <w:rsid w:val="00624309"/>
    <w:rsid w:val="006243F9"/>
    <w:rsid w:val="00624A68"/>
    <w:rsid w:val="00624A93"/>
    <w:rsid w:val="00624C04"/>
    <w:rsid w:val="00625DDB"/>
    <w:rsid w:val="0062752C"/>
    <w:rsid w:val="00627989"/>
    <w:rsid w:val="00627ABF"/>
    <w:rsid w:val="00630438"/>
    <w:rsid w:val="006316B4"/>
    <w:rsid w:val="00631EBF"/>
    <w:rsid w:val="0063241F"/>
    <w:rsid w:val="00632B0E"/>
    <w:rsid w:val="00633731"/>
    <w:rsid w:val="00633AC2"/>
    <w:rsid w:val="0063463C"/>
    <w:rsid w:val="00635218"/>
    <w:rsid w:val="00635617"/>
    <w:rsid w:val="00635687"/>
    <w:rsid w:val="0063612E"/>
    <w:rsid w:val="0063653A"/>
    <w:rsid w:val="006366AA"/>
    <w:rsid w:val="006367DB"/>
    <w:rsid w:val="00636D9D"/>
    <w:rsid w:val="00636F64"/>
    <w:rsid w:val="0063732B"/>
    <w:rsid w:val="00637953"/>
    <w:rsid w:val="00637DA0"/>
    <w:rsid w:val="006402D8"/>
    <w:rsid w:val="00640940"/>
    <w:rsid w:val="00640F1F"/>
    <w:rsid w:val="0064126C"/>
    <w:rsid w:val="006421C8"/>
    <w:rsid w:val="00642504"/>
    <w:rsid w:val="00642D44"/>
    <w:rsid w:val="00642F70"/>
    <w:rsid w:val="00643B75"/>
    <w:rsid w:val="00643E88"/>
    <w:rsid w:val="00643EEE"/>
    <w:rsid w:val="0064465C"/>
    <w:rsid w:val="00644A23"/>
    <w:rsid w:val="00644BA3"/>
    <w:rsid w:val="00645987"/>
    <w:rsid w:val="0064657B"/>
    <w:rsid w:val="00646A50"/>
    <w:rsid w:val="006506B2"/>
    <w:rsid w:val="006507BC"/>
    <w:rsid w:val="006507E6"/>
    <w:rsid w:val="006510E6"/>
    <w:rsid w:val="00651119"/>
    <w:rsid w:val="00651309"/>
    <w:rsid w:val="00651417"/>
    <w:rsid w:val="006517AB"/>
    <w:rsid w:val="00651C6C"/>
    <w:rsid w:val="00652436"/>
    <w:rsid w:val="00653C3E"/>
    <w:rsid w:val="006545A0"/>
    <w:rsid w:val="006549E2"/>
    <w:rsid w:val="00654DF2"/>
    <w:rsid w:val="00655082"/>
    <w:rsid w:val="006550F5"/>
    <w:rsid w:val="006554E9"/>
    <w:rsid w:val="00655C06"/>
    <w:rsid w:val="00656CB9"/>
    <w:rsid w:val="00656E2F"/>
    <w:rsid w:val="00657396"/>
    <w:rsid w:val="0065783F"/>
    <w:rsid w:val="00657946"/>
    <w:rsid w:val="006607ED"/>
    <w:rsid w:val="00661112"/>
    <w:rsid w:val="0066154C"/>
    <w:rsid w:val="00661742"/>
    <w:rsid w:val="006621A1"/>
    <w:rsid w:val="006621D6"/>
    <w:rsid w:val="006623A1"/>
    <w:rsid w:val="00662478"/>
    <w:rsid w:val="00662A14"/>
    <w:rsid w:val="00662CB7"/>
    <w:rsid w:val="00662F45"/>
    <w:rsid w:val="006633AB"/>
    <w:rsid w:val="00663D5A"/>
    <w:rsid w:val="0066497D"/>
    <w:rsid w:val="00664F73"/>
    <w:rsid w:val="006656C2"/>
    <w:rsid w:val="00665727"/>
    <w:rsid w:val="006667CE"/>
    <w:rsid w:val="0066681A"/>
    <w:rsid w:val="006671A5"/>
    <w:rsid w:val="006672D5"/>
    <w:rsid w:val="00667FAC"/>
    <w:rsid w:val="006702B7"/>
    <w:rsid w:val="00671ECE"/>
    <w:rsid w:val="0067238A"/>
    <w:rsid w:val="0067252A"/>
    <w:rsid w:val="006725A3"/>
    <w:rsid w:val="00672DFB"/>
    <w:rsid w:val="00672E3A"/>
    <w:rsid w:val="00673987"/>
    <w:rsid w:val="00673FCF"/>
    <w:rsid w:val="00674124"/>
    <w:rsid w:val="00674664"/>
    <w:rsid w:val="006747D3"/>
    <w:rsid w:val="00674D8F"/>
    <w:rsid w:val="006753E2"/>
    <w:rsid w:val="0067549B"/>
    <w:rsid w:val="006754A9"/>
    <w:rsid w:val="00675752"/>
    <w:rsid w:val="006757B5"/>
    <w:rsid w:val="00675839"/>
    <w:rsid w:val="00675844"/>
    <w:rsid w:val="00675E2A"/>
    <w:rsid w:val="00676E31"/>
    <w:rsid w:val="0067701D"/>
    <w:rsid w:val="00677067"/>
    <w:rsid w:val="00677D77"/>
    <w:rsid w:val="00680078"/>
    <w:rsid w:val="006803CA"/>
    <w:rsid w:val="00680809"/>
    <w:rsid w:val="00680AD3"/>
    <w:rsid w:val="0068150D"/>
    <w:rsid w:val="006816D4"/>
    <w:rsid w:val="00682246"/>
    <w:rsid w:val="00683269"/>
    <w:rsid w:val="006837B0"/>
    <w:rsid w:val="006838DB"/>
    <w:rsid w:val="00683E41"/>
    <w:rsid w:val="00684037"/>
    <w:rsid w:val="00684285"/>
    <w:rsid w:val="006842EE"/>
    <w:rsid w:val="006847F2"/>
    <w:rsid w:val="006849A3"/>
    <w:rsid w:val="006851D6"/>
    <w:rsid w:val="00685219"/>
    <w:rsid w:val="0068521C"/>
    <w:rsid w:val="0068555E"/>
    <w:rsid w:val="00685BCE"/>
    <w:rsid w:val="00686A4C"/>
    <w:rsid w:val="00687658"/>
    <w:rsid w:val="006878B6"/>
    <w:rsid w:val="00690F34"/>
    <w:rsid w:val="0069104B"/>
    <w:rsid w:val="00691174"/>
    <w:rsid w:val="00691829"/>
    <w:rsid w:val="006918D4"/>
    <w:rsid w:val="00691AB0"/>
    <w:rsid w:val="00691B92"/>
    <w:rsid w:val="006921C6"/>
    <w:rsid w:val="00692208"/>
    <w:rsid w:val="00692AB4"/>
    <w:rsid w:val="00692B30"/>
    <w:rsid w:val="00692E17"/>
    <w:rsid w:val="00692F26"/>
    <w:rsid w:val="0069320C"/>
    <w:rsid w:val="006932DD"/>
    <w:rsid w:val="00693D3D"/>
    <w:rsid w:val="00694F02"/>
    <w:rsid w:val="00695223"/>
    <w:rsid w:val="00695C3B"/>
    <w:rsid w:val="00695FBC"/>
    <w:rsid w:val="006964FA"/>
    <w:rsid w:val="006967BA"/>
    <w:rsid w:val="00696AC8"/>
    <w:rsid w:val="00696ACA"/>
    <w:rsid w:val="006976EC"/>
    <w:rsid w:val="006978FB"/>
    <w:rsid w:val="006A0623"/>
    <w:rsid w:val="006A1877"/>
    <w:rsid w:val="006A1994"/>
    <w:rsid w:val="006A19AA"/>
    <w:rsid w:val="006A218C"/>
    <w:rsid w:val="006A2200"/>
    <w:rsid w:val="006A331A"/>
    <w:rsid w:val="006A384B"/>
    <w:rsid w:val="006A3F09"/>
    <w:rsid w:val="006A4E11"/>
    <w:rsid w:val="006A4FD6"/>
    <w:rsid w:val="006A5D33"/>
    <w:rsid w:val="006A6229"/>
    <w:rsid w:val="006A6604"/>
    <w:rsid w:val="006A6617"/>
    <w:rsid w:val="006A6A64"/>
    <w:rsid w:val="006A7554"/>
    <w:rsid w:val="006A76EE"/>
    <w:rsid w:val="006B06EB"/>
    <w:rsid w:val="006B0BF0"/>
    <w:rsid w:val="006B0D92"/>
    <w:rsid w:val="006B1050"/>
    <w:rsid w:val="006B1151"/>
    <w:rsid w:val="006B2300"/>
    <w:rsid w:val="006B2B4C"/>
    <w:rsid w:val="006B2D26"/>
    <w:rsid w:val="006B2EB1"/>
    <w:rsid w:val="006B30BE"/>
    <w:rsid w:val="006B322F"/>
    <w:rsid w:val="006B372A"/>
    <w:rsid w:val="006B5033"/>
    <w:rsid w:val="006B5077"/>
    <w:rsid w:val="006B5874"/>
    <w:rsid w:val="006B59F9"/>
    <w:rsid w:val="006B5C97"/>
    <w:rsid w:val="006B5D2E"/>
    <w:rsid w:val="006B69BC"/>
    <w:rsid w:val="006B6CB2"/>
    <w:rsid w:val="006B6F2D"/>
    <w:rsid w:val="006C0086"/>
    <w:rsid w:val="006C06FC"/>
    <w:rsid w:val="006C0BF4"/>
    <w:rsid w:val="006C17BE"/>
    <w:rsid w:val="006C1853"/>
    <w:rsid w:val="006C1DAC"/>
    <w:rsid w:val="006C2B30"/>
    <w:rsid w:val="006C304C"/>
    <w:rsid w:val="006C346A"/>
    <w:rsid w:val="006C4602"/>
    <w:rsid w:val="006C5C5A"/>
    <w:rsid w:val="006C61A7"/>
    <w:rsid w:val="006C6D4A"/>
    <w:rsid w:val="006C6DDA"/>
    <w:rsid w:val="006C7B9C"/>
    <w:rsid w:val="006D001B"/>
    <w:rsid w:val="006D06A6"/>
    <w:rsid w:val="006D075A"/>
    <w:rsid w:val="006D0E19"/>
    <w:rsid w:val="006D13A6"/>
    <w:rsid w:val="006D1E4E"/>
    <w:rsid w:val="006D1FB8"/>
    <w:rsid w:val="006D2B58"/>
    <w:rsid w:val="006D3123"/>
    <w:rsid w:val="006D3FB6"/>
    <w:rsid w:val="006D45CE"/>
    <w:rsid w:val="006D5225"/>
    <w:rsid w:val="006D5DE0"/>
    <w:rsid w:val="006D66B2"/>
    <w:rsid w:val="006D66E0"/>
    <w:rsid w:val="006D6851"/>
    <w:rsid w:val="006D793B"/>
    <w:rsid w:val="006E0133"/>
    <w:rsid w:val="006E02E2"/>
    <w:rsid w:val="006E070D"/>
    <w:rsid w:val="006E07B1"/>
    <w:rsid w:val="006E0AF6"/>
    <w:rsid w:val="006E0C55"/>
    <w:rsid w:val="006E0F99"/>
    <w:rsid w:val="006E1A46"/>
    <w:rsid w:val="006E2127"/>
    <w:rsid w:val="006E213C"/>
    <w:rsid w:val="006E2874"/>
    <w:rsid w:val="006E2DAE"/>
    <w:rsid w:val="006E2ED5"/>
    <w:rsid w:val="006E3577"/>
    <w:rsid w:val="006E378D"/>
    <w:rsid w:val="006E4B08"/>
    <w:rsid w:val="006E4DB1"/>
    <w:rsid w:val="006E5BDF"/>
    <w:rsid w:val="006E5EE1"/>
    <w:rsid w:val="006E6574"/>
    <w:rsid w:val="006E6784"/>
    <w:rsid w:val="006E6E66"/>
    <w:rsid w:val="006E6EC9"/>
    <w:rsid w:val="006E742A"/>
    <w:rsid w:val="006E7513"/>
    <w:rsid w:val="006F0186"/>
    <w:rsid w:val="006F16CA"/>
    <w:rsid w:val="006F184F"/>
    <w:rsid w:val="006F1B69"/>
    <w:rsid w:val="006F289E"/>
    <w:rsid w:val="006F28BF"/>
    <w:rsid w:val="006F2B61"/>
    <w:rsid w:val="006F2DB9"/>
    <w:rsid w:val="006F2E00"/>
    <w:rsid w:val="006F336D"/>
    <w:rsid w:val="006F3452"/>
    <w:rsid w:val="006F465A"/>
    <w:rsid w:val="006F484D"/>
    <w:rsid w:val="006F5243"/>
    <w:rsid w:val="006F53D8"/>
    <w:rsid w:val="006F5F1D"/>
    <w:rsid w:val="006F63DD"/>
    <w:rsid w:val="006F662B"/>
    <w:rsid w:val="006F6890"/>
    <w:rsid w:val="006F6B26"/>
    <w:rsid w:val="006F759F"/>
    <w:rsid w:val="006F7BEB"/>
    <w:rsid w:val="0070025A"/>
    <w:rsid w:val="00701806"/>
    <w:rsid w:val="00701A37"/>
    <w:rsid w:val="007024B7"/>
    <w:rsid w:val="00702685"/>
    <w:rsid w:val="0070270C"/>
    <w:rsid w:val="00703311"/>
    <w:rsid w:val="007037A4"/>
    <w:rsid w:val="00704336"/>
    <w:rsid w:val="007043EE"/>
    <w:rsid w:val="00704C3D"/>
    <w:rsid w:val="00704F15"/>
    <w:rsid w:val="00705023"/>
    <w:rsid w:val="00705312"/>
    <w:rsid w:val="007059F1"/>
    <w:rsid w:val="00705D7E"/>
    <w:rsid w:val="007068DC"/>
    <w:rsid w:val="00706F1A"/>
    <w:rsid w:val="00710498"/>
    <w:rsid w:val="007108EB"/>
    <w:rsid w:val="00710DC4"/>
    <w:rsid w:val="00710E84"/>
    <w:rsid w:val="007118DB"/>
    <w:rsid w:val="00711C87"/>
    <w:rsid w:val="00711F97"/>
    <w:rsid w:val="00713A8D"/>
    <w:rsid w:val="0071548E"/>
    <w:rsid w:val="00715616"/>
    <w:rsid w:val="007160BB"/>
    <w:rsid w:val="00716C99"/>
    <w:rsid w:val="007176C9"/>
    <w:rsid w:val="007202D8"/>
    <w:rsid w:val="0072030B"/>
    <w:rsid w:val="007204E6"/>
    <w:rsid w:val="00720F86"/>
    <w:rsid w:val="00721CF9"/>
    <w:rsid w:val="00722856"/>
    <w:rsid w:val="00723973"/>
    <w:rsid w:val="0072526E"/>
    <w:rsid w:val="007252A7"/>
    <w:rsid w:val="00725465"/>
    <w:rsid w:val="00725673"/>
    <w:rsid w:val="00726448"/>
    <w:rsid w:val="0072679F"/>
    <w:rsid w:val="0072689B"/>
    <w:rsid w:val="007271A4"/>
    <w:rsid w:val="007313F0"/>
    <w:rsid w:val="00731A2B"/>
    <w:rsid w:val="00732E0F"/>
    <w:rsid w:val="007330BA"/>
    <w:rsid w:val="00733919"/>
    <w:rsid w:val="00734B0A"/>
    <w:rsid w:val="007353D5"/>
    <w:rsid w:val="007356AE"/>
    <w:rsid w:val="007357C9"/>
    <w:rsid w:val="00735C75"/>
    <w:rsid w:val="0073657C"/>
    <w:rsid w:val="007376BD"/>
    <w:rsid w:val="007378E4"/>
    <w:rsid w:val="00737A11"/>
    <w:rsid w:val="00737EA4"/>
    <w:rsid w:val="00740121"/>
    <w:rsid w:val="0074032C"/>
    <w:rsid w:val="00740473"/>
    <w:rsid w:val="00740586"/>
    <w:rsid w:val="00740C1E"/>
    <w:rsid w:val="00740CBB"/>
    <w:rsid w:val="007410B6"/>
    <w:rsid w:val="007415CF"/>
    <w:rsid w:val="00741E18"/>
    <w:rsid w:val="007426F7"/>
    <w:rsid w:val="007429F1"/>
    <w:rsid w:val="00742AB4"/>
    <w:rsid w:val="00742C97"/>
    <w:rsid w:val="00743701"/>
    <w:rsid w:val="0074371B"/>
    <w:rsid w:val="00743DA2"/>
    <w:rsid w:val="007444AC"/>
    <w:rsid w:val="007457D5"/>
    <w:rsid w:val="00745DDC"/>
    <w:rsid w:val="00746DE7"/>
    <w:rsid w:val="0074729E"/>
    <w:rsid w:val="007475F9"/>
    <w:rsid w:val="00747E2C"/>
    <w:rsid w:val="007504FB"/>
    <w:rsid w:val="00750578"/>
    <w:rsid w:val="00750D9A"/>
    <w:rsid w:val="0075114E"/>
    <w:rsid w:val="0075213D"/>
    <w:rsid w:val="00752950"/>
    <w:rsid w:val="00752E50"/>
    <w:rsid w:val="00752E7D"/>
    <w:rsid w:val="00753AA0"/>
    <w:rsid w:val="00754037"/>
    <w:rsid w:val="007541CD"/>
    <w:rsid w:val="00754B17"/>
    <w:rsid w:val="0075537E"/>
    <w:rsid w:val="00755C4F"/>
    <w:rsid w:val="0075679B"/>
    <w:rsid w:val="00756C23"/>
    <w:rsid w:val="007571F9"/>
    <w:rsid w:val="007578AC"/>
    <w:rsid w:val="00757B72"/>
    <w:rsid w:val="00760627"/>
    <w:rsid w:val="007608B8"/>
    <w:rsid w:val="00761521"/>
    <w:rsid w:val="007619A0"/>
    <w:rsid w:val="00761F11"/>
    <w:rsid w:val="00762241"/>
    <w:rsid w:val="00762397"/>
    <w:rsid w:val="007623E8"/>
    <w:rsid w:val="007631C1"/>
    <w:rsid w:val="00763515"/>
    <w:rsid w:val="0076363A"/>
    <w:rsid w:val="007636DA"/>
    <w:rsid w:val="00763DDE"/>
    <w:rsid w:val="00764868"/>
    <w:rsid w:val="00764E3F"/>
    <w:rsid w:val="00764ECF"/>
    <w:rsid w:val="00765057"/>
    <w:rsid w:val="0076507B"/>
    <w:rsid w:val="00765A84"/>
    <w:rsid w:val="00765EEB"/>
    <w:rsid w:val="00766054"/>
    <w:rsid w:val="00766B1D"/>
    <w:rsid w:val="00767DEB"/>
    <w:rsid w:val="00767F98"/>
    <w:rsid w:val="007709B1"/>
    <w:rsid w:val="007709BD"/>
    <w:rsid w:val="00770BA1"/>
    <w:rsid w:val="00771386"/>
    <w:rsid w:val="00771869"/>
    <w:rsid w:val="0077187C"/>
    <w:rsid w:val="0077198C"/>
    <w:rsid w:val="00772479"/>
    <w:rsid w:val="007727A5"/>
    <w:rsid w:val="00773935"/>
    <w:rsid w:val="00773BEA"/>
    <w:rsid w:val="0077408E"/>
    <w:rsid w:val="00774DB4"/>
    <w:rsid w:val="0077532C"/>
    <w:rsid w:val="00775AC7"/>
    <w:rsid w:val="00775B9E"/>
    <w:rsid w:val="0077664C"/>
    <w:rsid w:val="007767BB"/>
    <w:rsid w:val="00776A00"/>
    <w:rsid w:val="007800A4"/>
    <w:rsid w:val="00780ED5"/>
    <w:rsid w:val="007815E6"/>
    <w:rsid w:val="00781C1E"/>
    <w:rsid w:val="0078216E"/>
    <w:rsid w:val="00782655"/>
    <w:rsid w:val="007829C5"/>
    <w:rsid w:val="00782EA9"/>
    <w:rsid w:val="00783E0F"/>
    <w:rsid w:val="00784759"/>
    <w:rsid w:val="00784873"/>
    <w:rsid w:val="00785CD5"/>
    <w:rsid w:val="00786159"/>
    <w:rsid w:val="00786411"/>
    <w:rsid w:val="00786465"/>
    <w:rsid w:val="00787040"/>
    <w:rsid w:val="0078764A"/>
    <w:rsid w:val="00787B60"/>
    <w:rsid w:val="00787C66"/>
    <w:rsid w:val="00790031"/>
    <w:rsid w:val="007902CE"/>
    <w:rsid w:val="00790602"/>
    <w:rsid w:val="00790886"/>
    <w:rsid w:val="007922DA"/>
    <w:rsid w:val="00792745"/>
    <w:rsid w:val="00793A25"/>
    <w:rsid w:val="00793CD1"/>
    <w:rsid w:val="007941FB"/>
    <w:rsid w:val="00794ED3"/>
    <w:rsid w:val="007957B3"/>
    <w:rsid w:val="00795AE2"/>
    <w:rsid w:val="00795AF1"/>
    <w:rsid w:val="00795BBD"/>
    <w:rsid w:val="00796790"/>
    <w:rsid w:val="0079736B"/>
    <w:rsid w:val="007975F5"/>
    <w:rsid w:val="00797653"/>
    <w:rsid w:val="0079792C"/>
    <w:rsid w:val="00797CBD"/>
    <w:rsid w:val="007A012C"/>
    <w:rsid w:val="007A0691"/>
    <w:rsid w:val="007A133E"/>
    <w:rsid w:val="007A1807"/>
    <w:rsid w:val="007A279C"/>
    <w:rsid w:val="007A2998"/>
    <w:rsid w:val="007A2B80"/>
    <w:rsid w:val="007A331B"/>
    <w:rsid w:val="007A38C4"/>
    <w:rsid w:val="007A3986"/>
    <w:rsid w:val="007A39A8"/>
    <w:rsid w:val="007A3E15"/>
    <w:rsid w:val="007A42A5"/>
    <w:rsid w:val="007A4E71"/>
    <w:rsid w:val="007A4F85"/>
    <w:rsid w:val="007A5C83"/>
    <w:rsid w:val="007A5EEF"/>
    <w:rsid w:val="007A64FD"/>
    <w:rsid w:val="007A6D65"/>
    <w:rsid w:val="007A7419"/>
    <w:rsid w:val="007A7E9C"/>
    <w:rsid w:val="007B0275"/>
    <w:rsid w:val="007B04AF"/>
    <w:rsid w:val="007B0628"/>
    <w:rsid w:val="007B0B03"/>
    <w:rsid w:val="007B1258"/>
    <w:rsid w:val="007B163B"/>
    <w:rsid w:val="007B16A3"/>
    <w:rsid w:val="007B16B0"/>
    <w:rsid w:val="007B1A13"/>
    <w:rsid w:val="007B2404"/>
    <w:rsid w:val="007B2622"/>
    <w:rsid w:val="007B26F3"/>
    <w:rsid w:val="007B2F1E"/>
    <w:rsid w:val="007B32D4"/>
    <w:rsid w:val="007B3632"/>
    <w:rsid w:val="007B36B6"/>
    <w:rsid w:val="007B3850"/>
    <w:rsid w:val="007B50DD"/>
    <w:rsid w:val="007B617C"/>
    <w:rsid w:val="007B625D"/>
    <w:rsid w:val="007B6969"/>
    <w:rsid w:val="007B6CF6"/>
    <w:rsid w:val="007B7415"/>
    <w:rsid w:val="007B7B60"/>
    <w:rsid w:val="007B7ECB"/>
    <w:rsid w:val="007C027E"/>
    <w:rsid w:val="007C09F9"/>
    <w:rsid w:val="007C0C87"/>
    <w:rsid w:val="007C12C7"/>
    <w:rsid w:val="007C17FC"/>
    <w:rsid w:val="007C1835"/>
    <w:rsid w:val="007C1B1B"/>
    <w:rsid w:val="007C1B37"/>
    <w:rsid w:val="007C1D6A"/>
    <w:rsid w:val="007C22CD"/>
    <w:rsid w:val="007C2634"/>
    <w:rsid w:val="007C28F8"/>
    <w:rsid w:val="007C3128"/>
    <w:rsid w:val="007C373F"/>
    <w:rsid w:val="007C3FA2"/>
    <w:rsid w:val="007C44E8"/>
    <w:rsid w:val="007C4690"/>
    <w:rsid w:val="007C482F"/>
    <w:rsid w:val="007C5021"/>
    <w:rsid w:val="007C5F25"/>
    <w:rsid w:val="007C605D"/>
    <w:rsid w:val="007C6C00"/>
    <w:rsid w:val="007C6F69"/>
    <w:rsid w:val="007D008A"/>
    <w:rsid w:val="007D0114"/>
    <w:rsid w:val="007D0877"/>
    <w:rsid w:val="007D087C"/>
    <w:rsid w:val="007D09FA"/>
    <w:rsid w:val="007D0A81"/>
    <w:rsid w:val="007D0ABD"/>
    <w:rsid w:val="007D1677"/>
    <w:rsid w:val="007D2093"/>
    <w:rsid w:val="007D2555"/>
    <w:rsid w:val="007D2768"/>
    <w:rsid w:val="007D279B"/>
    <w:rsid w:val="007D28E9"/>
    <w:rsid w:val="007D2A3E"/>
    <w:rsid w:val="007D4CFB"/>
    <w:rsid w:val="007D53B2"/>
    <w:rsid w:val="007D5691"/>
    <w:rsid w:val="007D5D27"/>
    <w:rsid w:val="007D5D84"/>
    <w:rsid w:val="007D5DA4"/>
    <w:rsid w:val="007D5E2D"/>
    <w:rsid w:val="007D68E8"/>
    <w:rsid w:val="007D69DB"/>
    <w:rsid w:val="007D76BC"/>
    <w:rsid w:val="007D7753"/>
    <w:rsid w:val="007E1299"/>
    <w:rsid w:val="007E1764"/>
    <w:rsid w:val="007E19EA"/>
    <w:rsid w:val="007E1DA2"/>
    <w:rsid w:val="007E2FA0"/>
    <w:rsid w:val="007E2FAD"/>
    <w:rsid w:val="007E3C93"/>
    <w:rsid w:val="007E3FA2"/>
    <w:rsid w:val="007E4161"/>
    <w:rsid w:val="007E477C"/>
    <w:rsid w:val="007E4F1E"/>
    <w:rsid w:val="007E56DA"/>
    <w:rsid w:val="007E5E0B"/>
    <w:rsid w:val="007E61FE"/>
    <w:rsid w:val="007E67B2"/>
    <w:rsid w:val="007E6B74"/>
    <w:rsid w:val="007E7113"/>
    <w:rsid w:val="007E723B"/>
    <w:rsid w:val="007E7FC9"/>
    <w:rsid w:val="007F0221"/>
    <w:rsid w:val="007F03C6"/>
    <w:rsid w:val="007F066E"/>
    <w:rsid w:val="007F0C2D"/>
    <w:rsid w:val="007F0E7A"/>
    <w:rsid w:val="007F157D"/>
    <w:rsid w:val="007F28E4"/>
    <w:rsid w:val="007F2DBE"/>
    <w:rsid w:val="007F331C"/>
    <w:rsid w:val="007F343F"/>
    <w:rsid w:val="007F4C2B"/>
    <w:rsid w:val="007F565D"/>
    <w:rsid w:val="007F581D"/>
    <w:rsid w:val="007F597F"/>
    <w:rsid w:val="007F5F47"/>
    <w:rsid w:val="007F6BEE"/>
    <w:rsid w:val="007F78EC"/>
    <w:rsid w:val="00800129"/>
    <w:rsid w:val="00800354"/>
    <w:rsid w:val="0080075D"/>
    <w:rsid w:val="00800D20"/>
    <w:rsid w:val="00801745"/>
    <w:rsid w:val="0080181A"/>
    <w:rsid w:val="00801B90"/>
    <w:rsid w:val="00801DE6"/>
    <w:rsid w:val="008021C8"/>
    <w:rsid w:val="00802679"/>
    <w:rsid w:val="00802E50"/>
    <w:rsid w:val="0080335F"/>
    <w:rsid w:val="008037BD"/>
    <w:rsid w:val="00803847"/>
    <w:rsid w:val="00803A0E"/>
    <w:rsid w:val="00803AC0"/>
    <w:rsid w:val="00803F42"/>
    <w:rsid w:val="00804CDA"/>
    <w:rsid w:val="00804D3B"/>
    <w:rsid w:val="00804E40"/>
    <w:rsid w:val="0080528B"/>
    <w:rsid w:val="00805A0E"/>
    <w:rsid w:val="00805B0E"/>
    <w:rsid w:val="008065E2"/>
    <w:rsid w:val="0080669C"/>
    <w:rsid w:val="00806F97"/>
    <w:rsid w:val="00807658"/>
    <w:rsid w:val="008077C1"/>
    <w:rsid w:val="00810460"/>
    <w:rsid w:val="00810DAA"/>
    <w:rsid w:val="008118F3"/>
    <w:rsid w:val="00811DBF"/>
    <w:rsid w:val="00811DE5"/>
    <w:rsid w:val="00811F84"/>
    <w:rsid w:val="00812807"/>
    <w:rsid w:val="00812823"/>
    <w:rsid w:val="00813128"/>
    <w:rsid w:val="008133FA"/>
    <w:rsid w:val="00813989"/>
    <w:rsid w:val="00813CEE"/>
    <w:rsid w:val="008141C0"/>
    <w:rsid w:val="00814A6E"/>
    <w:rsid w:val="00814EF5"/>
    <w:rsid w:val="00814FAF"/>
    <w:rsid w:val="0081564F"/>
    <w:rsid w:val="0081587A"/>
    <w:rsid w:val="008158CC"/>
    <w:rsid w:val="00815CCB"/>
    <w:rsid w:val="00815D61"/>
    <w:rsid w:val="0081601E"/>
    <w:rsid w:val="00816381"/>
    <w:rsid w:val="008163AF"/>
    <w:rsid w:val="008163F7"/>
    <w:rsid w:val="00817B18"/>
    <w:rsid w:val="00817CC1"/>
    <w:rsid w:val="00817CE3"/>
    <w:rsid w:val="008203D3"/>
    <w:rsid w:val="008203D8"/>
    <w:rsid w:val="00820458"/>
    <w:rsid w:val="0082124E"/>
    <w:rsid w:val="00821262"/>
    <w:rsid w:val="008214EE"/>
    <w:rsid w:val="00821878"/>
    <w:rsid w:val="00821B8F"/>
    <w:rsid w:val="00821EA3"/>
    <w:rsid w:val="00822220"/>
    <w:rsid w:val="0082251C"/>
    <w:rsid w:val="00822DB8"/>
    <w:rsid w:val="00823689"/>
    <w:rsid w:val="00823805"/>
    <w:rsid w:val="00823A37"/>
    <w:rsid w:val="00824389"/>
    <w:rsid w:val="00824399"/>
    <w:rsid w:val="00825099"/>
    <w:rsid w:val="00825A26"/>
    <w:rsid w:val="00825DA4"/>
    <w:rsid w:val="00825FB0"/>
    <w:rsid w:val="00826FFB"/>
    <w:rsid w:val="00827224"/>
    <w:rsid w:val="008275B9"/>
    <w:rsid w:val="00827ACF"/>
    <w:rsid w:val="008304E3"/>
    <w:rsid w:val="00831032"/>
    <w:rsid w:val="0083153A"/>
    <w:rsid w:val="0083182B"/>
    <w:rsid w:val="008318DD"/>
    <w:rsid w:val="00832662"/>
    <w:rsid w:val="00832937"/>
    <w:rsid w:val="00833A17"/>
    <w:rsid w:val="00833CFC"/>
    <w:rsid w:val="00834333"/>
    <w:rsid w:val="00834A9A"/>
    <w:rsid w:val="00836549"/>
    <w:rsid w:val="00836F80"/>
    <w:rsid w:val="008373F4"/>
    <w:rsid w:val="008374E6"/>
    <w:rsid w:val="00837F53"/>
    <w:rsid w:val="00841566"/>
    <w:rsid w:val="0084167E"/>
    <w:rsid w:val="008417A3"/>
    <w:rsid w:val="008419E3"/>
    <w:rsid w:val="00841B54"/>
    <w:rsid w:val="00841F65"/>
    <w:rsid w:val="00842584"/>
    <w:rsid w:val="00843136"/>
    <w:rsid w:val="00843445"/>
    <w:rsid w:val="00844E74"/>
    <w:rsid w:val="0084537F"/>
    <w:rsid w:val="008453D0"/>
    <w:rsid w:val="00845972"/>
    <w:rsid w:val="00845A80"/>
    <w:rsid w:val="00846922"/>
    <w:rsid w:val="00847886"/>
    <w:rsid w:val="008506DB"/>
    <w:rsid w:val="008506DC"/>
    <w:rsid w:val="00850B33"/>
    <w:rsid w:val="00850D41"/>
    <w:rsid w:val="008513FD"/>
    <w:rsid w:val="00851482"/>
    <w:rsid w:val="00851626"/>
    <w:rsid w:val="00851929"/>
    <w:rsid w:val="00851F21"/>
    <w:rsid w:val="00852EF1"/>
    <w:rsid w:val="0085311B"/>
    <w:rsid w:val="00853862"/>
    <w:rsid w:val="00854029"/>
    <w:rsid w:val="0085432A"/>
    <w:rsid w:val="00854841"/>
    <w:rsid w:val="00854A7C"/>
    <w:rsid w:val="00855324"/>
    <w:rsid w:val="0085548C"/>
    <w:rsid w:val="0085560E"/>
    <w:rsid w:val="00855766"/>
    <w:rsid w:val="00856335"/>
    <w:rsid w:val="008563D4"/>
    <w:rsid w:val="00856CD1"/>
    <w:rsid w:val="00857054"/>
    <w:rsid w:val="0085723D"/>
    <w:rsid w:val="00857C37"/>
    <w:rsid w:val="00857CA5"/>
    <w:rsid w:val="008600B7"/>
    <w:rsid w:val="0086031B"/>
    <w:rsid w:val="00860576"/>
    <w:rsid w:val="008608BE"/>
    <w:rsid w:val="00860C27"/>
    <w:rsid w:val="00860CC1"/>
    <w:rsid w:val="00860D7C"/>
    <w:rsid w:val="00860F84"/>
    <w:rsid w:val="00861530"/>
    <w:rsid w:val="008618C9"/>
    <w:rsid w:val="00862294"/>
    <w:rsid w:val="0086292C"/>
    <w:rsid w:val="008630E8"/>
    <w:rsid w:val="0086365C"/>
    <w:rsid w:val="00863A83"/>
    <w:rsid w:val="00863C7D"/>
    <w:rsid w:val="00863ED5"/>
    <w:rsid w:val="008648D8"/>
    <w:rsid w:val="00864BF9"/>
    <w:rsid w:val="00864C6F"/>
    <w:rsid w:val="008663FE"/>
    <w:rsid w:val="00867321"/>
    <w:rsid w:val="00867B64"/>
    <w:rsid w:val="00867CE7"/>
    <w:rsid w:val="00867DD4"/>
    <w:rsid w:val="00870014"/>
    <w:rsid w:val="00870167"/>
    <w:rsid w:val="0087077C"/>
    <w:rsid w:val="0087186D"/>
    <w:rsid w:val="00871A3B"/>
    <w:rsid w:val="008721E9"/>
    <w:rsid w:val="008722CD"/>
    <w:rsid w:val="00872DBD"/>
    <w:rsid w:val="00872DBF"/>
    <w:rsid w:val="00873647"/>
    <w:rsid w:val="00873901"/>
    <w:rsid w:val="00873ECD"/>
    <w:rsid w:val="00874408"/>
    <w:rsid w:val="008751AA"/>
    <w:rsid w:val="00875A53"/>
    <w:rsid w:val="00875AF8"/>
    <w:rsid w:val="00875D3C"/>
    <w:rsid w:val="0087635E"/>
    <w:rsid w:val="00876C8D"/>
    <w:rsid w:val="00877119"/>
    <w:rsid w:val="008771B8"/>
    <w:rsid w:val="00877DAB"/>
    <w:rsid w:val="00877DBA"/>
    <w:rsid w:val="00877FD0"/>
    <w:rsid w:val="00880842"/>
    <w:rsid w:val="00880C19"/>
    <w:rsid w:val="00881213"/>
    <w:rsid w:val="008815E9"/>
    <w:rsid w:val="00882A34"/>
    <w:rsid w:val="0088335F"/>
    <w:rsid w:val="00883422"/>
    <w:rsid w:val="00884C52"/>
    <w:rsid w:val="00885089"/>
    <w:rsid w:val="00885B4A"/>
    <w:rsid w:val="00885B82"/>
    <w:rsid w:val="00885D28"/>
    <w:rsid w:val="008867D4"/>
    <w:rsid w:val="00887930"/>
    <w:rsid w:val="00887A6D"/>
    <w:rsid w:val="008903B9"/>
    <w:rsid w:val="008906B3"/>
    <w:rsid w:val="00891960"/>
    <w:rsid w:val="00892949"/>
    <w:rsid w:val="008929E9"/>
    <w:rsid w:val="00892D82"/>
    <w:rsid w:val="00892ECB"/>
    <w:rsid w:val="00892EF0"/>
    <w:rsid w:val="008934ED"/>
    <w:rsid w:val="00893F5B"/>
    <w:rsid w:val="00894DBF"/>
    <w:rsid w:val="00895BB7"/>
    <w:rsid w:val="00895FEF"/>
    <w:rsid w:val="008963D9"/>
    <w:rsid w:val="00896F9B"/>
    <w:rsid w:val="008978A4"/>
    <w:rsid w:val="00897A35"/>
    <w:rsid w:val="00897AF2"/>
    <w:rsid w:val="00897DD8"/>
    <w:rsid w:val="00897F3A"/>
    <w:rsid w:val="008A02E4"/>
    <w:rsid w:val="008A03CF"/>
    <w:rsid w:val="008A06B7"/>
    <w:rsid w:val="008A0981"/>
    <w:rsid w:val="008A0F33"/>
    <w:rsid w:val="008A1094"/>
    <w:rsid w:val="008A1686"/>
    <w:rsid w:val="008A1750"/>
    <w:rsid w:val="008A200B"/>
    <w:rsid w:val="008A214B"/>
    <w:rsid w:val="008A233D"/>
    <w:rsid w:val="008A2831"/>
    <w:rsid w:val="008A2B88"/>
    <w:rsid w:val="008A3320"/>
    <w:rsid w:val="008A3DB1"/>
    <w:rsid w:val="008A45EE"/>
    <w:rsid w:val="008A4E9E"/>
    <w:rsid w:val="008A527C"/>
    <w:rsid w:val="008A5445"/>
    <w:rsid w:val="008A5AAF"/>
    <w:rsid w:val="008A6F25"/>
    <w:rsid w:val="008A730F"/>
    <w:rsid w:val="008A7A8A"/>
    <w:rsid w:val="008B013E"/>
    <w:rsid w:val="008B21F7"/>
    <w:rsid w:val="008B2361"/>
    <w:rsid w:val="008B2D28"/>
    <w:rsid w:val="008B32CB"/>
    <w:rsid w:val="008B370C"/>
    <w:rsid w:val="008B378B"/>
    <w:rsid w:val="008B3C7C"/>
    <w:rsid w:val="008B4805"/>
    <w:rsid w:val="008B4AAC"/>
    <w:rsid w:val="008B6124"/>
    <w:rsid w:val="008B64AA"/>
    <w:rsid w:val="008B6D07"/>
    <w:rsid w:val="008B7115"/>
    <w:rsid w:val="008B7544"/>
    <w:rsid w:val="008B7E43"/>
    <w:rsid w:val="008B7E94"/>
    <w:rsid w:val="008C03C7"/>
    <w:rsid w:val="008C0C30"/>
    <w:rsid w:val="008C0D23"/>
    <w:rsid w:val="008C190D"/>
    <w:rsid w:val="008C1A1D"/>
    <w:rsid w:val="008C206B"/>
    <w:rsid w:val="008C27B4"/>
    <w:rsid w:val="008C28C3"/>
    <w:rsid w:val="008C2FD7"/>
    <w:rsid w:val="008C36BF"/>
    <w:rsid w:val="008C39AD"/>
    <w:rsid w:val="008C3FAA"/>
    <w:rsid w:val="008C44E7"/>
    <w:rsid w:val="008C4C3F"/>
    <w:rsid w:val="008C4F35"/>
    <w:rsid w:val="008C525E"/>
    <w:rsid w:val="008C5AC5"/>
    <w:rsid w:val="008C65A5"/>
    <w:rsid w:val="008C6ABA"/>
    <w:rsid w:val="008C6CF6"/>
    <w:rsid w:val="008C6E41"/>
    <w:rsid w:val="008C7C2C"/>
    <w:rsid w:val="008D183C"/>
    <w:rsid w:val="008D1892"/>
    <w:rsid w:val="008D1EEF"/>
    <w:rsid w:val="008D1F16"/>
    <w:rsid w:val="008D23AF"/>
    <w:rsid w:val="008D242B"/>
    <w:rsid w:val="008D316C"/>
    <w:rsid w:val="008D3886"/>
    <w:rsid w:val="008D4065"/>
    <w:rsid w:val="008D45F7"/>
    <w:rsid w:val="008D4767"/>
    <w:rsid w:val="008D4E75"/>
    <w:rsid w:val="008D4F15"/>
    <w:rsid w:val="008D5F1F"/>
    <w:rsid w:val="008D6D39"/>
    <w:rsid w:val="008D6EBE"/>
    <w:rsid w:val="008D7E5E"/>
    <w:rsid w:val="008E06F0"/>
    <w:rsid w:val="008E0708"/>
    <w:rsid w:val="008E0A76"/>
    <w:rsid w:val="008E1052"/>
    <w:rsid w:val="008E1A1D"/>
    <w:rsid w:val="008E2262"/>
    <w:rsid w:val="008E27F0"/>
    <w:rsid w:val="008E288B"/>
    <w:rsid w:val="008E3048"/>
    <w:rsid w:val="008E358B"/>
    <w:rsid w:val="008E367F"/>
    <w:rsid w:val="008E419B"/>
    <w:rsid w:val="008E45B2"/>
    <w:rsid w:val="008E517C"/>
    <w:rsid w:val="008E55C0"/>
    <w:rsid w:val="008E591C"/>
    <w:rsid w:val="008E62CA"/>
    <w:rsid w:val="008E6525"/>
    <w:rsid w:val="008E672F"/>
    <w:rsid w:val="008E6CC7"/>
    <w:rsid w:val="008E7281"/>
    <w:rsid w:val="008E735D"/>
    <w:rsid w:val="008E7E93"/>
    <w:rsid w:val="008E7FFD"/>
    <w:rsid w:val="008F01FD"/>
    <w:rsid w:val="008F0F50"/>
    <w:rsid w:val="008F1136"/>
    <w:rsid w:val="008F1285"/>
    <w:rsid w:val="008F1321"/>
    <w:rsid w:val="008F1F78"/>
    <w:rsid w:val="008F260E"/>
    <w:rsid w:val="008F269B"/>
    <w:rsid w:val="008F34C7"/>
    <w:rsid w:val="008F3C77"/>
    <w:rsid w:val="008F3CCA"/>
    <w:rsid w:val="008F42FA"/>
    <w:rsid w:val="008F4CEE"/>
    <w:rsid w:val="008F54CA"/>
    <w:rsid w:val="008F54D7"/>
    <w:rsid w:val="008F5884"/>
    <w:rsid w:val="008F6016"/>
    <w:rsid w:val="008F64A1"/>
    <w:rsid w:val="008F693A"/>
    <w:rsid w:val="008F6BE2"/>
    <w:rsid w:val="008F7058"/>
    <w:rsid w:val="008F7163"/>
    <w:rsid w:val="008F7904"/>
    <w:rsid w:val="008F79D0"/>
    <w:rsid w:val="00900D4B"/>
    <w:rsid w:val="00901320"/>
    <w:rsid w:val="00901707"/>
    <w:rsid w:val="00901C38"/>
    <w:rsid w:val="00902CB5"/>
    <w:rsid w:val="009032AB"/>
    <w:rsid w:val="009038F4"/>
    <w:rsid w:val="00903AB7"/>
    <w:rsid w:val="00903FB3"/>
    <w:rsid w:val="00903FD9"/>
    <w:rsid w:val="009042F8"/>
    <w:rsid w:val="00904D54"/>
    <w:rsid w:val="00905026"/>
    <w:rsid w:val="00905723"/>
    <w:rsid w:val="00905FD4"/>
    <w:rsid w:val="00906347"/>
    <w:rsid w:val="00906768"/>
    <w:rsid w:val="00906A2D"/>
    <w:rsid w:val="00907115"/>
    <w:rsid w:val="0090744B"/>
    <w:rsid w:val="009076BD"/>
    <w:rsid w:val="00907B85"/>
    <w:rsid w:val="009113DA"/>
    <w:rsid w:val="00911D50"/>
    <w:rsid w:val="00912BEB"/>
    <w:rsid w:val="00913417"/>
    <w:rsid w:val="009144B8"/>
    <w:rsid w:val="00914AEA"/>
    <w:rsid w:val="00915F78"/>
    <w:rsid w:val="00916300"/>
    <w:rsid w:val="00916CA9"/>
    <w:rsid w:val="0091759E"/>
    <w:rsid w:val="009175BF"/>
    <w:rsid w:val="00917839"/>
    <w:rsid w:val="00917906"/>
    <w:rsid w:val="00917DA7"/>
    <w:rsid w:val="00920846"/>
    <w:rsid w:val="00921801"/>
    <w:rsid w:val="0092189C"/>
    <w:rsid w:val="009225A1"/>
    <w:rsid w:val="00922BAE"/>
    <w:rsid w:val="00923150"/>
    <w:rsid w:val="009231B6"/>
    <w:rsid w:val="00923D4D"/>
    <w:rsid w:val="00923E51"/>
    <w:rsid w:val="00923E7C"/>
    <w:rsid w:val="00924381"/>
    <w:rsid w:val="009245BB"/>
    <w:rsid w:val="00924C67"/>
    <w:rsid w:val="00924E07"/>
    <w:rsid w:val="009259DE"/>
    <w:rsid w:val="00925A60"/>
    <w:rsid w:val="00926051"/>
    <w:rsid w:val="009260BA"/>
    <w:rsid w:val="009260D1"/>
    <w:rsid w:val="009261FD"/>
    <w:rsid w:val="009262BC"/>
    <w:rsid w:val="00926407"/>
    <w:rsid w:val="00926E9A"/>
    <w:rsid w:val="0092783B"/>
    <w:rsid w:val="00927B21"/>
    <w:rsid w:val="009308CC"/>
    <w:rsid w:val="009309FC"/>
    <w:rsid w:val="00930B21"/>
    <w:rsid w:val="00931739"/>
    <w:rsid w:val="00932358"/>
    <w:rsid w:val="00932AF4"/>
    <w:rsid w:val="00932D6E"/>
    <w:rsid w:val="009331CD"/>
    <w:rsid w:val="0093349E"/>
    <w:rsid w:val="00933B02"/>
    <w:rsid w:val="00933EF7"/>
    <w:rsid w:val="0093428D"/>
    <w:rsid w:val="00934634"/>
    <w:rsid w:val="009358DD"/>
    <w:rsid w:val="00935A47"/>
    <w:rsid w:val="00935D33"/>
    <w:rsid w:val="00935E6F"/>
    <w:rsid w:val="009370AD"/>
    <w:rsid w:val="00937961"/>
    <w:rsid w:val="00937BDD"/>
    <w:rsid w:val="00937EF7"/>
    <w:rsid w:val="00940966"/>
    <w:rsid w:val="009411A1"/>
    <w:rsid w:val="00941722"/>
    <w:rsid w:val="00941836"/>
    <w:rsid w:val="009418C9"/>
    <w:rsid w:val="00942C61"/>
    <w:rsid w:val="009437B0"/>
    <w:rsid w:val="00943ADC"/>
    <w:rsid w:val="00943E18"/>
    <w:rsid w:val="009446F8"/>
    <w:rsid w:val="00944A91"/>
    <w:rsid w:val="00944B25"/>
    <w:rsid w:val="0094510D"/>
    <w:rsid w:val="0094527B"/>
    <w:rsid w:val="009456F5"/>
    <w:rsid w:val="00946E02"/>
    <w:rsid w:val="00947130"/>
    <w:rsid w:val="00947BEA"/>
    <w:rsid w:val="00947DDD"/>
    <w:rsid w:val="009505EC"/>
    <w:rsid w:val="009513A2"/>
    <w:rsid w:val="00951CFD"/>
    <w:rsid w:val="00951F8C"/>
    <w:rsid w:val="0095200E"/>
    <w:rsid w:val="009522E0"/>
    <w:rsid w:val="009526C7"/>
    <w:rsid w:val="0095275B"/>
    <w:rsid w:val="00953093"/>
    <w:rsid w:val="00953699"/>
    <w:rsid w:val="00954CAC"/>
    <w:rsid w:val="00954CD6"/>
    <w:rsid w:val="009553C2"/>
    <w:rsid w:val="0095545F"/>
    <w:rsid w:val="0095586C"/>
    <w:rsid w:val="00955C14"/>
    <w:rsid w:val="00955C36"/>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139C"/>
    <w:rsid w:val="0096143E"/>
    <w:rsid w:val="00962926"/>
    <w:rsid w:val="009629DE"/>
    <w:rsid w:val="009632BD"/>
    <w:rsid w:val="009632CC"/>
    <w:rsid w:val="00963803"/>
    <w:rsid w:val="00963AD9"/>
    <w:rsid w:val="009641B8"/>
    <w:rsid w:val="009645E5"/>
    <w:rsid w:val="00964A17"/>
    <w:rsid w:val="00964D0D"/>
    <w:rsid w:val="00964F37"/>
    <w:rsid w:val="009654B4"/>
    <w:rsid w:val="00966B7A"/>
    <w:rsid w:val="00967B14"/>
    <w:rsid w:val="009700B1"/>
    <w:rsid w:val="009718CC"/>
    <w:rsid w:val="00971A03"/>
    <w:rsid w:val="00971B4B"/>
    <w:rsid w:val="00971D62"/>
    <w:rsid w:val="00971E47"/>
    <w:rsid w:val="00971FE5"/>
    <w:rsid w:val="00972BD1"/>
    <w:rsid w:val="009731D7"/>
    <w:rsid w:val="00973471"/>
    <w:rsid w:val="0097371E"/>
    <w:rsid w:val="00973B2F"/>
    <w:rsid w:val="009740A8"/>
    <w:rsid w:val="0097443C"/>
    <w:rsid w:val="009745C1"/>
    <w:rsid w:val="00974982"/>
    <w:rsid w:val="0097512E"/>
    <w:rsid w:val="0097552E"/>
    <w:rsid w:val="00976332"/>
    <w:rsid w:val="00976655"/>
    <w:rsid w:val="00977A11"/>
    <w:rsid w:val="00977E32"/>
    <w:rsid w:val="00980EB9"/>
    <w:rsid w:val="00980FFB"/>
    <w:rsid w:val="009811FC"/>
    <w:rsid w:val="009812D6"/>
    <w:rsid w:val="009816AA"/>
    <w:rsid w:val="00981DFC"/>
    <w:rsid w:val="00982B5A"/>
    <w:rsid w:val="00982FD2"/>
    <w:rsid w:val="00983C29"/>
    <w:rsid w:val="00984875"/>
    <w:rsid w:val="009858A4"/>
    <w:rsid w:val="009859EE"/>
    <w:rsid w:val="00985AA7"/>
    <w:rsid w:val="009863CF"/>
    <w:rsid w:val="00987109"/>
    <w:rsid w:val="00987680"/>
    <w:rsid w:val="00987DD7"/>
    <w:rsid w:val="00990092"/>
    <w:rsid w:val="00990712"/>
    <w:rsid w:val="00990928"/>
    <w:rsid w:val="00990EA8"/>
    <w:rsid w:val="009915A3"/>
    <w:rsid w:val="00992C0E"/>
    <w:rsid w:val="00992E91"/>
    <w:rsid w:val="00992FF8"/>
    <w:rsid w:val="00993205"/>
    <w:rsid w:val="00993392"/>
    <w:rsid w:val="00993EF7"/>
    <w:rsid w:val="00994963"/>
    <w:rsid w:val="00994C2D"/>
    <w:rsid w:val="00994C38"/>
    <w:rsid w:val="00995858"/>
    <w:rsid w:val="00995CE0"/>
    <w:rsid w:val="00996043"/>
    <w:rsid w:val="00996BBF"/>
    <w:rsid w:val="00996FC5"/>
    <w:rsid w:val="00997947"/>
    <w:rsid w:val="00997EA3"/>
    <w:rsid w:val="009A03F5"/>
    <w:rsid w:val="009A1A79"/>
    <w:rsid w:val="009A1F87"/>
    <w:rsid w:val="009A278B"/>
    <w:rsid w:val="009A45CF"/>
    <w:rsid w:val="009A4B06"/>
    <w:rsid w:val="009A4F20"/>
    <w:rsid w:val="009A570E"/>
    <w:rsid w:val="009A5710"/>
    <w:rsid w:val="009A609B"/>
    <w:rsid w:val="009A60E8"/>
    <w:rsid w:val="009A71F9"/>
    <w:rsid w:val="009A7F77"/>
    <w:rsid w:val="009B0642"/>
    <w:rsid w:val="009B068D"/>
    <w:rsid w:val="009B0AE9"/>
    <w:rsid w:val="009B1001"/>
    <w:rsid w:val="009B339E"/>
    <w:rsid w:val="009B3B11"/>
    <w:rsid w:val="009B3FAF"/>
    <w:rsid w:val="009B41C0"/>
    <w:rsid w:val="009B47CA"/>
    <w:rsid w:val="009B48C8"/>
    <w:rsid w:val="009B4D8D"/>
    <w:rsid w:val="009B553C"/>
    <w:rsid w:val="009B647D"/>
    <w:rsid w:val="009B6725"/>
    <w:rsid w:val="009B687C"/>
    <w:rsid w:val="009B7895"/>
    <w:rsid w:val="009B796C"/>
    <w:rsid w:val="009B7A6B"/>
    <w:rsid w:val="009B7E3A"/>
    <w:rsid w:val="009C0BC8"/>
    <w:rsid w:val="009C2D00"/>
    <w:rsid w:val="009C3890"/>
    <w:rsid w:val="009C38AD"/>
    <w:rsid w:val="009C4748"/>
    <w:rsid w:val="009C491A"/>
    <w:rsid w:val="009C49AD"/>
    <w:rsid w:val="009C4E23"/>
    <w:rsid w:val="009C501F"/>
    <w:rsid w:val="009C6E17"/>
    <w:rsid w:val="009C734B"/>
    <w:rsid w:val="009D0677"/>
    <w:rsid w:val="009D0E34"/>
    <w:rsid w:val="009D1281"/>
    <w:rsid w:val="009D1883"/>
    <w:rsid w:val="009D1D68"/>
    <w:rsid w:val="009D2071"/>
    <w:rsid w:val="009D2B74"/>
    <w:rsid w:val="009D2F60"/>
    <w:rsid w:val="009D3C50"/>
    <w:rsid w:val="009D442D"/>
    <w:rsid w:val="009D4817"/>
    <w:rsid w:val="009D4D16"/>
    <w:rsid w:val="009D54D2"/>
    <w:rsid w:val="009D5BA5"/>
    <w:rsid w:val="009D5E55"/>
    <w:rsid w:val="009D66C5"/>
    <w:rsid w:val="009D6E5E"/>
    <w:rsid w:val="009D732B"/>
    <w:rsid w:val="009D739F"/>
    <w:rsid w:val="009D76DE"/>
    <w:rsid w:val="009D7C88"/>
    <w:rsid w:val="009D7FF5"/>
    <w:rsid w:val="009E004A"/>
    <w:rsid w:val="009E0693"/>
    <w:rsid w:val="009E126F"/>
    <w:rsid w:val="009E138D"/>
    <w:rsid w:val="009E19EB"/>
    <w:rsid w:val="009E1CF5"/>
    <w:rsid w:val="009E23B6"/>
    <w:rsid w:val="009E283F"/>
    <w:rsid w:val="009E2D67"/>
    <w:rsid w:val="009E3102"/>
    <w:rsid w:val="009E35C8"/>
    <w:rsid w:val="009E35DF"/>
    <w:rsid w:val="009E3799"/>
    <w:rsid w:val="009E3DAD"/>
    <w:rsid w:val="009E3FEB"/>
    <w:rsid w:val="009E3FFD"/>
    <w:rsid w:val="009E4362"/>
    <w:rsid w:val="009E4FFC"/>
    <w:rsid w:val="009E5467"/>
    <w:rsid w:val="009E6444"/>
    <w:rsid w:val="009E668F"/>
    <w:rsid w:val="009E6964"/>
    <w:rsid w:val="009E7EEA"/>
    <w:rsid w:val="009F0BCC"/>
    <w:rsid w:val="009F0CF9"/>
    <w:rsid w:val="009F164E"/>
    <w:rsid w:val="009F1D94"/>
    <w:rsid w:val="009F27E4"/>
    <w:rsid w:val="009F2C8D"/>
    <w:rsid w:val="009F32CC"/>
    <w:rsid w:val="009F3914"/>
    <w:rsid w:val="009F3BCB"/>
    <w:rsid w:val="009F3D58"/>
    <w:rsid w:val="009F3EBC"/>
    <w:rsid w:val="009F48D3"/>
    <w:rsid w:val="009F504B"/>
    <w:rsid w:val="009F5B44"/>
    <w:rsid w:val="009F5B93"/>
    <w:rsid w:val="009F652D"/>
    <w:rsid w:val="009F6EAD"/>
    <w:rsid w:val="009F7179"/>
    <w:rsid w:val="009F7831"/>
    <w:rsid w:val="00A004A5"/>
    <w:rsid w:val="00A00591"/>
    <w:rsid w:val="00A008B7"/>
    <w:rsid w:val="00A01207"/>
    <w:rsid w:val="00A01596"/>
    <w:rsid w:val="00A01C55"/>
    <w:rsid w:val="00A01C67"/>
    <w:rsid w:val="00A02955"/>
    <w:rsid w:val="00A02BE6"/>
    <w:rsid w:val="00A03037"/>
    <w:rsid w:val="00A0347D"/>
    <w:rsid w:val="00A03564"/>
    <w:rsid w:val="00A03DB4"/>
    <w:rsid w:val="00A0412D"/>
    <w:rsid w:val="00A04F83"/>
    <w:rsid w:val="00A05385"/>
    <w:rsid w:val="00A06E75"/>
    <w:rsid w:val="00A07233"/>
    <w:rsid w:val="00A07C81"/>
    <w:rsid w:val="00A07F4E"/>
    <w:rsid w:val="00A114D7"/>
    <w:rsid w:val="00A118E5"/>
    <w:rsid w:val="00A11AFD"/>
    <w:rsid w:val="00A11B91"/>
    <w:rsid w:val="00A11D94"/>
    <w:rsid w:val="00A122A2"/>
    <w:rsid w:val="00A12410"/>
    <w:rsid w:val="00A12CAC"/>
    <w:rsid w:val="00A13245"/>
    <w:rsid w:val="00A138C7"/>
    <w:rsid w:val="00A13C1B"/>
    <w:rsid w:val="00A1404B"/>
    <w:rsid w:val="00A1412D"/>
    <w:rsid w:val="00A141AA"/>
    <w:rsid w:val="00A14F61"/>
    <w:rsid w:val="00A159E1"/>
    <w:rsid w:val="00A15AA2"/>
    <w:rsid w:val="00A164E5"/>
    <w:rsid w:val="00A165A5"/>
    <w:rsid w:val="00A16718"/>
    <w:rsid w:val="00A16732"/>
    <w:rsid w:val="00A16AFE"/>
    <w:rsid w:val="00A175AB"/>
    <w:rsid w:val="00A20603"/>
    <w:rsid w:val="00A20EA9"/>
    <w:rsid w:val="00A20F23"/>
    <w:rsid w:val="00A21AE1"/>
    <w:rsid w:val="00A21BB6"/>
    <w:rsid w:val="00A21EB4"/>
    <w:rsid w:val="00A21EFE"/>
    <w:rsid w:val="00A22B76"/>
    <w:rsid w:val="00A22DEF"/>
    <w:rsid w:val="00A234C0"/>
    <w:rsid w:val="00A2397A"/>
    <w:rsid w:val="00A23ABB"/>
    <w:rsid w:val="00A23D88"/>
    <w:rsid w:val="00A23DE7"/>
    <w:rsid w:val="00A24972"/>
    <w:rsid w:val="00A249AA"/>
    <w:rsid w:val="00A24BA6"/>
    <w:rsid w:val="00A25157"/>
    <w:rsid w:val="00A2518C"/>
    <w:rsid w:val="00A2559B"/>
    <w:rsid w:val="00A25AFD"/>
    <w:rsid w:val="00A25C3A"/>
    <w:rsid w:val="00A25F2C"/>
    <w:rsid w:val="00A260BC"/>
    <w:rsid w:val="00A2716B"/>
    <w:rsid w:val="00A274CD"/>
    <w:rsid w:val="00A27F30"/>
    <w:rsid w:val="00A304D9"/>
    <w:rsid w:val="00A30A1C"/>
    <w:rsid w:val="00A30BEC"/>
    <w:rsid w:val="00A30D1F"/>
    <w:rsid w:val="00A31A0D"/>
    <w:rsid w:val="00A31A3C"/>
    <w:rsid w:val="00A33936"/>
    <w:rsid w:val="00A33FA1"/>
    <w:rsid w:val="00A340E8"/>
    <w:rsid w:val="00A350EE"/>
    <w:rsid w:val="00A35467"/>
    <w:rsid w:val="00A3609E"/>
    <w:rsid w:val="00A36A3B"/>
    <w:rsid w:val="00A371A4"/>
    <w:rsid w:val="00A378FE"/>
    <w:rsid w:val="00A40761"/>
    <w:rsid w:val="00A40CE6"/>
    <w:rsid w:val="00A40EF6"/>
    <w:rsid w:val="00A40F52"/>
    <w:rsid w:val="00A41034"/>
    <w:rsid w:val="00A41B28"/>
    <w:rsid w:val="00A42DCE"/>
    <w:rsid w:val="00A42FC9"/>
    <w:rsid w:val="00A43575"/>
    <w:rsid w:val="00A449AC"/>
    <w:rsid w:val="00A44A03"/>
    <w:rsid w:val="00A44AF7"/>
    <w:rsid w:val="00A44B68"/>
    <w:rsid w:val="00A44E66"/>
    <w:rsid w:val="00A44F4A"/>
    <w:rsid w:val="00A452BA"/>
    <w:rsid w:val="00A45830"/>
    <w:rsid w:val="00A46A31"/>
    <w:rsid w:val="00A4713F"/>
    <w:rsid w:val="00A4763C"/>
    <w:rsid w:val="00A47902"/>
    <w:rsid w:val="00A47A33"/>
    <w:rsid w:val="00A5028F"/>
    <w:rsid w:val="00A5054B"/>
    <w:rsid w:val="00A505FE"/>
    <w:rsid w:val="00A50E34"/>
    <w:rsid w:val="00A51351"/>
    <w:rsid w:val="00A5147D"/>
    <w:rsid w:val="00A51624"/>
    <w:rsid w:val="00A51898"/>
    <w:rsid w:val="00A51BC5"/>
    <w:rsid w:val="00A51F3B"/>
    <w:rsid w:val="00A525F9"/>
    <w:rsid w:val="00A53333"/>
    <w:rsid w:val="00A5351F"/>
    <w:rsid w:val="00A53645"/>
    <w:rsid w:val="00A54C9A"/>
    <w:rsid w:val="00A55769"/>
    <w:rsid w:val="00A55841"/>
    <w:rsid w:val="00A56002"/>
    <w:rsid w:val="00A56047"/>
    <w:rsid w:val="00A5663F"/>
    <w:rsid w:val="00A56789"/>
    <w:rsid w:val="00A568A4"/>
    <w:rsid w:val="00A5757E"/>
    <w:rsid w:val="00A57B5D"/>
    <w:rsid w:val="00A57CC7"/>
    <w:rsid w:val="00A60275"/>
    <w:rsid w:val="00A603E8"/>
    <w:rsid w:val="00A60678"/>
    <w:rsid w:val="00A60F18"/>
    <w:rsid w:val="00A61F03"/>
    <w:rsid w:val="00A626F2"/>
    <w:rsid w:val="00A62DA5"/>
    <w:rsid w:val="00A63FB1"/>
    <w:rsid w:val="00A64FE7"/>
    <w:rsid w:val="00A6507D"/>
    <w:rsid w:val="00A655A9"/>
    <w:rsid w:val="00A65CE5"/>
    <w:rsid w:val="00A669D8"/>
    <w:rsid w:val="00A67051"/>
    <w:rsid w:val="00A67180"/>
    <w:rsid w:val="00A678A9"/>
    <w:rsid w:val="00A67940"/>
    <w:rsid w:val="00A67D66"/>
    <w:rsid w:val="00A707F1"/>
    <w:rsid w:val="00A70BB4"/>
    <w:rsid w:val="00A71757"/>
    <w:rsid w:val="00A72589"/>
    <w:rsid w:val="00A73382"/>
    <w:rsid w:val="00A733C1"/>
    <w:rsid w:val="00A74115"/>
    <w:rsid w:val="00A744D4"/>
    <w:rsid w:val="00A74FA4"/>
    <w:rsid w:val="00A75078"/>
    <w:rsid w:val="00A753A0"/>
    <w:rsid w:val="00A75728"/>
    <w:rsid w:val="00A75ACD"/>
    <w:rsid w:val="00A7647F"/>
    <w:rsid w:val="00A770DD"/>
    <w:rsid w:val="00A77924"/>
    <w:rsid w:val="00A77F55"/>
    <w:rsid w:val="00A8001B"/>
    <w:rsid w:val="00A801AE"/>
    <w:rsid w:val="00A811F2"/>
    <w:rsid w:val="00A81417"/>
    <w:rsid w:val="00A82C21"/>
    <w:rsid w:val="00A832E4"/>
    <w:rsid w:val="00A836AD"/>
    <w:rsid w:val="00A83859"/>
    <w:rsid w:val="00A84364"/>
    <w:rsid w:val="00A844A3"/>
    <w:rsid w:val="00A849DE"/>
    <w:rsid w:val="00A8570A"/>
    <w:rsid w:val="00A8655A"/>
    <w:rsid w:val="00A86EE0"/>
    <w:rsid w:val="00A86F2A"/>
    <w:rsid w:val="00A872D3"/>
    <w:rsid w:val="00A9000E"/>
    <w:rsid w:val="00A9015C"/>
    <w:rsid w:val="00A9032E"/>
    <w:rsid w:val="00A90BEE"/>
    <w:rsid w:val="00A92A89"/>
    <w:rsid w:val="00A933E8"/>
    <w:rsid w:val="00A93BAD"/>
    <w:rsid w:val="00A94B6D"/>
    <w:rsid w:val="00A94E36"/>
    <w:rsid w:val="00A954E0"/>
    <w:rsid w:val="00A95652"/>
    <w:rsid w:val="00A95EFB"/>
    <w:rsid w:val="00A95F37"/>
    <w:rsid w:val="00A95F38"/>
    <w:rsid w:val="00A96B32"/>
    <w:rsid w:val="00A9704B"/>
    <w:rsid w:val="00A979A8"/>
    <w:rsid w:val="00A97A6C"/>
    <w:rsid w:val="00A97C00"/>
    <w:rsid w:val="00A97CF4"/>
    <w:rsid w:val="00AA0AFD"/>
    <w:rsid w:val="00AA0D1F"/>
    <w:rsid w:val="00AA0E62"/>
    <w:rsid w:val="00AA104A"/>
    <w:rsid w:val="00AA27E9"/>
    <w:rsid w:val="00AA29E9"/>
    <w:rsid w:val="00AA301E"/>
    <w:rsid w:val="00AA3815"/>
    <w:rsid w:val="00AA3AE0"/>
    <w:rsid w:val="00AA3AFF"/>
    <w:rsid w:val="00AA51C2"/>
    <w:rsid w:val="00AA57FA"/>
    <w:rsid w:val="00AA5822"/>
    <w:rsid w:val="00AA59AA"/>
    <w:rsid w:val="00AA5DA3"/>
    <w:rsid w:val="00AA672D"/>
    <w:rsid w:val="00AA7A28"/>
    <w:rsid w:val="00AA7C19"/>
    <w:rsid w:val="00AA7D1A"/>
    <w:rsid w:val="00AA7D91"/>
    <w:rsid w:val="00AB0087"/>
    <w:rsid w:val="00AB00B5"/>
    <w:rsid w:val="00AB0492"/>
    <w:rsid w:val="00AB095C"/>
    <w:rsid w:val="00AB0BB2"/>
    <w:rsid w:val="00AB13A1"/>
    <w:rsid w:val="00AB19A9"/>
    <w:rsid w:val="00AB19F3"/>
    <w:rsid w:val="00AB1E08"/>
    <w:rsid w:val="00AB22DD"/>
    <w:rsid w:val="00AB2389"/>
    <w:rsid w:val="00AB297F"/>
    <w:rsid w:val="00AB3535"/>
    <w:rsid w:val="00AB3741"/>
    <w:rsid w:val="00AB4C6E"/>
    <w:rsid w:val="00AB50EA"/>
    <w:rsid w:val="00AB537B"/>
    <w:rsid w:val="00AB5ACB"/>
    <w:rsid w:val="00AB5F96"/>
    <w:rsid w:val="00AB7809"/>
    <w:rsid w:val="00AB7884"/>
    <w:rsid w:val="00AB7F56"/>
    <w:rsid w:val="00AC0C1D"/>
    <w:rsid w:val="00AC137A"/>
    <w:rsid w:val="00AC13E2"/>
    <w:rsid w:val="00AC13E4"/>
    <w:rsid w:val="00AC1890"/>
    <w:rsid w:val="00AC22F1"/>
    <w:rsid w:val="00AC2818"/>
    <w:rsid w:val="00AC2868"/>
    <w:rsid w:val="00AC2BD5"/>
    <w:rsid w:val="00AC4A90"/>
    <w:rsid w:val="00AC4E44"/>
    <w:rsid w:val="00AC5487"/>
    <w:rsid w:val="00AC59D6"/>
    <w:rsid w:val="00AC5AA4"/>
    <w:rsid w:val="00AC6412"/>
    <w:rsid w:val="00AC6475"/>
    <w:rsid w:val="00AC6F06"/>
    <w:rsid w:val="00AC7913"/>
    <w:rsid w:val="00AC7E2D"/>
    <w:rsid w:val="00AD0117"/>
    <w:rsid w:val="00AD053F"/>
    <w:rsid w:val="00AD05F9"/>
    <w:rsid w:val="00AD0D3A"/>
    <w:rsid w:val="00AD1E29"/>
    <w:rsid w:val="00AD2092"/>
    <w:rsid w:val="00AD23B6"/>
    <w:rsid w:val="00AD246C"/>
    <w:rsid w:val="00AD2578"/>
    <w:rsid w:val="00AD2FD9"/>
    <w:rsid w:val="00AD3E1C"/>
    <w:rsid w:val="00AD4221"/>
    <w:rsid w:val="00AD4A92"/>
    <w:rsid w:val="00AD4D92"/>
    <w:rsid w:val="00AD4FC3"/>
    <w:rsid w:val="00AD53F5"/>
    <w:rsid w:val="00AD5400"/>
    <w:rsid w:val="00AD55E6"/>
    <w:rsid w:val="00AD5A58"/>
    <w:rsid w:val="00AD5B6E"/>
    <w:rsid w:val="00AD7612"/>
    <w:rsid w:val="00AD7768"/>
    <w:rsid w:val="00AD7AAC"/>
    <w:rsid w:val="00AE0003"/>
    <w:rsid w:val="00AE0388"/>
    <w:rsid w:val="00AE087B"/>
    <w:rsid w:val="00AE0B0E"/>
    <w:rsid w:val="00AE0BD4"/>
    <w:rsid w:val="00AE0D69"/>
    <w:rsid w:val="00AE1897"/>
    <w:rsid w:val="00AE1BFE"/>
    <w:rsid w:val="00AE2516"/>
    <w:rsid w:val="00AE2787"/>
    <w:rsid w:val="00AE28E4"/>
    <w:rsid w:val="00AE31BF"/>
    <w:rsid w:val="00AE4234"/>
    <w:rsid w:val="00AE43AB"/>
    <w:rsid w:val="00AE4697"/>
    <w:rsid w:val="00AE5497"/>
    <w:rsid w:val="00AE7201"/>
    <w:rsid w:val="00AE7620"/>
    <w:rsid w:val="00AE7987"/>
    <w:rsid w:val="00AF0156"/>
    <w:rsid w:val="00AF06AF"/>
    <w:rsid w:val="00AF1337"/>
    <w:rsid w:val="00AF1842"/>
    <w:rsid w:val="00AF1901"/>
    <w:rsid w:val="00AF24D8"/>
    <w:rsid w:val="00AF26F1"/>
    <w:rsid w:val="00AF33E9"/>
    <w:rsid w:val="00AF3CEE"/>
    <w:rsid w:val="00AF4606"/>
    <w:rsid w:val="00AF4B10"/>
    <w:rsid w:val="00AF4B5B"/>
    <w:rsid w:val="00AF4CFC"/>
    <w:rsid w:val="00AF622B"/>
    <w:rsid w:val="00AF673B"/>
    <w:rsid w:val="00AF767A"/>
    <w:rsid w:val="00AF7742"/>
    <w:rsid w:val="00B00747"/>
    <w:rsid w:val="00B012DF"/>
    <w:rsid w:val="00B01A7B"/>
    <w:rsid w:val="00B01B96"/>
    <w:rsid w:val="00B0234C"/>
    <w:rsid w:val="00B0294C"/>
    <w:rsid w:val="00B02A6B"/>
    <w:rsid w:val="00B02C7D"/>
    <w:rsid w:val="00B0316B"/>
    <w:rsid w:val="00B03BD0"/>
    <w:rsid w:val="00B03FD5"/>
    <w:rsid w:val="00B047B1"/>
    <w:rsid w:val="00B04C13"/>
    <w:rsid w:val="00B050F6"/>
    <w:rsid w:val="00B0533B"/>
    <w:rsid w:val="00B0549E"/>
    <w:rsid w:val="00B065E3"/>
    <w:rsid w:val="00B06626"/>
    <w:rsid w:val="00B0751D"/>
    <w:rsid w:val="00B10337"/>
    <w:rsid w:val="00B1048B"/>
    <w:rsid w:val="00B10825"/>
    <w:rsid w:val="00B10A3C"/>
    <w:rsid w:val="00B1147D"/>
    <w:rsid w:val="00B11C4B"/>
    <w:rsid w:val="00B132C5"/>
    <w:rsid w:val="00B13A2C"/>
    <w:rsid w:val="00B13F39"/>
    <w:rsid w:val="00B145DA"/>
    <w:rsid w:val="00B14C0A"/>
    <w:rsid w:val="00B1672F"/>
    <w:rsid w:val="00B169FF"/>
    <w:rsid w:val="00B16C4F"/>
    <w:rsid w:val="00B20C9F"/>
    <w:rsid w:val="00B216A6"/>
    <w:rsid w:val="00B2180D"/>
    <w:rsid w:val="00B227EE"/>
    <w:rsid w:val="00B22BD2"/>
    <w:rsid w:val="00B22CE7"/>
    <w:rsid w:val="00B22E50"/>
    <w:rsid w:val="00B22F20"/>
    <w:rsid w:val="00B24383"/>
    <w:rsid w:val="00B24776"/>
    <w:rsid w:val="00B24AAA"/>
    <w:rsid w:val="00B252C0"/>
    <w:rsid w:val="00B25AB5"/>
    <w:rsid w:val="00B2635B"/>
    <w:rsid w:val="00B26FA3"/>
    <w:rsid w:val="00B27329"/>
    <w:rsid w:val="00B27C89"/>
    <w:rsid w:val="00B30C77"/>
    <w:rsid w:val="00B31B21"/>
    <w:rsid w:val="00B32600"/>
    <w:rsid w:val="00B338FD"/>
    <w:rsid w:val="00B33966"/>
    <w:rsid w:val="00B34024"/>
    <w:rsid w:val="00B342CB"/>
    <w:rsid w:val="00B345C9"/>
    <w:rsid w:val="00B35434"/>
    <w:rsid w:val="00B3581F"/>
    <w:rsid w:val="00B35945"/>
    <w:rsid w:val="00B35BCB"/>
    <w:rsid w:val="00B36011"/>
    <w:rsid w:val="00B3653E"/>
    <w:rsid w:val="00B3685C"/>
    <w:rsid w:val="00B370AD"/>
    <w:rsid w:val="00B37687"/>
    <w:rsid w:val="00B3780B"/>
    <w:rsid w:val="00B37A7C"/>
    <w:rsid w:val="00B37E2D"/>
    <w:rsid w:val="00B4003D"/>
    <w:rsid w:val="00B40BDD"/>
    <w:rsid w:val="00B416A9"/>
    <w:rsid w:val="00B41BC9"/>
    <w:rsid w:val="00B42360"/>
    <w:rsid w:val="00B42DF6"/>
    <w:rsid w:val="00B434A6"/>
    <w:rsid w:val="00B4492F"/>
    <w:rsid w:val="00B45A39"/>
    <w:rsid w:val="00B45C1C"/>
    <w:rsid w:val="00B45EA6"/>
    <w:rsid w:val="00B4611A"/>
    <w:rsid w:val="00B46148"/>
    <w:rsid w:val="00B46419"/>
    <w:rsid w:val="00B466CA"/>
    <w:rsid w:val="00B471E3"/>
    <w:rsid w:val="00B5012B"/>
    <w:rsid w:val="00B508CB"/>
    <w:rsid w:val="00B50B02"/>
    <w:rsid w:val="00B5164C"/>
    <w:rsid w:val="00B51E15"/>
    <w:rsid w:val="00B51EEA"/>
    <w:rsid w:val="00B52499"/>
    <w:rsid w:val="00B52B4D"/>
    <w:rsid w:val="00B53024"/>
    <w:rsid w:val="00B53456"/>
    <w:rsid w:val="00B53643"/>
    <w:rsid w:val="00B53842"/>
    <w:rsid w:val="00B53929"/>
    <w:rsid w:val="00B53A06"/>
    <w:rsid w:val="00B54583"/>
    <w:rsid w:val="00B549FF"/>
    <w:rsid w:val="00B55279"/>
    <w:rsid w:val="00B5543B"/>
    <w:rsid w:val="00B55D00"/>
    <w:rsid w:val="00B55D83"/>
    <w:rsid w:val="00B55EB0"/>
    <w:rsid w:val="00B565B8"/>
    <w:rsid w:val="00B56638"/>
    <w:rsid w:val="00B567C4"/>
    <w:rsid w:val="00B5694C"/>
    <w:rsid w:val="00B56ACA"/>
    <w:rsid w:val="00B56D28"/>
    <w:rsid w:val="00B56E10"/>
    <w:rsid w:val="00B56F7B"/>
    <w:rsid w:val="00B57279"/>
    <w:rsid w:val="00B57EBF"/>
    <w:rsid w:val="00B6002E"/>
    <w:rsid w:val="00B60B00"/>
    <w:rsid w:val="00B61157"/>
    <w:rsid w:val="00B616B5"/>
    <w:rsid w:val="00B61CFB"/>
    <w:rsid w:val="00B61FCD"/>
    <w:rsid w:val="00B621DE"/>
    <w:rsid w:val="00B62719"/>
    <w:rsid w:val="00B629DA"/>
    <w:rsid w:val="00B62B0C"/>
    <w:rsid w:val="00B6313D"/>
    <w:rsid w:val="00B63439"/>
    <w:rsid w:val="00B642DB"/>
    <w:rsid w:val="00B643E3"/>
    <w:rsid w:val="00B6447D"/>
    <w:rsid w:val="00B64B88"/>
    <w:rsid w:val="00B64CB0"/>
    <w:rsid w:val="00B64DB8"/>
    <w:rsid w:val="00B65256"/>
    <w:rsid w:val="00B65720"/>
    <w:rsid w:val="00B6611A"/>
    <w:rsid w:val="00B66219"/>
    <w:rsid w:val="00B66B11"/>
    <w:rsid w:val="00B67F75"/>
    <w:rsid w:val="00B70692"/>
    <w:rsid w:val="00B706C4"/>
    <w:rsid w:val="00B707DA"/>
    <w:rsid w:val="00B7095A"/>
    <w:rsid w:val="00B70F3F"/>
    <w:rsid w:val="00B711C5"/>
    <w:rsid w:val="00B71AF9"/>
    <w:rsid w:val="00B71C21"/>
    <w:rsid w:val="00B71C3F"/>
    <w:rsid w:val="00B72216"/>
    <w:rsid w:val="00B72AC9"/>
    <w:rsid w:val="00B72E4E"/>
    <w:rsid w:val="00B730BD"/>
    <w:rsid w:val="00B735A9"/>
    <w:rsid w:val="00B73D23"/>
    <w:rsid w:val="00B73E60"/>
    <w:rsid w:val="00B743FC"/>
    <w:rsid w:val="00B744F8"/>
    <w:rsid w:val="00B7453A"/>
    <w:rsid w:val="00B7499D"/>
    <w:rsid w:val="00B759EB"/>
    <w:rsid w:val="00B7611A"/>
    <w:rsid w:val="00B76269"/>
    <w:rsid w:val="00B77127"/>
    <w:rsid w:val="00B77B4C"/>
    <w:rsid w:val="00B77D6F"/>
    <w:rsid w:val="00B77F76"/>
    <w:rsid w:val="00B800EB"/>
    <w:rsid w:val="00B8011B"/>
    <w:rsid w:val="00B80A42"/>
    <w:rsid w:val="00B80A99"/>
    <w:rsid w:val="00B81742"/>
    <w:rsid w:val="00B81996"/>
    <w:rsid w:val="00B81EFC"/>
    <w:rsid w:val="00B82D02"/>
    <w:rsid w:val="00B82E50"/>
    <w:rsid w:val="00B83749"/>
    <w:rsid w:val="00B837D6"/>
    <w:rsid w:val="00B83B6E"/>
    <w:rsid w:val="00B840D5"/>
    <w:rsid w:val="00B84876"/>
    <w:rsid w:val="00B85047"/>
    <w:rsid w:val="00B859A5"/>
    <w:rsid w:val="00B85C7B"/>
    <w:rsid w:val="00B87971"/>
    <w:rsid w:val="00B87C2F"/>
    <w:rsid w:val="00B904D5"/>
    <w:rsid w:val="00B905A1"/>
    <w:rsid w:val="00B90738"/>
    <w:rsid w:val="00B90CC6"/>
    <w:rsid w:val="00B9104E"/>
    <w:rsid w:val="00B915EA"/>
    <w:rsid w:val="00B91D6D"/>
    <w:rsid w:val="00B923B4"/>
    <w:rsid w:val="00B9273E"/>
    <w:rsid w:val="00B927DC"/>
    <w:rsid w:val="00B92847"/>
    <w:rsid w:val="00B92A17"/>
    <w:rsid w:val="00B93833"/>
    <w:rsid w:val="00B93BEE"/>
    <w:rsid w:val="00B94053"/>
    <w:rsid w:val="00B95610"/>
    <w:rsid w:val="00B9598E"/>
    <w:rsid w:val="00B9600B"/>
    <w:rsid w:val="00B969D8"/>
    <w:rsid w:val="00B96C48"/>
    <w:rsid w:val="00B97564"/>
    <w:rsid w:val="00BA0AC5"/>
    <w:rsid w:val="00BA0AF9"/>
    <w:rsid w:val="00BA0D52"/>
    <w:rsid w:val="00BA109C"/>
    <w:rsid w:val="00BA1B57"/>
    <w:rsid w:val="00BA1D1F"/>
    <w:rsid w:val="00BA2068"/>
    <w:rsid w:val="00BA2120"/>
    <w:rsid w:val="00BA239E"/>
    <w:rsid w:val="00BA2E14"/>
    <w:rsid w:val="00BA35A7"/>
    <w:rsid w:val="00BA3B10"/>
    <w:rsid w:val="00BA3BB0"/>
    <w:rsid w:val="00BA3C71"/>
    <w:rsid w:val="00BA3CBB"/>
    <w:rsid w:val="00BA3E29"/>
    <w:rsid w:val="00BA3E37"/>
    <w:rsid w:val="00BA4462"/>
    <w:rsid w:val="00BA4CC4"/>
    <w:rsid w:val="00BA5791"/>
    <w:rsid w:val="00BA5F9B"/>
    <w:rsid w:val="00BA640F"/>
    <w:rsid w:val="00BA68AD"/>
    <w:rsid w:val="00BA6A67"/>
    <w:rsid w:val="00BA6D82"/>
    <w:rsid w:val="00BA6E7E"/>
    <w:rsid w:val="00BA708B"/>
    <w:rsid w:val="00BA75D8"/>
    <w:rsid w:val="00BA7C66"/>
    <w:rsid w:val="00BB0850"/>
    <w:rsid w:val="00BB1081"/>
    <w:rsid w:val="00BB1BF2"/>
    <w:rsid w:val="00BB2127"/>
    <w:rsid w:val="00BB330F"/>
    <w:rsid w:val="00BB3416"/>
    <w:rsid w:val="00BB352F"/>
    <w:rsid w:val="00BB3791"/>
    <w:rsid w:val="00BB391E"/>
    <w:rsid w:val="00BB4128"/>
    <w:rsid w:val="00BB448B"/>
    <w:rsid w:val="00BB4B55"/>
    <w:rsid w:val="00BB5488"/>
    <w:rsid w:val="00BB5F5D"/>
    <w:rsid w:val="00BB66E2"/>
    <w:rsid w:val="00BB69D0"/>
    <w:rsid w:val="00BB6ECD"/>
    <w:rsid w:val="00BC0282"/>
    <w:rsid w:val="00BC073B"/>
    <w:rsid w:val="00BC0A24"/>
    <w:rsid w:val="00BC113C"/>
    <w:rsid w:val="00BC119C"/>
    <w:rsid w:val="00BC140C"/>
    <w:rsid w:val="00BC18E5"/>
    <w:rsid w:val="00BC1B27"/>
    <w:rsid w:val="00BC20A0"/>
    <w:rsid w:val="00BC2DF1"/>
    <w:rsid w:val="00BC2EBA"/>
    <w:rsid w:val="00BC3421"/>
    <w:rsid w:val="00BC34CC"/>
    <w:rsid w:val="00BC3CDC"/>
    <w:rsid w:val="00BC3DAA"/>
    <w:rsid w:val="00BC3EDF"/>
    <w:rsid w:val="00BC404B"/>
    <w:rsid w:val="00BC44A0"/>
    <w:rsid w:val="00BC4D08"/>
    <w:rsid w:val="00BC4F09"/>
    <w:rsid w:val="00BC4F8E"/>
    <w:rsid w:val="00BC4F94"/>
    <w:rsid w:val="00BC56CB"/>
    <w:rsid w:val="00BC582C"/>
    <w:rsid w:val="00BC5E8F"/>
    <w:rsid w:val="00BC6462"/>
    <w:rsid w:val="00BC7239"/>
    <w:rsid w:val="00BD13A8"/>
    <w:rsid w:val="00BD1A0D"/>
    <w:rsid w:val="00BD1F80"/>
    <w:rsid w:val="00BD25F5"/>
    <w:rsid w:val="00BD296E"/>
    <w:rsid w:val="00BD2DBB"/>
    <w:rsid w:val="00BD36C1"/>
    <w:rsid w:val="00BD3CB0"/>
    <w:rsid w:val="00BD40EB"/>
    <w:rsid w:val="00BD5CA0"/>
    <w:rsid w:val="00BD5DCA"/>
    <w:rsid w:val="00BD5F73"/>
    <w:rsid w:val="00BD6C8C"/>
    <w:rsid w:val="00BD6D53"/>
    <w:rsid w:val="00BD757F"/>
    <w:rsid w:val="00BD7FD4"/>
    <w:rsid w:val="00BE0E73"/>
    <w:rsid w:val="00BE108A"/>
    <w:rsid w:val="00BE1742"/>
    <w:rsid w:val="00BE264B"/>
    <w:rsid w:val="00BE266B"/>
    <w:rsid w:val="00BE28A0"/>
    <w:rsid w:val="00BE2F83"/>
    <w:rsid w:val="00BE2FE2"/>
    <w:rsid w:val="00BE3B8C"/>
    <w:rsid w:val="00BE3DFF"/>
    <w:rsid w:val="00BE432B"/>
    <w:rsid w:val="00BE4668"/>
    <w:rsid w:val="00BE57FC"/>
    <w:rsid w:val="00BE5C0F"/>
    <w:rsid w:val="00BE6618"/>
    <w:rsid w:val="00BE6D52"/>
    <w:rsid w:val="00BE6D80"/>
    <w:rsid w:val="00BE7090"/>
    <w:rsid w:val="00BE76CB"/>
    <w:rsid w:val="00BE772A"/>
    <w:rsid w:val="00BE7783"/>
    <w:rsid w:val="00BE7A19"/>
    <w:rsid w:val="00BE7E10"/>
    <w:rsid w:val="00BF0070"/>
    <w:rsid w:val="00BF01F7"/>
    <w:rsid w:val="00BF0278"/>
    <w:rsid w:val="00BF1B12"/>
    <w:rsid w:val="00BF220F"/>
    <w:rsid w:val="00BF2A63"/>
    <w:rsid w:val="00BF3511"/>
    <w:rsid w:val="00BF3DE7"/>
    <w:rsid w:val="00BF3F05"/>
    <w:rsid w:val="00BF4503"/>
    <w:rsid w:val="00BF564A"/>
    <w:rsid w:val="00BF64DA"/>
    <w:rsid w:val="00C0148D"/>
    <w:rsid w:val="00C01856"/>
    <w:rsid w:val="00C0188C"/>
    <w:rsid w:val="00C01C63"/>
    <w:rsid w:val="00C02170"/>
    <w:rsid w:val="00C031AE"/>
    <w:rsid w:val="00C03883"/>
    <w:rsid w:val="00C03B28"/>
    <w:rsid w:val="00C04BC9"/>
    <w:rsid w:val="00C04CF8"/>
    <w:rsid w:val="00C057BC"/>
    <w:rsid w:val="00C05DC7"/>
    <w:rsid w:val="00C05F45"/>
    <w:rsid w:val="00C06328"/>
    <w:rsid w:val="00C0686A"/>
    <w:rsid w:val="00C069A9"/>
    <w:rsid w:val="00C07B8D"/>
    <w:rsid w:val="00C10C3C"/>
    <w:rsid w:val="00C10D9A"/>
    <w:rsid w:val="00C11B24"/>
    <w:rsid w:val="00C120B3"/>
    <w:rsid w:val="00C13105"/>
    <w:rsid w:val="00C13317"/>
    <w:rsid w:val="00C13CA1"/>
    <w:rsid w:val="00C14BB6"/>
    <w:rsid w:val="00C14D89"/>
    <w:rsid w:val="00C15452"/>
    <w:rsid w:val="00C15569"/>
    <w:rsid w:val="00C1558F"/>
    <w:rsid w:val="00C15C6F"/>
    <w:rsid w:val="00C15D3E"/>
    <w:rsid w:val="00C17A77"/>
    <w:rsid w:val="00C206E8"/>
    <w:rsid w:val="00C20B0E"/>
    <w:rsid w:val="00C20E53"/>
    <w:rsid w:val="00C20FB8"/>
    <w:rsid w:val="00C21165"/>
    <w:rsid w:val="00C21AAC"/>
    <w:rsid w:val="00C21E6F"/>
    <w:rsid w:val="00C2205F"/>
    <w:rsid w:val="00C220C0"/>
    <w:rsid w:val="00C228E5"/>
    <w:rsid w:val="00C22E6C"/>
    <w:rsid w:val="00C22EC6"/>
    <w:rsid w:val="00C2416F"/>
    <w:rsid w:val="00C24221"/>
    <w:rsid w:val="00C243AE"/>
    <w:rsid w:val="00C24F42"/>
    <w:rsid w:val="00C257F2"/>
    <w:rsid w:val="00C25D68"/>
    <w:rsid w:val="00C25F1D"/>
    <w:rsid w:val="00C26914"/>
    <w:rsid w:val="00C270E5"/>
    <w:rsid w:val="00C271C1"/>
    <w:rsid w:val="00C27308"/>
    <w:rsid w:val="00C27E9B"/>
    <w:rsid w:val="00C306BF"/>
    <w:rsid w:val="00C30A74"/>
    <w:rsid w:val="00C31177"/>
    <w:rsid w:val="00C31502"/>
    <w:rsid w:val="00C31AD2"/>
    <w:rsid w:val="00C33E38"/>
    <w:rsid w:val="00C3458E"/>
    <w:rsid w:val="00C34D1A"/>
    <w:rsid w:val="00C35258"/>
    <w:rsid w:val="00C354A0"/>
    <w:rsid w:val="00C35A26"/>
    <w:rsid w:val="00C36E18"/>
    <w:rsid w:val="00C402D0"/>
    <w:rsid w:val="00C40A69"/>
    <w:rsid w:val="00C40E12"/>
    <w:rsid w:val="00C40F1D"/>
    <w:rsid w:val="00C41185"/>
    <w:rsid w:val="00C428D2"/>
    <w:rsid w:val="00C42BBA"/>
    <w:rsid w:val="00C437A3"/>
    <w:rsid w:val="00C43903"/>
    <w:rsid w:val="00C43F7C"/>
    <w:rsid w:val="00C440CD"/>
    <w:rsid w:val="00C44E51"/>
    <w:rsid w:val="00C44EDE"/>
    <w:rsid w:val="00C457A3"/>
    <w:rsid w:val="00C45BC1"/>
    <w:rsid w:val="00C45CBA"/>
    <w:rsid w:val="00C45D8B"/>
    <w:rsid w:val="00C4606F"/>
    <w:rsid w:val="00C4728C"/>
    <w:rsid w:val="00C47368"/>
    <w:rsid w:val="00C47E62"/>
    <w:rsid w:val="00C47EA7"/>
    <w:rsid w:val="00C50025"/>
    <w:rsid w:val="00C50BFB"/>
    <w:rsid w:val="00C52296"/>
    <w:rsid w:val="00C526B8"/>
    <w:rsid w:val="00C52768"/>
    <w:rsid w:val="00C5280F"/>
    <w:rsid w:val="00C536D6"/>
    <w:rsid w:val="00C53C5E"/>
    <w:rsid w:val="00C541B5"/>
    <w:rsid w:val="00C54272"/>
    <w:rsid w:val="00C55B3F"/>
    <w:rsid w:val="00C55EFF"/>
    <w:rsid w:val="00C56236"/>
    <w:rsid w:val="00C5669B"/>
    <w:rsid w:val="00C5733B"/>
    <w:rsid w:val="00C574A4"/>
    <w:rsid w:val="00C57667"/>
    <w:rsid w:val="00C57B10"/>
    <w:rsid w:val="00C57B49"/>
    <w:rsid w:val="00C60079"/>
    <w:rsid w:val="00C6015F"/>
    <w:rsid w:val="00C60252"/>
    <w:rsid w:val="00C60385"/>
    <w:rsid w:val="00C6078C"/>
    <w:rsid w:val="00C6089E"/>
    <w:rsid w:val="00C60D3A"/>
    <w:rsid w:val="00C60E16"/>
    <w:rsid w:val="00C61274"/>
    <w:rsid w:val="00C6131B"/>
    <w:rsid w:val="00C61523"/>
    <w:rsid w:val="00C615FF"/>
    <w:rsid w:val="00C61781"/>
    <w:rsid w:val="00C6190C"/>
    <w:rsid w:val="00C61F1B"/>
    <w:rsid w:val="00C622AF"/>
    <w:rsid w:val="00C623B8"/>
    <w:rsid w:val="00C62F34"/>
    <w:rsid w:val="00C6320C"/>
    <w:rsid w:val="00C63C8A"/>
    <w:rsid w:val="00C64207"/>
    <w:rsid w:val="00C649DB"/>
    <w:rsid w:val="00C64BE9"/>
    <w:rsid w:val="00C6500E"/>
    <w:rsid w:val="00C6535D"/>
    <w:rsid w:val="00C6548D"/>
    <w:rsid w:val="00C659C3"/>
    <w:rsid w:val="00C65DCD"/>
    <w:rsid w:val="00C65ECD"/>
    <w:rsid w:val="00C66076"/>
    <w:rsid w:val="00C6646C"/>
    <w:rsid w:val="00C66522"/>
    <w:rsid w:val="00C66EB4"/>
    <w:rsid w:val="00C66F38"/>
    <w:rsid w:val="00C66FDE"/>
    <w:rsid w:val="00C672A1"/>
    <w:rsid w:val="00C6771A"/>
    <w:rsid w:val="00C724B7"/>
    <w:rsid w:val="00C72786"/>
    <w:rsid w:val="00C728E4"/>
    <w:rsid w:val="00C73450"/>
    <w:rsid w:val="00C7490F"/>
    <w:rsid w:val="00C749D8"/>
    <w:rsid w:val="00C74CC4"/>
    <w:rsid w:val="00C75318"/>
    <w:rsid w:val="00C75647"/>
    <w:rsid w:val="00C77BF7"/>
    <w:rsid w:val="00C77D18"/>
    <w:rsid w:val="00C77FE5"/>
    <w:rsid w:val="00C801A8"/>
    <w:rsid w:val="00C807E3"/>
    <w:rsid w:val="00C816AC"/>
    <w:rsid w:val="00C81CE4"/>
    <w:rsid w:val="00C830C3"/>
    <w:rsid w:val="00C83247"/>
    <w:rsid w:val="00C83312"/>
    <w:rsid w:val="00C833A9"/>
    <w:rsid w:val="00C83A69"/>
    <w:rsid w:val="00C83A84"/>
    <w:rsid w:val="00C84205"/>
    <w:rsid w:val="00C842E4"/>
    <w:rsid w:val="00C84850"/>
    <w:rsid w:val="00C856D2"/>
    <w:rsid w:val="00C8576D"/>
    <w:rsid w:val="00C86163"/>
    <w:rsid w:val="00C86C7A"/>
    <w:rsid w:val="00C87044"/>
    <w:rsid w:val="00C871DD"/>
    <w:rsid w:val="00C87283"/>
    <w:rsid w:val="00C876FF"/>
    <w:rsid w:val="00C8777A"/>
    <w:rsid w:val="00C9007A"/>
    <w:rsid w:val="00C90ACB"/>
    <w:rsid w:val="00C90E65"/>
    <w:rsid w:val="00C9181A"/>
    <w:rsid w:val="00C91F57"/>
    <w:rsid w:val="00C91FAE"/>
    <w:rsid w:val="00C9220E"/>
    <w:rsid w:val="00C92A29"/>
    <w:rsid w:val="00C92C06"/>
    <w:rsid w:val="00C93559"/>
    <w:rsid w:val="00C93CDE"/>
    <w:rsid w:val="00C9455A"/>
    <w:rsid w:val="00C95D36"/>
    <w:rsid w:val="00C96797"/>
    <w:rsid w:val="00C97001"/>
    <w:rsid w:val="00C97C67"/>
    <w:rsid w:val="00CA0699"/>
    <w:rsid w:val="00CA0710"/>
    <w:rsid w:val="00CA0F5E"/>
    <w:rsid w:val="00CA1C79"/>
    <w:rsid w:val="00CA238F"/>
    <w:rsid w:val="00CA2606"/>
    <w:rsid w:val="00CA3B3A"/>
    <w:rsid w:val="00CA417C"/>
    <w:rsid w:val="00CA4198"/>
    <w:rsid w:val="00CA43AC"/>
    <w:rsid w:val="00CA460B"/>
    <w:rsid w:val="00CA56CB"/>
    <w:rsid w:val="00CA61A8"/>
    <w:rsid w:val="00CA6B6C"/>
    <w:rsid w:val="00CA6B92"/>
    <w:rsid w:val="00CA6FA9"/>
    <w:rsid w:val="00CA71AF"/>
    <w:rsid w:val="00CB029F"/>
    <w:rsid w:val="00CB06F6"/>
    <w:rsid w:val="00CB07F5"/>
    <w:rsid w:val="00CB08E2"/>
    <w:rsid w:val="00CB1BE3"/>
    <w:rsid w:val="00CB1D35"/>
    <w:rsid w:val="00CB258A"/>
    <w:rsid w:val="00CB2687"/>
    <w:rsid w:val="00CB2706"/>
    <w:rsid w:val="00CB2AA1"/>
    <w:rsid w:val="00CB332F"/>
    <w:rsid w:val="00CB5631"/>
    <w:rsid w:val="00CB5B3B"/>
    <w:rsid w:val="00CB5BE1"/>
    <w:rsid w:val="00CB61C2"/>
    <w:rsid w:val="00CB63AA"/>
    <w:rsid w:val="00CB73C0"/>
    <w:rsid w:val="00CB7593"/>
    <w:rsid w:val="00CB7641"/>
    <w:rsid w:val="00CB7969"/>
    <w:rsid w:val="00CB7AAE"/>
    <w:rsid w:val="00CC0568"/>
    <w:rsid w:val="00CC0628"/>
    <w:rsid w:val="00CC0711"/>
    <w:rsid w:val="00CC13C5"/>
    <w:rsid w:val="00CC13D3"/>
    <w:rsid w:val="00CC1B04"/>
    <w:rsid w:val="00CC2082"/>
    <w:rsid w:val="00CC2270"/>
    <w:rsid w:val="00CC2F0F"/>
    <w:rsid w:val="00CC31B3"/>
    <w:rsid w:val="00CC3F9D"/>
    <w:rsid w:val="00CC4CF8"/>
    <w:rsid w:val="00CC576D"/>
    <w:rsid w:val="00CC59BC"/>
    <w:rsid w:val="00CC5A4C"/>
    <w:rsid w:val="00CC61CD"/>
    <w:rsid w:val="00CC6931"/>
    <w:rsid w:val="00CC6D75"/>
    <w:rsid w:val="00CC758D"/>
    <w:rsid w:val="00CC7685"/>
    <w:rsid w:val="00CC7A19"/>
    <w:rsid w:val="00CC7B8D"/>
    <w:rsid w:val="00CD01B4"/>
    <w:rsid w:val="00CD0BB5"/>
    <w:rsid w:val="00CD0E01"/>
    <w:rsid w:val="00CD18AB"/>
    <w:rsid w:val="00CD1AD6"/>
    <w:rsid w:val="00CD1FD2"/>
    <w:rsid w:val="00CD255E"/>
    <w:rsid w:val="00CD2D91"/>
    <w:rsid w:val="00CD2F29"/>
    <w:rsid w:val="00CD459B"/>
    <w:rsid w:val="00CD461F"/>
    <w:rsid w:val="00CD4BC6"/>
    <w:rsid w:val="00CD5840"/>
    <w:rsid w:val="00CD605E"/>
    <w:rsid w:val="00CD612A"/>
    <w:rsid w:val="00CD6219"/>
    <w:rsid w:val="00CD62BE"/>
    <w:rsid w:val="00CD7297"/>
    <w:rsid w:val="00CD7F70"/>
    <w:rsid w:val="00CE03B6"/>
    <w:rsid w:val="00CE147C"/>
    <w:rsid w:val="00CE1DCF"/>
    <w:rsid w:val="00CE246E"/>
    <w:rsid w:val="00CE28AB"/>
    <w:rsid w:val="00CE3478"/>
    <w:rsid w:val="00CE398B"/>
    <w:rsid w:val="00CE451F"/>
    <w:rsid w:val="00CE4738"/>
    <w:rsid w:val="00CE483D"/>
    <w:rsid w:val="00CE539A"/>
    <w:rsid w:val="00CE544A"/>
    <w:rsid w:val="00CE57FD"/>
    <w:rsid w:val="00CE695D"/>
    <w:rsid w:val="00CE7010"/>
    <w:rsid w:val="00CE70EC"/>
    <w:rsid w:val="00CE742B"/>
    <w:rsid w:val="00CE7D8D"/>
    <w:rsid w:val="00CE7E68"/>
    <w:rsid w:val="00CF06CF"/>
    <w:rsid w:val="00CF0C25"/>
    <w:rsid w:val="00CF0CAD"/>
    <w:rsid w:val="00CF0EC4"/>
    <w:rsid w:val="00CF189C"/>
    <w:rsid w:val="00CF1BD9"/>
    <w:rsid w:val="00CF1C9E"/>
    <w:rsid w:val="00CF1FE2"/>
    <w:rsid w:val="00CF21D1"/>
    <w:rsid w:val="00CF38A1"/>
    <w:rsid w:val="00CF41D0"/>
    <w:rsid w:val="00CF46DD"/>
    <w:rsid w:val="00CF5097"/>
    <w:rsid w:val="00CF50F1"/>
    <w:rsid w:val="00CF5A2B"/>
    <w:rsid w:val="00CF5C02"/>
    <w:rsid w:val="00CF65CB"/>
    <w:rsid w:val="00CF6E5A"/>
    <w:rsid w:val="00CF75DE"/>
    <w:rsid w:val="00CF7993"/>
    <w:rsid w:val="00D002F7"/>
    <w:rsid w:val="00D00C43"/>
    <w:rsid w:val="00D01A1C"/>
    <w:rsid w:val="00D022C4"/>
    <w:rsid w:val="00D029CA"/>
    <w:rsid w:val="00D0376F"/>
    <w:rsid w:val="00D045A6"/>
    <w:rsid w:val="00D04716"/>
    <w:rsid w:val="00D04BDA"/>
    <w:rsid w:val="00D0524E"/>
    <w:rsid w:val="00D05AF7"/>
    <w:rsid w:val="00D05BAF"/>
    <w:rsid w:val="00D05C97"/>
    <w:rsid w:val="00D05E9B"/>
    <w:rsid w:val="00D05F83"/>
    <w:rsid w:val="00D06D4D"/>
    <w:rsid w:val="00D071BE"/>
    <w:rsid w:val="00D0790E"/>
    <w:rsid w:val="00D07EEC"/>
    <w:rsid w:val="00D106EE"/>
    <w:rsid w:val="00D10893"/>
    <w:rsid w:val="00D11436"/>
    <w:rsid w:val="00D11D60"/>
    <w:rsid w:val="00D12140"/>
    <w:rsid w:val="00D1223F"/>
    <w:rsid w:val="00D1267B"/>
    <w:rsid w:val="00D12956"/>
    <w:rsid w:val="00D12B97"/>
    <w:rsid w:val="00D130B0"/>
    <w:rsid w:val="00D1347A"/>
    <w:rsid w:val="00D1380D"/>
    <w:rsid w:val="00D14016"/>
    <w:rsid w:val="00D143AE"/>
    <w:rsid w:val="00D1505B"/>
    <w:rsid w:val="00D15405"/>
    <w:rsid w:val="00D15407"/>
    <w:rsid w:val="00D1584F"/>
    <w:rsid w:val="00D15FA6"/>
    <w:rsid w:val="00D16279"/>
    <w:rsid w:val="00D1647A"/>
    <w:rsid w:val="00D16481"/>
    <w:rsid w:val="00D16D33"/>
    <w:rsid w:val="00D16E43"/>
    <w:rsid w:val="00D170C8"/>
    <w:rsid w:val="00D17355"/>
    <w:rsid w:val="00D173CD"/>
    <w:rsid w:val="00D1799B"/>
    <w:rsid w:val="00D17F69"/>
    <w:rsid w:val="00D20DFA"/>
    <w:rsid w:val="00D210ED"/>
    <w:rsid w:val="00D2187C"/>
    <w:rsid w:val="00D21AA5"/>
    <w:rsid w:val="00D22A4C"/>
    <w:rsid w:val="00D23C43"/>
    <w:rsid w:val="00D23F7E"/>
    <w:rsid w:val="00D24194"/>
    <w:rsid w:val="00D241C7"/>
    <w:rsid w:val="00D25773"/>
    <w:rsid w:val="00D2642E"/>
    <w:rsid w:val="00D26851"/>
    <w:rsid w:val="00D27AFD"/>
    <w:rsid w:val="00D305EC"/>
    <w:rsid w:val="00D31B1D"/>
    <w:rsid w:val="00D3222D"/>
    <w:rsid w:val="00D32358"/>
    <w:rsid w:val="00D33A59"/>
    <w:rsid w:val="00D33B4C"/>
    <w:rsid w:val="00D36C27"/>
    <w:rsid w:val="00D3711E"/>
    <w:rsid w:val="00D378B4"/>
    <w:rsid w:val="00D40B94"/>
    <w:rsid w:val="00D41FE1"/>
    <w:rsid w:val="00D4373D"/>
    <w:rsid w:val="00D437AE"/>
    <w:rsid w:val="00D43881"/>
    <w:rsid w:val="00D43897"/>
    <w:rsid w:val="00D43ADC"/>
    <w:rsid w:val="00D43B26"/>
    <w:rsid w:val="00D45217"/>
    <w:rsid w:val="00D460DD"/>
    <w:rsid w:val="00D46A41"/>
    <w:rsid w:val="00D4705D"/>
    <w:rsid w:val="00D500C4"/>
    <w:rsid w:val="00D50AC3"/>
    <w:rsid w:val="00D5115D"/>
    <w:rsid w:val="00D53041"/>
    <w:rsid w:val="00D5312E"/>
    <w:rsid w:val="00D5336B"/>
    <w:rsid w:val="00D537A6"/>
    <w:rsid w:val="00D537C4"/>
    <w:rsid w:val="00D54243"/>
    <w:rsid w:val="00D542E8"/>
    <w:rsid w:val="00D5438A"/>
    <w:rsid w:val="00D549FA"/>
    <w:rsid w:val="00D55C55"/>
    <w:rsid w:val="00D5605B"/>
    <w:rsid w:val="00D5737C"/>
    <w:rsid w:val="00D575EA"/>
    <w:rsid w:val="00D5790F"/>
    <w:rsid w:val="00D57C9C"/>
    <w:rsid w:val="00D6085C"/>
    <w:rsid w:val="00D61122"/>
    <w:rsid w:val="00D61406"/>
    <w:rsid w:val="00D61448"/>
    <w:rsid w:val="00D619AC"/>
    <w:rsid w:val="00D62420"/>
    <w:rsid w:val="00D62429"/>
    <w:rsid w:val="00D627C7"/>
    <w:rsid w:val="00D62EE5"/>
    <w:rsid w:val="00D62FD8"/>
    <w:rsid w:val="00D634E7"/>
    <w:rsid w:val="00D637BF"/>
    <w:rsid w:val="00D653B8"/>
    <w:rsid w:val="00D65885"/>
    <w:rsid w:val="00D661A0"/>
    <w:rsid w:val="00D661B4"/>
    <w:rsid w:val="00D6621A"/>
    <w:rsid w:val="00D665B0"/>
    <w:rsid w:val="00D66E56"/>
    <w:rsid w:val="00D671E4"/>
    <w:rsid w:val="00D70DF7"/>
    <w:rsid w:val="00D711CD"/>
    <w:rsid w:val="00D7163A"/>
    <w:rsid w:val="00D72E1A"/>
    <w:rsid w:val="00D73128"/>
    <w:rsid w:val="00D7329F"/>
    <w:rsid w:val="00D732CB"/>
    <w:rsid w:val="00D73339"/>
    <w:rsid w:val="00D735E2"/>
    <w:rsid w:val="00D73906"/>
    <w:rsid w:val="00D74127"/>
    <w:rsid w:val="00D74465"/>
    <w:rsid w:val="00D75151"/>
    <w:rsid w:val="00D75964"/>
    <w:rsid w:val="00D762A3"/>
    <w:rsid w:val="00D763A7"/>
    <w:rsid w:val="00D768BA"/>
    <w:rsid w:val="00D76C23"/>
    <w:rsid w:val="00D76C62"/>
    <w:rsid w:val="00D76D30"/>
    <w:rsid w:val="00D775B5"/>
    <w:rsid w:val="00D77961"/>
    <w:rsid w:val="00D80358"/>
    <w:rsid w:val="00D80C5B"/>
    <w:rsid w:val="00D8119C"/>
    <w:rsid w:val="00D81559"/>
    <w:rsid w:val="00D81CBF"/>
    <w:rsid w:val="00D82381"/>
    <w:rsid w:val="00D82397"/>
    <w:rsid w:val="00D82735"/>
    <w:rsid w:val="00D8288D"/>
    <w:rsid w:val="00D830CA"/>
    <w:rsid w:val="00D84085"/>
    <w:rsid w:val="00D84362"/>
    <w:rsid w:val="00D844F7"/>
    <w:rsid w:val="00D848FD"/>
    <w:rsid w:val="00D84934"/>
    <w:rsid w:val="00D867F9"/>
    <w:rsid w:val="00D86A46"/>
    <w:rsid w:val="00D87FC0"/>
    <w:rsid w:val="00D90A5A"/>
    <w:rsid w:val="00D90ED5"/>
    <w:rsid w:val="00D9138D"/>
    <w:rsid w:val="00D91642"/>
    <w:rsid w:val="00D9178A"/>
    <w:rsid w:val="00D91BCE"/>
    <w:rsid w:val="00D91CF6"/>
    <w:rsid w:val="00D922EF"/>
    <w:rsid w:val="00D92407"/>
    <w:rsid w:val="00D92558"/>
    <w:rsid w:val="00D926EA"/>
    <w:rsid w:val="00D92E7A"/>
    <w:rsid w:val="00D92F4D"/>
    <w:rsid w:val="00D9489C"/>
    <w:rsid w:val="00D94DBF"/>
    <w:rsid w:val="00D955F0"/>
    <w:rsid w:val="00D95985"/>
    <w:rsid w:val="00D96E8E"/>
    <w:rsid w:val="00D974B9"/>
    <w:rsid w:val="00D97E55"/>
    <w:rsid w:val="00DA01BE"/>
    <w:rsid w:val="00DA04CE"/>
    <w:rsid w:val="00DA04ED"/>
    <w:rsid w:val="00DA071F"/>
    <w:rsid w:val="00DA0DC6"/>
    <w:rsid w:val="00DA0F19"/>
    <w:rsid w:val="00DA1411"/>
    <w:rsid w:val="00DA16AB"/>
    <w:rsid w:val="00DA1E6F"/>
    <w:rsid w:val="00DA1FEA"/>
    <w:rsid w:val="00DA34DC"/>
    <w:rsid w:val="00DA4133"/>
    <w:rsid w:val="00DA4186"/>
    <w:rsid w:val="00DA4B07"/>
    <w:rsid w:val="00DA5E5F"/>
    <w:rsid w:val="00DA6777"/>
    <w:rsid w:val="00DA6953"/>
    <w:rsid w:val="00DA6C17"/>
    <w:rsid w:val="00DB02D4"/>
    <w:rsid w:val="00DB07D4"/>
    <w:rsid w:val="00DB1001"/>
    <w:rsid w:val="00DB1347"/>
    <w:rsid w:val="00DB1940"/>
    <w:rsid w:val="00DB2D98"/>
    <w:rsid w:val="00DB30F5"/>
    <w:rsid w:val="00DB33AE"/>
    <w:rsid w:val="00DB4008"/>
    <w:rsid w:val="00DB4185"/>
    <w:rsid w:val="00DB4C05"/>
    <w:rsid w:val="00DB5633"/>
    <w:rsid w:val="00DB614E"/>
    <w:rsid w:val="00DB61C1"/>
    <w:rsid w:val="00DB62DC"/>
    <w:rsid w:val="00DB67BA"/>
    <w:rsid w:val="00DB7018"/>
    <w:rsid w:val="00DB7189"/>
    <w:rsid w:val="00DB76F0"/>
    <w:rsid w:val="00DC011A"/>
    <w:rsid w:val="00DC1832"/>
    <w:rsid w:val="00DC1A1E"/>
    <w:rsid w:val="00DC1A3C"/>
    <w:rsid w:val="00DC1BD1"/>
    <w:rsid w:val="00DC20BC"/>
    <w:rsid w:val="00DC250E"/>
    <w:rsid w:val="00DC252E"/>
    <w:rsid w:val="00DC25DD"/>
    <w:rsid w:val="00DC2C22"/>
    <w:rsid w:val="00DC3574"/>
    <w:rsid w:val="00DC3F21"/>
    <w:rsid w:val="00DC4E54"/>
    <w:rsid w:val="00DC5DAF"/>
    <w:rsid w:val="00DC64F3"/>
    <w:rsid w:val="00DC66DD"/>
    <w:rsid w:val="00DC691F"/>
    <w:rsid w:val="00DC7F8F"/>
    <w:rsid w:val="00DD09B7"/>
    <w:rsid w:val="00DD0F71"/>
    <w:rsid w:val="00DD132D"/>
    <w:rsid w:val="00DD157F"/>
    <w:rsid w:val="00DD1C13"/>
    <w:rsid w:val="00DD1E37"/>
    <w:rsid w:val="00DD202F"/>
    <w:rsid w:val="00DD249B"/>
    <w:rsid w:val="00DD2967"/>
    <w:rsid w:val="00DD378C"/>
    <w:rsid w:val="00DD3868"/>
    <w:rsid w:val="00DD3BE1"/>
    <w:rsid w:val="00DD4564"/>
    <w:rsid w:val="00DD45A4"/>
    <w:rsid w:val="00DD5140"/>
    <w:rsid w:val="00DD55B0"/>
    <w:rsid w:val="00DD5D1F"/>
    <w:rsid w:val="00DD6A8A"/>
    <w:rsid w:val="00DD6E0D"/>
    <w:rsid w:val="00DD6F23"/>
    <w:rsid w:val="00DD7698"/>
    <w:rsid w:val="00DD7737"/>
    <w:rsid w:val="00DE0621"/>
    <w:rsid w:val="00DE19C5"/>
    <w:rsid w:val="00DE22E4"/>
    <w:rsid w:val="00DE2371"/>
    <w:rsid w:val="00DE2B43"/>
    <w:rsid w:val="00DE351A"/>
    <w:rsid w:val="00DE3950"/>
    <w:rsid w:val="00DE3F6C"/>
    <w:rsid w:val="00DE4127"/>
    <w:rsid w:val="00DE42A0"/>
    <w:rsid w:val="00DE4440"/>
    <w:rsid w:val="00DE44DF"/>
    <w:rsid w:val="00DE5883"/>
    <w:rsid w:val="00DE5D7B"/>
    <w:rsid w:val="00DE5EF3"/>
    <w:rsid w:val="00DE62B9"/>
    <w:rsid w:val="00DE636A"/>
    <w:rsid w:val="00DE7170"/>
    <w:rsid w:val="00DE7693"/>
    <w:rsid w:val="00DE798D"/>
    <w:rsid w:val="00DE7F02"/>
    <w:rsid w:val="00DF076E"/>
    <w:rsid w:val="00DF0C90"/>
    <w:rsid w:val="00DF1420"/>
    <w:rsid w:val="00DF23F2"/>
    <w:rsid w:val="00DF24E1"/>
    <w:rsid w:val="00DF2C4E"/>
    <w:rsid w:val="00DF2FC2"/>
    <w:rsid w:val="00DF30EA"/>
    <w:rsid w:val="00DF30EB"/>
    <w:rsid w:val="00DF36B3"/>
    <w:rsid w:val="00DF37CD"/>
    <w:rsid w:val="00DF3E06"/>
    <w:rsid w:val="00DF3FBC"/>
    <w:rsid w:val="00DF4033"/>
    <w:rsid w:val="00DF4118"/>
    <w:rsid w:val="00DF46D9"/>
    <w:rsid w:val="00DF490D"/>
    <w:rsid w:val="00DF4BED"/>
    <w:rsid w:val="00DF5678"/>
    <w:rsid w:val="00DF5BF8"/>
    <w:rsid w:val="00DF60C2"/>
    <w:rsid w:val="00DF6502"/>
    <w:rsid w:val="00DF6656"/>
    <w:rsid w:val="00DF6F7D"/>
    <w:rsid w:val="00DF7385"/>
    <w:rsid w:val="00DF744C"/>
    <w:rsid w:val="00E002F7"/>
    <w:rsid w:val="00E00489"/>
    <w:rsid w:val="00E004FD"/>
    <w:rsid w:val="00E00872"/>
    <w:rsid w:val="00E00C9F"/>
    <w:rsid w:val="00E01224"/>
    <w:rsid w:val="00E012CA"/>
    <w:rsid w:val="00E01FE0"/>
    <w:rsid w:val="00E02BE7"/>
    <w:rsid w:val="00E03028"/>
    <w:rsid w:val="00E039E7"/>
    <w:rsid w:val="00E03A02"/>
    <w:rsid w:val="00E0455C"/>
    <w:rsid w:val="00E0461C"/>
    <w:rsid w:val="00E05049"/>
    <w:rsid w:val="00E05905"/>
    <w:rsid w:val="00E06356"/>
    <w:rsid w:val="00E06CF3"/>
    <w:rsid w:val="00E07248"/>
    <w:rsid w:val="00E07BB0"/>
    <w:rsid w:val="00E07F85"/>
    <w:rsid w:val="00E102CA"/>
    <w:rsid w:val="00E1073E"/>
    <w:rsid w:val="00E10AED"/>
    <w:rsid w:val="00E111C2"/>
    <w:rsid w:val="00E1136D"/>
    <w:rsid w:val="00E121E0"/>
    <w:rsid w:val="00E122CD"/>
    <w:rsid w:val="00E1290F"/>
    <w:rsid w:val="00E12D85"/>
    <w:rsid w:val="00E13C96"/>
    <w:rsid w:val="00E13DD4"/>
    <w:rsid w:val="00E13F92"/>
    <w:rsid w:val="00E13FCA"/>
    <w:rsid w:val="00E1422A"/>
    <w:rsid w:val="00E14F4F"/>
    <w:rsid w:val="00E15405"/>
    <w:rsid w:val="00E15B0F"/>
    <w:rsid w:val="00E15DB3"/>
    <w:rsid w:val="00E15E7E"/>
    <w:rsid w:val="00E16A99"/>
    <w:rsid w:val="00E16D51"/>
    <w:rsid w:val="00E16E1B"/>
    <w:rsid w:val="00E17787"/>
    <w:rsid w:val="00E17CE6"/>
    <w:rsid w:val="00E2065F"/>
    <w:rsid w:val="00E20703"/>
    <w:rsid w:val="00E207D7"/>
    <w:rsid w:val="00E20B8D"/>
    <w:rsid w:val="00E211FF"/>
    <w:rsid w:val="00E212F9"/>
    <w:rsid w:val="00E2133C"/>
    <w:rsid w:val="00E21864"/>
    <w:rsid w:val="00E21CAB"/>
    <w:rsid w:val="00E22155"/>
    <w:rsid w:val="00E22CE0"/>
    <w:rsid w:val="00E23452"/>
    <w:rsid w:val="00E236E8"/>
    <w:rsid w:val="00E23C57"/>
    <w:rsid w:val="00E241E5"/>
    <w:rsid w:val="00E242D8"/>
    <w:rsid w:val="00E24593"/>
    <w:rsid w:val="00E247A2"/>
    <w:rsid w:val="00E2496C"/>
    <w:rsid w:val="00E24E51"/>
    <w:rsid w:val="00E24E93"/>
    <w:rsid w:val="00E254C9"/>
    <w:rsid w:val="00E254F5"/>
    <w:rsid w:val="00E25609"/>
    <w:rsid w:val="00E25A13"/>
    <w:rsid w:val="00E261D0"/>
    <w:rsid w:val="00E262EE"/>
    <w:rsid w:val="00E2636E"/>
    <w:rsid w:val="00E2647C"/>
    <w:rsid w:val="00E26BD0"/>
    <w:rsid w:val="00E27212"/>
    <w:rsid w:val="00E2754B"/>
    <w:rsid w:val="00E27BD9"/>
    <w:rsid w:val="00E3024A"/>
    <w:rsid w:val="00E305A3"/>
    <w:rsid w:val="00E306BF"/>
    <w:rsid w:val="00E30CBC"/>
    <w:rsid w:val="00E3101D"/>
    <w:rsid w:val="00E31278"/>
    <w:rsid w:val="00E3130C"/>
    <w:rsid w:val="00E316C8"/>
    <w:rsid w:val="00E32BA3"/>
    <w:rsid w:val="00E32C5D"/>
    <w:rsid w:val="00E32D70"/>
    <w:rsid w:val="00E3307D"/>
    <w:rsid w:val="00E3488B"/>
    <w:rsid w:val="00E35015"/>
    <w:rsid w:val="00E35394"/>
    <w:rsid w:val="00E3543E"/>
    <w:rsid w:val="00E355D7"/>
    <w:rsid w:val="00E35776"/>
    <w:rsid w:val="00E3615C"/>
    <w:rsid w:val="00E362BD"/>
    <w:rsid w:val="00E362F4"/>
    <w:rsid w:val="00E3763F"/>
    <w:rsid w:val="00E37687"/>
    <w:rsid w:val="00E37D41"/>
    <w:rsid w:val="00E404CB"/>
    <w:rsid w:val="00E407DE"/>
    <w:rsid w:val="00E40F4B"/>
    <w:rsid w:val="00E41154"/>
    <w:rsid w:val="00E414D2"/>
    <w:rsid w:val="00E41741"/>
    <w:rsid w:val="00E4187F"/>
    <w:rsid w:val="00E4249E"/>
    <w:rsid w:val="00E42B1E"/>
    <w:rsid w:val="00E43563"/>
    <w:rsid w:val="00E43F87"/>
    <w:rsid w:val="00E43FA4"/>
    <w:rsid w:val="00E445AA"/>
    <w:rsid w:val="00E44A54"/>
    <w:rsid w:val="00E44A95"/>
    <w:rsid w:val="00E44DA5"/>
    <w:rsid w:val="00E44E21"/>
    <w:rsid w:val="00E452B1"/>
    <w:rsid w:val="00E45C68"/>
    <w:rsid w:val="00E45E97"/>
    <w:rsid w:val="00E463B4"/>
    <w:rsid w:val="00E47903"/>
    <w:rsid w:val="00E47AB8"/>
    <w:rsid w:val="00E50098"/>
    <w:rsid w:val="00E500DE"/>
    <w:rsid w:val="00E5010C"/>
    <w:rsid w:val="00E505E3"/>
    <w:rsid w:val="00E5141B"/>
    <w:rsid w:val="00E5191C"/>
    <w:rsid w:val="00E51D79"/>
    <w:rsid w:val="00E51FA1"/>
    <w:rsid w:val="00E52ACA"/>
    <w:rsid w:val="00E53700"/>
    <w:rsid w:val="00E53F70"/>
    <w:rsid w:val="00E53F8F"/>
    <w:rsid w:val="00E55B76"/>
    <w:rsid w:val="00E55C01"/>
    <w:rsid w:val="00E5636B"/>
    <w:rsid w:val="00E56440"/>
    <w:rsid w:val="00E57034"/>
    <w:rsid w:val="00E5733A"/>
    <w:rsid w:val="00E57F70"/>
    <w:rsid w:val="00E61127"/>
    <w:rsid w:val="00E61491"/>
    <w:rsid w:val="00E61D2B"/>
    <w:rsid w:val="00E61D46"/>
    <w:rsid w:val="00E6305A"/>
    <w:rsid w:val="00E634C1"/>
    <w:rsid w:val="00E64C5D"/>
    <w:rsid w:val="00E655AC"/>
    <w:rsid w:val="00E65764"/>
    <w:rsid w:val="00E65B15"/>
    <w:rsid w:val="00E67298"/>
    <w:rsid w:val="00E67BD8"/>
    <w:rsid w:val="00E67CD4"/>
    <w:rsid w:val="00E704CE"/>
    <w:rsid w:val="00E70D7A"/>
    <w:rsid w:val="00E712BA"/>
    <w:rsid w:val="00E71513"/>
    <w:rsid w:val="00E71660"/>
    <w:rsid w:val="00E722AB"/>
    <w:rsid w:val="00E72493"/>
    <w:rsid w:val="00E742BC"/>
    <w:rsid w:val="00E74B95"/>
    <w:rsid w:val="00E75434"/>
    <w:rsid w:val="00E75513"/>
    <w:rsid w:val="00E767A3"/>
    <w:rsid w:val="00E767F4"/>
    <w:rsid w:val="00E7698C"/>
    <w:rsid w:val="00E76D35"/>
    <w:rsid w:val="00E76D93"/>
    <w:rsid w:val="00E77631"/>
    <w:rsid w:val="00E8054A"/>
    <w:rsid w:val="00E8062D"/>
    <w:rsid w:val="00E80A88"/>
    <w:rsid w:val="00E81125"/>
    <w:rsid w:val="00E8120C"/>
    <w:rsid w:val="00E8124C"/>
    <w:rsid w:val="00E8231F"/>
    <w:rsid w:val="00E82C51"/>
    <w:rsid w:val="00E83BB5"/>
    <w:rsid w:val="00E84787"/>
    <w:rsid w:val="00E850B6"/>
    <w:rsid w:val="00E851F7"/>
    <w:rsid w:val="00E857D6"/>
    <w:rsid w:val="00E8605B"/>
    <w:rsid w:val="00E860C0"/>
    <w:rsid w:val="00E86DAE"/>
    <w:rsid w:val="00E87FF8"/>
    <w:rsid w:val="00E90985"/>
    <w:rsid w:val="00E90A22"/>
    <w:rsid w:val="00E90FF5"/>
    <w:rsid w:val="00E91825"/>
    <w:rsid w:val="00E9185B"/>
    <w:rsid w:val="00E9261D"/>
    <w:rsid w:val="00E93459"/>
    <w:rsid w:val="00E935C2"/>
    <w:rsid w:val="00E93713"/>
    <w:rsid w:val="00E93B0A"/>
    <w:rsid w:val="00E93BBF"/>
    <w:rsid w:val="00E94140"/>
    <w:rsid w:val="00E946B4"/>
    <w:rsid w:val="00E9479C"/>
    <w:rsid w:val="00E95092"/>
    <w:rsid w:val="00E9544A"/>
    <w:rsid w:val="00E956A0"/>
    <w:rsid w:val="00E95AE3"/>
    <w:rsid w:val="00E95F06"/>
    <w:rsid w:val="00E960D5"/>
    <w:rsid w:val="00E9626D"/>
    <w:rsid w:val="00E964A9"/>
    <w:rsid w:val="00E964E3"/>
    <w:rsid w:val="00E96775"/>
    <w:rsid w:val="00E976E8"/>
    <w:rsid w:val="00E97A79"/>
    <w:rsid w:val="00E97CBD"/>
    <w:rsid w:val="00EA0057"/>
    <w:rsid w:val="00EA0C9D"/>
    <w:rsid w:val="00EA1429"/>
    <w:rsid w:val="00EA19E6"/>
    <w:rsid w:val="00EA2ABB"/>
    <w:rsid w:val="00EA3215"/>
    <w:rsid w:val="00EA3292"/>
    <w:rsid w:val="00EA3882"/>
    <w:rsid w:val="00EA4108"/>
    <w:rsid w:val="00EA51E7"/>
    <w:rsid w:val="00EA5E6C"/>
    <w:rsid w:val="00EA61DC"/>
    <w:rsid w:val="00EA6721"/>
    <w:rsid w:val="00EA6AEE"/>
    <w:rsid w:val="00EA6ED7"/>
    <w:rsid w:val="00EA74E6"/>
    <w:rsid w:val="00EA7906"/>
    <w:rsid w:val="00EB019C"/>
    <w:rsid w:val="00EB1387"/>
    <w:rsid w:val="00EB148F"/>
    <w:rsid w:val="00EB18ED"/>
    <w:rsid w:val="00EB2709"/>
    <w:rsid w:val="00EB2850"/>
    <w:rsid w:val="00EB3433"/>
    <w:rsid w:val="00EB359F"/>
    <w:rsid w:val="00EB3FFF"/>
    <w:rsid w:val="00EB41AF"/>
    <w:rsid w:val="00EB4407"/>
    <w:rsid w:val="00EB4B42"/>
    <w:rsid w:val="00EB56A4"/>
    <w:rsid w:val="00EB57BF"/>
    <w:rsid w:val="00EB5CC5"/>
    <w:rsid w:val="00EB6635"/>
    <w:rsid w:val="00EB67D8"/>
    <w:rsid w:val="00EB687C"/>
    <w:rsid w:val="00EB68AB"/>
    <w:rsid w:val="00EB6BAD"/>
    <w:rsid w:val="00EB6FED"/>
    <w:rsid w:val="00EB71B4"/>
    <w:rsid w:val="00EB7D5B"/>
    <w:rsid w:val="00EC0122"/>
    <w:rsid w:val="00EC0322"/>
    <w:rsid w:val="00EC0EB2"/>
    <w:rsid w:val="00EC1264"/>
    <w:rsid w:val="00EC15A7"/>
    <w:rsid w:val="00EC1665"/>
    <w:rsid w:val="00EC1723"/>
    <w:rsid w:val="00EC2030"/>
    <w:rsid w:val="00EC222A"/>
    <w:rsid w:val="00EC2584"/>
    <w:rsid w:val="00EC3142"/>
    <w:rsid w:val="00EC3BCD"/>
    <w:rsid w:val="00EC3DB1"/>
    <w:rsid w:val="00EC41B1"/>
    <w:rsid w:val="00EC4C49"/>
    <w:rsid w:val="00EC5003"/>
    <w:rsid w:val="00EC5037"/>
    <w:rsid w:val="00EC5E8B"/>
    <w:rsid w:val="00EC66AC"/>
    <w:rsid w:val="00EC6918"/>
    <w:rsid w:val="00EC6C8F"/>
    <w:rsid w:val="00EC79EB"/>
    <w:rsid w:val="00EC7BBA"/>
    <w:rsid w:val="00EC7DE2"/>
    <w:rsid w:val="00EC7EC5"/>
    <w:rsid w:val="00ED0E57"/>
    <w:rsid w:val="00ED17F7"/>
    <w:rsid w:val="00ED1B19"/>
    <w:rsid w:val="00ED1F3F"/>
    <w:rsid w:val="00ED297D"/>
    <w:rsid w:val="00ED348C"/>
    <w:rsid w:val="00ED38A8"/>
    <w:rsid w:val="00ED38FA"/>
    <w:rsid w:val="00ED40A2"/>
    <w:rsid w:val="00ED46C9"/>
    <w:rsid w:val="00ED4F3C"/>
    <w:rsid w:val="00ED4F8A"/>
    <w:rsid w:val="00ED5085"/>
    <w:rsid w:val="00ED5984"/>
    <w:rsid w:val="00ED63F9"/>
    <w:rsid w:val="00ED663A"/>
    <w:rsid w:val="00ED6D41"/>
    <w:rsid w:val="00ED7B77"/>
    <w:rsid w:val="00ED7E94"/>
    <w:rsid w:val="00EE0332"/>
    <w:rsid w:val="00EE0D83"/>
    <w:rsid w:val="00EE1354"/>
    <w:rsid w:val="00EE2F4F"/>
    <w:rsid w:val="00EE2FC3"/>
    <w:rsid w:val="00EE3115"/>
    <w:rsid w:val="00EE372B"/>
    <w:rsid w:val="00EE3D9A"/>
    <w:rsid w:val="00EE4008"/>
    <w:rsid w:val="00EE439E"/>
    <w:rsid w:val="00EE43F4"/>
    <w:rsid w:val="00EE441C"/>
    <w:rsid w:val="00EE447E"/>
    <w:rsid w:val="00EE4FCC"/>
    <w:rsid w:val="00EE54FD"/>
    <w:rsid w:val="00EE550D"/>
    <w:rsid w:val="00EE6ED1"/>
    <w:rsid w:val="00EE7CC7"/>
    <w:rsid w:val="00EF06D9"/>
    <w:rsid w:val="00EF0DD9"/>
    <w:rsid w:val="00EF1193"/>
    <w:rsid w:val="00EF11C9"/>
    <w:rsid w:val="00EF1698"/>
    <w:rsid w:val="00EF19F8"/>
    <w:rsid w:val="00EF1A02"/>
    <w:rsid w:val="00EF2675"/>
    <w:rsid w:val="00EF28EB"/>
    <w:rsid w:val="00EF2B50"/>
    <w:rsid w:val="00EF3765"/>
    <w:rsid w:val="00EF38F0"/>
    <w:rsid w:val="00EF3B3E"/>
    <w:rsid w:val="00EF440A"/>
    <w:rsid w:val="00EF4497"/>
    <w:rsid w:val="00EF5080"/>
    <w:rsid w:val="00EF535E"/>
    <w:rsid w:val="00EF59D7"/>
    <w:rsid w:val="00EF5A6F"/>
    <w:rsid w:val="00EF5C18"/>
    <w:rsid w:val="00EF6C27"/>
    <w:rsid w:val="00EF7A65"/>
    <w:rsid w:val="00EF7DA3"/>
    <w:rsid w:val="00F00DE5"/>
    <w:rsid w:val="00F0104E"/>
    <w:rsid w:val="00F01207"/>
    <w:rsid w:val="00F01CBB"/>
    <w:rsid w:val="00F023F4"/>
    <w:rsid w:val="00F02512"/>
    <w:rsid w:val="00F02DF4"/>
    <w:rsid w:val="00F02E59"/>
    <w:rsid w:val="00F02EB9"/>
    <w:rsid w:val="00F03B29"/>
    <w:rsid w:val="00F03E9F"/>
    <w:rsid w:val="00F0431C"/>
    <w:rsid w:val="00F04472"/>
    <w:rsid w:val="00F05626"/>
    <w:rsid w:val="00F05F40"/>
    <w:rsid w:val="00F06118"/>
    <w:rsid w:val="00F0678C"/>
    <w:rsid w:val="00F0711D"/>
    <w:rsid w:val="00F07AEF"/>
    <w:rsid w:val="00F07CEF"/>
    <w:rsid w:val="00F103EB"/>
    <w:rsid w:val="00F1050F"/>
    <w:rsid w:val="00F107E6"/>
    <w:rsid w:val="00F117E7"/>
    <w:rsid w:val="00F11D3F"/>
    <w:rsid w:val="00F11F39"/>
    <w:rsid w:val="00F120F4"/>
    <w:rsid w:val="00F12BA2"/>
    <w:rsid w:val="00F12E30"/>
    <w:rsid w:val="00F12F29"/>
    <w:rsid w:val="00F138DD"/>
    <w:rsid w:val="00F13BB5"/>
    <w:rsid w:val="00F14286"/>
    <w:rsid w:val="00F14C75"/>
    <w:rsid w:val="00F15DD8"/>
    <w:rsid w:val="00F15F4D"/>
    <w:rsid w:val="00F163A3"/>
    <w:rsid w:val="00F16F97"/>
    <w:rsid w:val="00F179CA"/>
    <w:rsid w:val="00F17A7B"/>
    <w:rsid w:val="00F20481"/>
    <w:rsid w:val="00F2115A"/>
    <w:rsid w:val="00F217D8"/>
    <w:rsid w:val="00F21B16"/>
    <w:rsid w:val="00F21EEC"/>
    <w:rsid w:val="00F22369"/>
    <w:rsid w:val="00F230D0"/>
    <w:rsid w:val="00F23805"/>
    <w:rsid w:val="00F23939"/>
    <w:rsid w:val="00F23C2D"/>
    <w:rsid w:val="00F23F7A"/>
    <w:rsid w:val="00F242EA"/>
    <w:rsid w:val="00F24554"/>
    <w:rsid w:val="00F248BA"/>
    <w:rsid w:val="00F24CBA"/>
    <w:rsid w:val="00F24D5F"/>
    <w:rsid w:val="00F2504A"/>
    <w:rsid w:val="00F253F3"/>
    <w:rsid w:val="00F256A0"/>
    <w:rsid w:val="00F25757"/>
    <w:rsid w:val="00F259EC"/>
    <w:rsid w:val="00F2691F"/>
    <w:rsid w:val="00F26C0B"/>
    <w:rsid w:val="00F270A1"/>
    <w:rsid w:val="00F3017D"/>
    <w:rsid w:val="00F30216"/>
    <w:rsid w:val="00F303E3"/>
    <w:rsid w:val="00F3121F"/>
    <w:rsid w:val="00F32526"/>
    <w:rsid w:val="00F32A88"/>
    <w:rsid w:val="00F331C2"/>
    <w:rsid w:val="00F33296"/>
    <w:rsid w:val="00F334E4"/>
    <w:rsid w:val="00F345FA"/>
    <w:rsid w:val="00F34FE5"/>
    <w:rsid w:val="00F36138"/>
    <w:rsid w:val="00F36C3E"/>
    <w:rsid w:val="00F36D96"/>
    <w:rsid w:val="00F36FAA"/>
    <w:rsid w:val="00F37590"/>
    <w:rsid w:val="00F37B83"/>
    <w:rsid w:val="00F4008C"/>
    <w:rsid w:val="00F40304"/>
    <w:rsid w:val="00F430B1"/>
    <w:rsid w:val="00F437FE"/>
    <w:rsid w:val="00F4385F"/>
    <w:rsid w:val="00F44271"/>
    <w:rsid w:val="00F451FB"/>
    <w:rsid w:val="00F4526A"/>
    <w:rsid w:val="00F46351"/>
    <w:rsid w:val="00F4718E"/>
    <w:rsid w:val="00F47974"/>
    <w:rsid w:val="00F509AD"/>
    <w:rsid w:val="00F51B61"/>
    <w:rsid w:val="00F524B0"/>
    <w:rsid w:val="00F529BD"/>
    <w:rsid w:val="00F52EED"/>
    <w:rsid w:val="00F53E74"/>
    <w:rsid w:val="00F53EAA"/>
    <w:rsid w:val="00F54F00"/>
    <w:rsid w:val="00F554BA"/>
    <w:rsid w:val="00F56669"/>
    <w:rsid w:val="00F568C2"/>
    <w:rsid w:val="00F57314"/>
    <w:rsid w:val="00F57733"/>
    <w:rsid w:val="00F57873"/>
    <w:rsid w:val="00F60051"/>
    <w:rsid w:val="00F604F3"/>
    <w:rsid w:val="00F607D8"/>
    <w:rsid w:val="00F60840"/>
    <w:rsid w:val="00F60ECE"/>
    <w:rsid w:val="00F612B6"/>
    <w:rsid w:val="00F615ED"/>
    <w:rsid w:val="00F62A8B"/>
    <w:rsid w:val="00F62ED3"/>
    <w:rsid w:val="00F644D7"/>
    <w:rsid w:val="00F649F6"/>
    <w:rsid w:val="00F65440"/>
    <w:rsid w:val="00F6612E"/>
    <w:rsid w:val="00F6668E"/>
    <w:rsid w:val="00F667BE"/>
    <w:rsid w:val="00F66975"/>
    <w:rsid w:val="00F66AFD"/>
    <w:rsid w:val="00F66F00"/>
    <w:rsid w:val="00F66F32"/>
    <w:rsid w:val="00F67224"/>
    <w:rsid w:val="00F7056A"/>
    <w:rsid w:val="00F705DC"/>
    <w:rsid w:val="00F70731"/>
    <w:rsid w:val="00F70856"/>
    <w:rsid w:val="00F70895"/>
    <w:rsid w:val="00F71466"/>
    <w:rsid w:val="00F719E2"/>
    <w:rsid w:val="00F71BBD"/>
    <w:rsid w:val="00F71E99"/>
    <w:rsid w:val="00F72A07"/>
    <w:rsid w:val="00F72B2B"/>
    <w:rsid w:val="00F72DDC"/>
    <w:rsid w:val="00F72F24"/>
    <w:rsid w:val="00F73156"/>
    <w:rsid w:val="00F73984"/>
    <w:rsid w:val="00F73BC9"/>
    <w:rsid w:val="00F73F0B"/>
    <w:rsid w:val="00F73F31"/>
    <w:rsid w:val="00F74701"/>
    <w:rsid w:val="00F75611"/>
    <w:rsid w:val="00F75C8A"/>
    <w:rsid w:val="00F75E7A"/>
    <w:rsid w:val="00F75FF8"/>
    <w:rsid w:val="00F766B9"/>
    <w:rsid w:val="00F76C37"/>
    <w:rsid w:val="00F77B77"/>
    <w:rsid w:val="00F80312"/>
    <w:rsid w:val="00F80A30"/>
    <w:rsid w:val="00F80E4D"/>
    <w:rsid w:val="00F80FE6"/>
    <w:rsid w:val="00F81DDC"/>
    <w:rsid w:val="00F81E25"/>
    <w:rsid w:val="00F82B25"/>
    <w:rsid w:val="00F82BEC"/>
    <w:rsid w:val="00F83064"/>
    <w:rsid w:val="00F83191"/>
    <w:rsid w:val="00F83368"/>
    <w:rsid w:val="00F8339D"/>
    <w:rsid w:val="00F845B4"/>
    <w:rsid w:val="00F849AD"/>
    <w:rsid w:val="00F8517E"/>
    <w:rsid w:val="00F8537D"/>
    <w:rsid w:val="00F85A97"/>
    <w:rsid w:val="00F85E95"/>
    <w:rsid w:val="00F85EBA"/>
    <w:rsid w:val="00F86BB1"/>
    <w:rsid w:val="00F87E0D"/>
    <w:rsid w:val="00F90192"/>
    <w:rsid w:val="00F902EF"/>
    <w:rsid w:val="00F90307"/>
    <w:rsid w:val="00F90FA3"/>
    <w:rsid w:val="00F9164A"/>
    <w:rsid w:val="00F91AA3"/>
    <w:rsid w:val="00F91FA2"/>
    <w:rsid w:val="00F9234F"/>
    <w:rsid w:val="00F9253E"/>
    <w:rsid w:val="00F92E2C"/>
    <w:rsid w:val="00F939CE"/>
    <w:rsid w:val="00F93E4A"/>
    <w:rsid w:val="00F94212"/>
    <w:rsid w:val="00F946C9"/>
    <w:rsid w:val="00F95086"/>
    <w:rsid w:val="00F95094"/>
    <w:rsid w:val="00F9550C"/>
    <w:rsid w:val="00F956CD"/>
    <w:rsid w:val="00F9576B"/>
    <w:rsid w:val="00F95919"/>
    <w:rsid w:val="00F95DE0"/>
    <w:rsid w:val="00F96756"/>
    <w:rsid w:val="00F97BC4"/>
    <w:rsid w:val="00F97C5A"/>
    <w:rsid w:val="00FA084B"/>
    <w:rsid w:val="00FA0CFD"/>
    <w:rsid w:val="00FA177C"/>
    <w:rsid w:val="00FA1E75"/>
    <w:rsid w:val="00FA2730"/>
    <w:rsid w:val="00FA2752"/>
    <w:rsid w:val="00FA2D9B"/>
    <w:rsid w:val="00FA3065"/>
    <w:rsid w:val="00FA3447"/>
    <w:rsid w:val="00FA3865"/>
    <w:rsid w:val="00FA3D12"/>
    <w:rsid w:val="00FA3D87"/>
    <w:rsid w:val="00FA4220"/>
    <w:rsid w:val="00FA5CEF"/>
    <w:rsid w:val="00FA6630"/>
    <w:rsid w:val="00FA69AA"/>
    <w:rsid w:val="00FA6E21"/>
    <w:rsid w:val="00FA7931"/>
    <w:rsid w:val="00FA7B80"/>
    <w:rsid w:val="00FB04FB"/>
    <w:rsid w:val="00FB1032"/>
    <w:rsid w:val="00FB107D"/>
    <w:rsid w:val="00FB17A8"/>
    <w:rsid w:val="00FB1E68"/>
    <w:rsid w:val="00FB245F"/>
    <w:rsid w:val="00FB2A69"/>
    <w:rsid w:val="00FB2CA7"/>
    <w:rsid w:val="00FB2D70"/>
    <w:rsid w:val="00FB3849"/>
    <w:rsid w:val="00FB419C"/>
    <w:rsid w:val="00FB4B51"/>
    <w:rsid w:val="00FB4BEE"/>
    <w:rsid w:val="00FB5A77"/>
    <w:rsid w:val="00FB5B4F"/>
    <w:rsid w:val="00FB72AB"/>
    <w:rsid w:val="00FB77A8"/>
    <w:rsid w:val="00FB7CC1"/>
    <w:rsid w:val="00FB7EE4"/>
    <w:rsid w:val="00FC101C"/>
    <w:rsid w:val="00FC13A1"/>
    <w:rsid w:val="00FC230F"/>
    <w:rsid w:val="00FC2B10"/>
    <w:rsid w:val="00FC2E44"/>
    <w:rsid w:val="00FC327B"/>
    <w:rsid w:val="00FC3735"/>
    <w:rsid w:val="00FC395D"/>
    <w:rsid w:val="00FC4261"/>
    <w:rsid w:val="00FC4502"/>
    <w:rsid w:val="00FC58D9"/>
    <w:rsid w:val="00FC5DE4"/>
    <w:rsid w:val="00FC618A"/>
    <w:rsid w:val="00FC629D"/>
    <w:rsid w:val="00FC6657"/>
    <w:rsid w:val="00FC6E19"/>
    <w:rsid w:val="00FC7664"/>
    <w:rsid w:val="00FD09D8"/>
    <w:rsid w:val="00FD0B34"/>
    <w:rsid w:val="00FD0DC6"/>
    <w:rsid w:val="00FD11AE"/>
    <w:rsid w:val="00FD1CE1"/>
    <w:rsid w:val="00FD2494"/>
    <w:rsid w:val="00FD265D"/>
    <w:rsid w:val="00FD2A2D"/>
    <w:rsid w:val="00FD2CEA"/>
    <w:rsid w:val="00FD2F57"/>
    <w:rsid w:val="00FD40AB"/>
    <w:rsid w:val="00FD420E"/>
    <w:rsid w:val="00FD556C"/>
    <w:rsid w:val="00FD5709"/>
    <w:rsid w:val="00FD5C60"/>
    <w:rsid w:val="00FD5EBC"/>
    <w:rsid w:val="00FD6BF6"/>
    <w:rsid w:val="00FD75D4"/>
    <w:rsid w:val="00FE0633"/>
    <w:rsid w:val="00FE09F5"/>
    <w:rsid w:val="00FE0F80"/>
    <w:rsid w:val="00FE14E8"/>
    <w:rsid w:val="00FE1793"/>
    <w:rsid w:val="00FE1C18"/>
    <w:rsid w:val="00FE294B"/>
    <w:rsid w:val="00FE3130"/>
    <w:rsid w:val="00FE3817"/>
    <w:rsid w:val="00FE3DAD"/>
    <w:rsid w:val="00FE4253"/>
    <w:rsid w:val="00FE5273"/>
    <w:rsid w:val="00FE59C0"/>
    <w:rsid w:val="00FE6271"/>
    <w:rsid w:val="00FE636F"/>
    <w:rsid w:val="00FE69DC"/>
    <w:rsid w:val="00FE6A5C"/>
    <w:rsid w:val="00FE6FD6"/>
    <w:rsid w:val="00FE73E1"/>
    <w:rsid w:val="00FE7AA5"/>
    <w:rsid w:val="00FF0383"/>
    <w:rsid w:val="00FF1AA9"/>
    <w:rsid w:val="00FF263B"/>
    <w:rsid w:val="00FF40AA"/>
    <w:rsid w:val="00FF40DA"/>
    <w:rsid w:val="00FF424A"/>
    <w:rsid w:val="00FF4CC5"/>
    <w:rsid w:val="00FF4D23"/>
    <w:rsid w:val="00FF5028"/>
    <w:rsid w:val="00FF53F2"/>
    <w:rsid w:val="00FF636C"/>
    <w:rsid w:val="00FF6490"/>
    <w:rsid w:val="00FF64FD"/>
    <w:rsid w:val="00FF68D0"/>
    <w:rsid w:val="00FF6F81"/>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AC6F06"/>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uiPriority w:val="99"/>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uiPriority w:val="99"/>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7A7419"/>
    <w:pPr>
      <w:widowControl/>
      <w:tabs>
        <w:tab w:val="left" w:pos="851"/>
        <w:tab w:val="right" w:leader="dot" w:pos="10065"/>
      </w:tabs>
      <w:autoSpaceDE/>
      <w:autoSpaceDN/>
      <w:adjustRightInd/>
      <w:spacing w:line="300" w:lineRule="auto"/>
      <w:textAlignment w:val="auto"/>
    </w:pPr>
    <w:rPr>
      <w:b/>
      <w:noProof/>
      <w:sz w:val="28"/>
      <w:szCs w:val="22"/>
    </w:rPr>
  </w:style>
  <w:style w:type="paragraph" w:styleId="31">
    <w:name w:val="toc 3"/>
    <w:basedOn w:val="a1"/>
    <w:next w:val="a1"/>
    <w:autoRedefine/>
    <w:uiPriority w:val="39"/>
    <w:unhideWhenUsed/>
    <w:qFormat/>
    <w:rsid w:val="008A527C"/>
    <w:pPr>
      <w:widowControl/>
      <w:autoSpaceDE/>
      <w:autoSpaceDN/>
      <w:adjustRightInd/>
      <w:spacing w:after="100" w:line="276" w:lineRule="auto"/>
      <w:ind w:left="440"/>
      <w:jc w:val="left"/>
      <w:textAlignment w:val="auto"/>
    </w:pPr>
    <w:rPr>
      <w:sz w:val="28"/>
      <w:szCs w:val="22"/>
    </w:rPr>
  </w:style>
  <w:style w:type="paragraph" w:styleId="21">
    <w:name w:val="toc 2"/>
    <w:basedOn w:val="a1"/>
    <w:next w:val="a1"/>
    <w:autoRedefine/>
    <w:uiPriority w:val="39"/>
    <w:unhideWhenUsed/>
    <w:qFormat/>
    <w:rsid w:val="007A7419"/>
    <w:pPr>
      <w:widowControl/>
      <w:tabs>
        <w:tab w:val="left" w:pos="0"/>
        <w:tab w:val="right" w:leader="dot" w:pos="1006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uiPriority w:val="99"/>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99"/>
    <w:semiHidden/>
    <w:rsid w:val="00E70D7A"/>
    <w:pPr>
      <w:tabs>
        <w:tab w:val="right" w:leader="dot" w:pos="9637"/>
      </w:tabs>
      <w:ind w:left="2264"/>
    </w:pPr>
  </w:style>
  <w:style w:type="paragraph" w:styleId="81">
    <w:name w:val="toc 8"/>
    <w:basedOn w:val="17"/>
    <w:autoRedefine/>
    <w:uiPriority w:val="99"/>
    <w:semiHidden/>
    <w:rsid w:val="00E70D7A"/>
    <w:pPr>
      <w:tabs>
        <w:tab w:val="right" w:leader="dot" w:pos="9637"/>
      </w:tabs>
      <w:ind w:left="1981"/>
    </w:pPr>
  </w:style>
  <w:style w:type="paragraph" w:styleId="71">
    <w:name w:val="toc 7"/>
    <w:basedOn w:val="17"/>
    <w:autoRedefine/>
    <w:uiPriority w:val="99"/>
    <w:semiHidden/>
    <w:rsid w:val="00E70D7A"/>
    <w:pPr>
      <w:tabs>
        <w:tab w:val="right" w:leader="dot" w:pos="9637"/>
      </w:tabs>
      <w:ind w:left="1698"/>
    </w:pPr>
  </w:style>
  <w:style w:type="paragraph" w:styleId="61">
    <w:name w:val="toc 6"/>
    <w:basedOn w:val="17"/>
    <w:autoRedefine/>
    <w:uiPriority w:val="99"/>
    <w:semiHidden/>
    <w:rsid w:val="00E70D7A"/>
    <w:pPr>
      <w:tabs>
        <w:tab w:val="right" w:leader="dot" w:pos="9637"/>
      </w:tabs>
      <w:ind w:left="1415"/>
    </w:pPr>
  </w:style>
  <w:style w:type="paragraph" w:styleId="52">
    <w:name w:val="toc 5"/>
    <w:basedOn w:val="17"/>
    <w:autoRedefine/>
    <w:uiPriority w:val="99"/>
    <w:semiHidden/>
    <w:rsid w:val="00E70D7A"/>
    <w:pPr>
      <w:tabs>
        <w:tab w:val="right" w:leader="dot" w:pos="9637"/>
      </w:tabs>
      <w:ind w:left="1132"/>
    </w:pPr>
  </w:style>
  <w:style w:type="paragraph" w:styleId="41">
    <w:name w:val="toc 4"/>
    <w:basedOn w:val="17"/>
    <w:autoRedefine/>
    <w:uiPriority w:val="99"/>
    <w:semiHidden/>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s1">
    <w:name w:val="s_1"/>
    <w:basedOn w:val="a1"/>
    <w:rsid w:val="003E0BE1"/>
    <w:pPr>
      <w:widowControl/>
      <w:autoSpaceDE/>
      <w:autoSpaceDN/>
      <w:adjustRightInd/>
      <w:spacing w:before="100" w:beforeAutospacing="1" w:after="100" w:afterAutospacing="1" w:line="240" w:lineRule="auto"/>
      <w:jc w:val="left"/>
      <w:textAlignment w:val="auto"/>
    </w:pPr>
  </w:style>
  <w:style w:type="paragraph" w:customStyle="1" w:styleId="1b">
    <w:name w:val="Основной текст1"/>
    <w:basedOn w:val="a1"/>
    <w:rsid w:val="005264A4"/>
    <w:pPr>
      <w:autoSpaceDE/>
      <w:autoSpaceDN/>
      <w:adjustRightInd/>
      <w:spacing w:line="256" w:lineRule="auto"/>
      <w:ind w:firstLine="400"/>
      <w:jc w:val="left"/>
      <w:textAlignment w:val="auto"/>
    </w:pPr>
    <w:rPr>
      <w:color w:val="000000"/>
      <w:sz w:val="26"/>
      <w:szCs w:val="26"/>
      <w:lang w:bidi="ru-RU"/>
    </w:rPr>
  </w:style>
  <w:style w:type="paragraph" w:customStyle="1" w:styleId="WW-1">
    <w:name w:val="WW-Обычный1"/>
    <w:rsid w:val="00B37687"/>
    <w:pPr>
      <w:widowControl w:val="0"/>
      <w:suppressAutoHyphens/>
      <w:overflowPunct w:val="0"/>
      <w:autoSpaceDE w:val="0"/>
      <w:spacing w:after="0" w:line="240" w:lineRule="auto"/>
    </w:pPr>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9258276">
      <w:bodyDiv w:val="1"/>
      <w:marLeft w:val="0"/>
      <w:marRight w:val="0"/>
      <w:marTop w:val="0"/>
      <w:marBottom w:val="0"/>
      <w:divBdr>
        <w:top w:val="none" w:sz="0" w:space="0" w:color="auto"/>
        <w:left w:val="none" w:sz="0" w:space="0" w:color="auto"/>
        <w:bottom w:val="none" w:sz="0" w:space="0" w:color="auto"/>
        <w:right w:val="none" w:sz="0" w:space="0" w:color="auto"/>
      </w:divBdr>
    </w:div>
    <w:div w:id="60250633">
      <w:bodyDiv w:val="1"/>
      <w:marLeft w:val="0"/>
      <w:marRight w:val="0"/>
      <w:marTop w:val="0"/>
      <w:marBottom w:val="0"/>
      <w:divBdr>
        <w:top w:val="none" w:sz="0" w:space="0" w:color="auto"/>
        <w:left w:val="none" w:sz="0" w:space="0" w:color="auto"/>
        <w:bottom w:val="none" w:sz="0" w:space="0" w:color="auto"/>
        <w:right w:val="none" w:sz="0" w:space="0" w:color="auto"/>
      </w:divBdr>
    </w:div>
    <w:div w:id="66265010">
      <w:bodyDiv w:val="1"/>
      <w:marLeft w:val="0"/>
      <w:marRight w:val="0"/>
      <w:marTop w:val="0"/>
      <w:marBottom w:val="0"/>
      <w:divBdr>
        <w:top w:val="none" w:sz="0" w:space="0" w:color="auto"/>
        <w:left w:val="none" w:sz="0" w:space="0" w:color="auto"/>
        <w:bottom w:val="none" w:sz="0" w:space="0" w:color="auto"/>
        <w:right w:val="none" w:sz="0" w:space="0" w:color="auto"/>
      </w:divBdr>
    </w:div>
    <w:div w:id="7551449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90709253">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22302187">
      <w:bodyDiv w:val="1"/>
      <w:marLeft w:val="0"/>
      <w:marRight w:val="0"/>
      <w:marTop w:val="0"/>
      <w:marBottom w:val="0"/>
      <w:divBdr>
        <w:top w:val="none" w:sz="0" w:space="0" w:color="auto"/>
        <w:left w:val="none" w:sz="0" w:space="0" w:color="auto"/>
        <w:bottom w:val="none" w:sz="0" w:space="0" w:color="auto"/>
        <w:right w:val="none" w:sz="0" w:space="0" w:color="auto"/>
      </w:divBdr>
      <w:divsChild>
        <w:div w:id="582882359">
          <w:marLeft w:val="0"/>
          <w:marRight w:val="0"/>
          <w:marTop w:val="0"/>
          <w:marBottom w:val="0"/>
          <w:divBdr>
            <w:top w:val="none" w:sz="0" w:space="0" w:color="auto"/>
            <w:left w:val="none" w:sz="0" w:space="0" w:color="auto"/>
            <w:bottom w:val="none" w:sz="0" w:space="0" w:color="auto"/>
            <w:right w:val="none" w:sz="0" w:space="0" w:color="auto"/>
          </w:divBdr>
        </w:div>
      </w:divsChild>
    </w:div>
    <w:div w:id="241110956">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96103886">
      <w:bodyDiv w:val="1"/>
      <w:marLeft w:val="0"/>
      <w:marRight w:val="0"/>
      <w:marTop w:val="0"/>
      <w:marBottom w:val="0"/>
      <w:divBdr>
        <w:top w:val="none" w:sz="0" w:space="0" w:color="auto"/>
        <w:left w:val="none" w:sz="0" w:space="0" w:color="auto"/>
        <w:bottom w:val="none" w:sz="0" w:space="0" w:color="auto"/>
        <w:right w:val="none" w:sz="0" w:space="0" w:color="auto"/>
      </w:divBdr>
    </w:div>
    <w:div w:id="333145207">
      <w:bodyDiv w:val="1"/>
      <w:marLeft w:val="0"/>
      <w:marRight w:val="0"/>
      <w:marTop w:val="0"/>
      <w:marBottom w:val="0"/>
      <w:divBdr>
        <w:top w:val="none" w:sz="0" w:space="0" w:color="auto"/>
        <w:left w:val="none" w:sz="0" w:space="0" w:color="auto"/>
        <w:bottom w:val="none" w:sz="0" w:space="0" w:color="auto"/>
        <w:right w:val="none" w:sz="0" w:space="0" w:color="auto"/>
      </w:divBdr>
    </w:div>
    <w:div w:id="351150841">
      <w:bodyDiv w:val="1"/>
      <w:marLeft w:val="0"/>
      <w:marRight w:val="0"/>
      <w:marTop w:val="0"/>
      <w:marBottom w:val="0"/>
      <w:divBdr>
        <w:top w:val="none" w:sz="0" w:space="0" w:color="auto"/>
        <w:left w:val="none" w:sz="0" w:space="0" w:color="auto"/>
        <w:bottom w:val="none" w:sz="0" w:space="0" w:color="auto"/>
        <w:right w:val="none" w:sz="0" w:space="0" w:color="auto"/>
      </w:divBdr>
    </w:div>
    <w:div w:id="361327202">
      <w:bodyDiv w:val="1"/>
      <w:marLeft w:val="0"/>
      <w:marRight w:val="0"/>
      <w:marTop w:val="0"/>
      <w:marBottom w:val="0"/>
      <w:divBdr>
        <w:top w:val="none" w:sz="0" w:space="0" w:color="auto"/>
        <w:left w:val="none" w:sz="0" w:space="0" w:color="auto"/>
        <w:bottom w:val="none" w:sz="0" w:space="0" w:color="auto"/>
        <w:right w:val="none" w:sz="0" w:space="0" w:color="auto"/>
      </w:divBdr>
    </w:div>
    <w:div w:id="390201766">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612127081">
      <w:bodyDiv w:val="1"/>
      <w:marLeft w:val="0"/>
      <w:marRight w:val="0"/>
      <w:marTop w:val="0"/>
      <w:marBottom w:val="0"/>
      <w:divBdr>
        <w:top w:val="none" w:sz="0" w:space="0" w:color="auto"/>
        <w:left w:val="none" w:sz="0" w:space="0" w:color="auto"/>
        <w:bottom w:val="none" w:sz="0" w:space="0" w:color="auto"/>
        <w:right w:val="none" w:sz="0" w:space="0" w:color="auto"/>
      </w:divBdr>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96321854">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67186500">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3736435">
      <w:bodyDiv w:val="1"/>
      <w:marLeft w:val="0"/>
      <w:marRight w:val="0"/>
      <w:marTop w:val="0"/>
      <w:marBottom w:val="0"/>
      <w:divBdr>
        <w:top w:val="none" w:sz="0" w:space="0" w:color="auto"/>
        <w:left w:val="none" w:sz="0" w:space="0" w:color="auto"/>
        <w:bottom w:val="none" w:sz="0" w:space="0" w:color="auto"/>
        <w:right w:val="none" w:sz="0" w:space="0" w:color="auto"/>
      </w:divBdr>
      <w:divsChild>
        <w:div w:id="902643591">
          <w:marLeft w:val="0"/>
          <w:marRight w:val="0"/>
          <w:marTop w:val="0"/>
          <w:marBottom w:val="0"/>
          <w:divBdr>
            <w:top w:val="none" w:sz="0" w:space="0" w:color="auto"/>
            <w:left w:val="none" w:sz="0" w:space="0" w:color="auto"/>
            <w:bottom w:val="none" w:sz="0" w:space="0" w:color="auto"/>
            <w:right w:val="none" w:sz="0" w:space="0" w:color="auto"/>
          </w:divBdr>
        </w:div>
      </w:divsChild>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6610089">
      <w:bodyDiv w:val="1"/>
      <w:marLeft w:val="0"/>
      <w:marRight w:val="0"/>
      <w:marTop w:val="0"/>
      <w:marBottom w:val="0"/>
      <w:divBdr>
        <w:top w:val="none" w:sz="0" w:space="0" w:color="auto"/>
        <w:left w:val="none" w:sz="0" w:space="0" w:color="auto"/>
        <w:bottom w:val="none" w:sz="0" w:space="0" w:color="auto"/>
        <w:right w:val="none" w:sz="0" w:space="0" w:color="auto"/>
      </w:divBdr>
    </w:div>
    <w:div w:id="1156797919">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72274632">
      <w:bodyDiv w:val="1"/>
      <w:marLeft w:val="0"/>
      <w:marRight w:val="0"/>
      <w:marTop w:val="0"/>
      <w:marBottom w:val="0"/>
      <w:divBdr>
        <w:top w:val="none" w:sz="0" w:space="0" w:color="auto"/>
        <w:left w:val="none" w:sz="0" w:space="0" w:color="auto"/>
        <w:bottom w:val="none" w:sz="0" w:space="0" w:color="auto"/>
        <w:right w:val="none" w:sz="0" w:space="0" w:color="auto"/>
      </w:divBdr>
    </w:div>
    <w:div w:id="1317759928">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98358674">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573587730">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2021076105">
      <w:bodyDiv w:val="1"/>
      <w:marLeft w:val="0"/>
      <w:marRight w:val="0"/>
      <w:marTop w:val="0"/>
      <w:marBottom w:val="0"/>
      <w:divBdr>
        <w:top w:val="none" w:sz="0" w:space="0" w:color="auto"/>
        <w:left w:val="none" w:sz="0" w:space="0" w:color="auto"/>
        <w:bottom w:val="none" w:sz="0" w:space="0" w:color="auto"/>
        <w:right w:val="none" w:sz="0" w:space="0" w:color="auto"/>
      </w:divBdr>
    </w:div>
    <w:div w:id="2062901243">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FEF40D86A959530ADD26D171577988BD371CD058132C1A9446F4BDD6360E1E709F118D4E94EBF60AE627E4256CBA624D184E55BE0E4l1y2H" TargetMode="External"/><Relationship Id="rId117" Type="http://schemas.openxmlformats.org/officeDocument/2006/relationships/hyperlink" Target="http://www.consultant.ru/document/cons_doc_LAW_51040/b884020ea7453099ba8bc9ca021b84982cadea7d/" TargetMode="External"/><Relationship Id="rId21" Type="http://schemas.openxmlformats.org/officeDocument/2006/relationships/hyperlink" Target="consultantplus://offline/ref=59F7A0DDE3A6963A0D7B1F71670BC40837309C9911122F91B397E1FBA8E5C31290D5059C8C1F3452F698C2DFFB5CF4532A07057B05113CF9L9A3I" TargetMode="External"/><Relationship Id="rId42" Type="http://schemas.openxmlformats.org/officeDocument/2006/relationships/hyperlink" Target="consultantplus://offline/ref=E83F8AFAB5E0012BE58CFD40AA422F55930D4CB7D1432011D97A55DE795E61DCB6A32DC7480695017F30BAEFB11DE24542EB60E4A437I0K" TargetMode="External"/><Relationship Id="rId47" Type="http://schemas.openxmlformats.org/officeDocument/2006/relationships/hyperlink" Target="consultantplus://offline/ref=6CE6ED321AACB3FCB9A779C85C66091585D867FC329D926F0D37C630AB64577D828FC78639A348B6B9AD7E2CC04D48D75FEF872DD2AB38oDE" TargetMode="External"/><Relationship Id="rId63" Type="http://schemas.openxmlformats.org/officeDocument/2006/relationships/hyperlink" Target="consultantplus://offline/ref=327A1993819923B72B8FD137DAEE2C3BB8ED4D8EFD7E81487C81164613D7C39B65AE079623A2519AA6DC30F758AE1112F7BA7396E7272227VCK2H" TargetMode="External"/><Relationship Id="rId68" Type="http://schemas.openxmlformats.org/officeDocument/2006/relationships/hyperlink" Target="consultantplus://offline/ref=EE31E8AFCDA438D648B2B3FA7EEF7A85070E461209126DE793B20620AA3EDCDA364C47E7D78DB2A8785F131299376227426785EFAC6Fq5hAH" TargetMode="External"/><Relationship Id="rId84" Type="http://schemas.openxmlformats.org/officeDocument/2006/relationships/hyperlink" Target="consultantplus://offline/ref=DC8542359EE63C5A374FEF8D6CCB33734F856F523FCD609194502BA59CD9E526DED9E2542BD2F4F61A97D97456BE2C0633390C96A9B3C8927302L" TargetMode="External"/><Relationship Id="rId89" Type="http://schemas.openxmlformats.org/officeDocument/2006/relationships/hyperlink" Target="consultantplus://offline/ref=E42C3DF715E48695C0FA105A9C22CD41C6E622AA9D9C718BBFD8040EFD010CE92E590B4C8DF7F259F2222AD5CAE0ABDE81AB1A4AEFCCqD14F" TargetMode="External"/><Relationship Id="rId112" Type="http://schemas.openxmlformats.org/officeDocument/2006/relationships/hyperlink" Target="http://www.consultant.ru/document/cons_doc_LAW_119995/fb7b0891728dd777dec3c04abbebad05e8b5de77/" TargetMode="External"/><Relationship Id="rId133" Type="http://schemas.openxmlformats.org/officeDocument/2006/relationships/footer" Target="footer3.xml"/><Relationship Id="rId138" Type="http://schemas.openxmlformats.org/officeDocument/2006/relationships/hyperlink" Target="http://www.consultant.ru/document/cons_doc_LAW_198334/e8486d3a2af306f57be6dcefc0171e4ee5d33d26/" TargetMode="External"/><Relationship Id="rId16" Type="http://schemas.openxmlformats.org/officeDocument/2006/relationships/hyperlink" Target="http://www.consultant.ru/document/cons_doc_LAW_213885/" TargetMode="External"/><Relationship Id="rId107" Type="http://schemas.openxmlformats.org/officeDocument/2006/relationships/hyperlink" Target="consultantplus://offline/ref=B304985DCF1BACA659D3E03FB2F0013A86EF875620DDD3273A0A147C97D8052921C7FD0D3D1672429B7C46B47684706D0ECDDCDD27AB50D7yBb3K" TargetMode="External"/><Relationship Id="rId11" Type="http://schemas.openxmlformats.org/officeDocument/2006/relationships/hyperlink" Target="http://www.consultant.ru/document/cons_doc_LAW_365228/d470dcf99871701e9e113961d34f6671e43824c4/" TargetMode="External"/><Relationship Id="rId32" Type="http://schemas.openxmlformats.org/officeDocument/2006/relationships/hyperlink" Target="consultantplus://offline/ref=3E499DF78D85E9F5BAB9A004ECA97536B96B78C6BBB51D7C9D00641E1D76A132473CF9B3579F9B7CDF2DEF8D7D81DAF54C87BC61F6FCAC674Ch4F" TargetMode="External"/><Relationship Id="rId37" Type="http://schemas.openxmlformats.org/officeDocument/2006/relationships/hyperlink" Target="consultantplus://offline/ref=4403A84D8F0A1DE6BBF0B57514AD68C52EF49754A9F2B701A2374B30BFF02271A669D1E5F071C522A60C2914D720D2A7E461A53CD8D4760D24r5F" TargetMode="External"/><Relationship Id="rId53" Type="http://schemas.openxmlformats.org/officeDocument/2006/relationships/hyperlink" Target="consultantplus://offline/ref=D4BBFD397F45F514F3DA6B76F5412EDE2A69CBAE55C29A417B3532523279043F33D081030DFB0CFC489E33A45071EFA2D3D37DDDCEC66D40o3l9J" TargetMode="External"/><Relationship Id="rId58" Type="http://schemas.openxmlformats.org/officeDocument/2006/relationships/hyperlink" Target="consultantplus://offline/ref=F38440786A1A56BC3F776435190EF502ADF77BB82F56FA4A23A8F79F5F2D48425EA15FC6820EB0B86DC10BAF909AD3EE116D85B5F3BDpBQ8N" TargetMode="External"/><Relationship Id="rId74" Type="http://schemas.openxmlformats.org/officeDocument/2006/relationships/hyperlink" Target="consultantplus://offline/ref=E3F1CBF89DA39925E8F6EED296D30331421EBD20F286507B4FB78A5C3D531C14B3DF3315C47E5F87537F3C72BFF6471C0A682163E0A6y8q4H" TargetMode="External"/><Relationship Id="rId79" Type="http://schemas.openxmlformats.org/officeDocument/2006/relationships/hyperlink" Target="consultantplus://offline/ref=6762C45466FD148C441C772A3F4C84AA10120284B7F1D068FA56FD4CC44460E122F60505C1DB4275094D62A45FAC263CAE9DF5510AVCq5F" TargetMode="External"/><Relationship Id="rId102" Type="http://schemas.openxmlformats.org/officeDocument/2006/relationships/hyperlink" Target="consultantplus://offline/ref=079691C39B2667C12DFB2B3C110423B58C35477A2C12149775169953A027EC4A86697DCE907AD595765E433BA8AB0DCAC3E7E652CC84X1B6F" TargetMode="External"/><Relationship Id="rId123" Type="http://schemas.openxmlformats.org/officeDocument/2006/relationships/hyperlink" Target="consultantplus://offline/ref=5EDF3272325EB22F4D7CBEE5F0CA6947DBE1431DDCA9DDC92441C6FA3658DB4C4EA2CD6F278243B8256CA4F77FA6C78C5568CDC204EDE96AY1wAK" TargetMode="External"/><Relationship Id="rId128" Type="http://schemas.openxmlformats.org/officeDocument/2006/relationships/hyperlink" Target="consultantplus://offline/ref=663A7BD869CBD0C61388C12C37EF4A7FF0B2E26B1D41358710BE0796CF75BA9950677C5E9BA61DBC8843D8732B204F1748AD7523DC03x301H" TargetMode="External"/><Relationship Id="rId144" Type="http://schemas.openxmlformats.org/officeDocument/2006/relationships/hyperlink" Target="consultantplus://offline/ref=407754217A168AA74BE7CFED1D5D680EB941C5AE382D0E4964BED162042B30939DF9D7C6416A447646569179C2B4AB9E9B9BDD2AFBw8Z8H" TargetMode="External"/><Relationship Id="rId5" Type="http://schemas.openxmlformats.org/officeDocument/2006/relationships/webSettings" Target="webSettings.xml"/><Relationship Id="rId90" Type="http://schemas.openxmlformats.org/officeDocument/2006/relationships/hyperlink" Target="consultantplus://offline/ref=E42C3DF715E48695C0FA105A9C22CD41C6E622AA9D9C718BBFD8040EFD010CE92E590B4C81F7F359F2222AD5CAE0ABDE81AB1A4AEFCCqD14F" TargetMode="External"/><Relationship Id="rId95" Type="http://schemas.openxmlformats.org/officeDocument/2006/relationships/hyperlink" Target="consultantplus://offline/ref=DEBAFB9123B5914966EC1DF0149F5CA8D8AC5AF794E8792DCE1E6DB3E1FCFA7358D1FD4382ED834B422DFDFC5E57B15B5107768ED935W0B4G" TargetMode="External"/><Relationship Id="rId22" Type="http://schemas.openxmlformats.org/officeDocument/2006/relationships/hyperlink" Target="consultantplus://offline/ref=32A95AAA522C0E47A4FC6BD3AD7B9E32C3ED970133DEB96F08D64B696B2ED64515B960ECB7E0EBD047735E5BE0T2dCJ" TargetMode="External"/><Relationship Id="rId27" Type="http://schemas.openxmlformats.org/officeDocument/2006/relationships/hyperlink" Target="consultantplus://offline/ref=AFEF40D86A959530ADD26D171577988BD371CD058132C1A9446F4BDD6360E1E709F118D4E94EB960AE627E4256CBA624D184E55BE0E4l1y2H" TargetMode="External"/><Relationship Id="rId43" Type="http://schemas.openxmlformats.org/officeDocument/2006/relationships/hyperlink" Target="consultantplus://offline/ref=1E3B2D3795C95F86F57D2D231374210FBAC1251BCF797D957DC40F2AD7BF9746262E08B2962F0B3F4861C69A089AB5E425518113C9D4qEl4H" TargetMode="External"/><Relationship Id="rId48" Type="http://schemas.openxmlformats.org/officeDocument/2006/relationships/hyperlink" Target="consultantplus://offline/ref=C9468BBC950562A8747F985D9D3855766EE2A78CA4FDB31F3FF97C672AA4FF9A52440D779AEFB718E5DF234E533B874F7F2D733FD9AEh4Y4F" TargetMode="External"/><Relationship Id="rId64" Type="http://schemas.openxmlformats.org/officeDocument/2006/relationships/hyperlink" Target="consultantplus://offline/ref=327A1993819923B72B8FD137DAEE2C3BB8E34C8FF67981487C81164613D7C39B65AE079623A05198A5DC30F758AE1112F7BA7396E7272227VCK2H" TargetMode="External"/><Relationship Id="rId69" Type="http://schemas.openxmlformats.org/officeDocument/2006/relationships/hyperlink" Target="consultantplus://offline/ref=EE31E8AFCDA438D648B2B3FA7EEF7A85070E48120A156DE793B20620AA3EDCDA364C47E4D38CBFF77D4A024A96377E39457E99EDAEq6hCH" TargetMode="External"/><Relationship Id="rId113" Type="http://schemas.openxmlformats.org/officeDocument/2006/relationships/hyperlink" Target="http://www.consultant.ru/document/cons_doc_LAW_51040/d6aa4f5374347120919d6d0ca106e089be185a9b/" TargetMode="External"/><Relationship Id="rId118" Type="http://schemas.openxmlformats.org/officeDocument/2006/relationships/hyperlink" Target="http://www.consultant.ru/document/cons_doc_LAW_51040/b884020ea7453099ba8bc9ca021b84982cadea7d/" TargetMode="External"/><Relationship Id="rId134" Type="http://schemas.openxmlformats.org/officeDocument/2006/relationships/hyperlink" Target="consultantplus://offline/ref=6B44E68E256EDC3BFAA8932C3C4E75691DE578FAAC5B2B3087B0F767BCB111987F1B0B98B5A98A81971D7CF6199040885A4F8185h8k7M" TargetMode="External"/><Relationship Id="rId139" Type="http://schemas.openxmlformats.org/officeDocument/2006/relationships/hyperlink" Target="http://www.consultant.ru/document/cons_doc_LAW_198334/e8486d3a2af306f57be6dcefc0171e4ee5d33d26/" TargetMode="External"/><Relationship Id="rId80" Type="http://schemas.openxmlformats.org/officeDocument/2006/relationships/hyperlink" Target="consultantplus://offline/ref=6762C45466FD148C441C772A3F4C84AA10120284B7F1D068FA56FD4CC44460E122F60505C1DB4275094D62A45FAC263CAE9DF5510AVCq5F" TargetMode="External"/><Relationship Id="rId85" Type="http://schemas.openxmlformats.org/officeDocument/2006/relationships/hyperlink" Target="consultantplus://offline/ref=DC8542359EE63C5A374FEF8D6CCB33734881695231C2609194502BA59CD9E526DED9E2542BD2F4F71B97D97456BE2C0633390C96A9B3C8927302L" TargetMode="External"/><Relationship Id="rId3" Type="http://schemas.openxmlformats.org/officeDocument/2006/relationships/styles" Target="styles.xml"/><Relationship Id="rId12" Type="http://schemas.openxmlformats.org/officeDocument/2006/relationships/hyperlink" Target="consultantplus://offline/ref=DF1BCA85724DF4DB414D6BEFCBA408923D7BEA0F81D4064DB2024C6931AE1033EA0A512F00E5CB46CCA91707BD8E701EAFAD9DC264F9AFFFE0hDJ" TargetMode="External"/><Relationship Id="rId17" Type="http://schemas.openxmlformats.org/officeDocument/2006/relationships/hyperlink" Target="consultantplus://offline/ref=A37A1BEB0A7DBE28DAAEF855DE8CBBF696EAC6CE2A336ACB2A14F2EE459F48690D310A36DFC68D1BDDFC10C92B4A807C740DAC92F5B22711q2mCF" TargetMode="External"/><Relationship Id="rId25" Type="http://schemas.openxmlformats.org/officeDocument/2006/relationships/hyperlink" Target="consultantplus://offline/ref=AFEF40D86A959530ADD26D171577988BD371CD058132C1A9446F4BDD6360E1E709F118D4E94FBB60AE627E4256CBA624D184E55BE0E4l1y2H" TargetMode="External"/><Relationship Id="rId33" Type="http://schemas.openxmlformats.org/officeDocument/2006/relationships/hyperlink" Target="consultantplus://offline/ref=5E242C3977647125482FD8390973B169E84CA71304128C5D31A8EA27E3438B6A2156EBAE362AEC8012412683DDR1A2G" TargetMode="External"/><Relationship Id="rId38" Type="http://schemas.openxmlformats.org/officeDocument/2006/relationships/hyperlink" Target="consultantplus://offline/ref=D92FB5948D5BCE55C1416FC457A5886A61939CBA8C720CE986BD461C3662A4C55742FFE1A5A7410CD8EB8BE2E10C626BF8C1413678280A24I1y5F" TargetMode="External"/><Relationship Id="rId46" Type="http://schemas.openxmlformats.org/officeDocument/2006/relationships/hyperlink" Target="consultantplus://offline/ref=6CE6ED321AACB3FCB9A779C85C66091585D867FC329D926F0D37C630AB64577D828FC78639A348B6B9AD7E2CC04D48D75FEF872DD2AB38oDE" TargetMode="External"/><Relationship Id="rId59" Type="http://schemas.openxmlformats.org/officeDocument/2006/relationships/hyperlink" Target="consultantplus://offline/ref=F38440786A1A56BC3F776435190EF502ADF77BB82F56FA4A23A8F79F5F2D48425EA15FC6820EB3B86DC10BAF909AD3EE116D85B5F3BDpBQ8N" TargetMode="External"/><Relationship Id="rId67" Type="http://schemas.openxmlformats.org/officeDocument/2006/relationships/hyperlink" Target="consultantplus://offline/ref=EE31E8AFCDA438D648B2B3FA7EEF7A85070E461209126DE793B20620AA3EDCDA364C47E7DF84B2A8785F131299376227426785EFAC6Fq5hAH" TargetMode="External"/><Relationship Id="rId103" Type="http://schemas.openxmlformats.org/officeDocument/2006/relationships/hyperlink" Target="consultantplus://offline/ref=079691C39B2667C12DFB2B3C110423B58C34417D2A19149775169953A027EC4A946925C09579CC9F2211056EA7XABBF" TargetMode="External"/><Relationship Id="rId108" Type="http://schemas.openxmlformats.org/officeDocument/2006/relationships/hyperlink" Target="consultantplus://offline/ref=C20F72CF2CE9F873F4AE7E99D8DECF80D3B42D3B91EE3C0471F030154DCE8610EFDD5026CD4B1C00UEdFM" TargetMode="External"/><Relationship Id="rId116" Type="http://schemas.openxmlformats.org/officeDocument/2006/relationships/hyperlink" Target="http://www.consultant.ru/document/cons_doc_LAW_51040/b884020ea7453099ba8bc9ca021b84982cadea7d/" TargetMode="External"/><Relationship Id="rId124" Type="http://schemas.openxmlformats.org/officeDocument/2006/relationships/hyperlink" Target="consultantplus://offline/ref=23A5A816CC00600B245A449BAFE761571B7229FD8982656650166BEC50AD769ABDED001729A6968D4E5CD5B4394E21364A918D417Fb6XEK" TargetMode="External"/><Relationship Id="rId129" Type="http://schemas.openxmlformats.org/officeDocument/2006/relationships/hyperlink" Target="consultantplus://offline/ref=19302ADC35B511E404C9547D185A942056D48256423506103AAD19EA8EDA8219481762D60035409E235CB8FFA89F971FFE85F46F6ACFfDUFM" TargetMode="External"/><Relationship Id="rId137" Type="http://schemas.openxmlformats.org/officeDocument/2006/relationships/hyperlink" Target="consultantplus://offline/ref=0D7249ACE115120755D239F531A8EFA9F3113B3BD235E4CEC08ADF15454CD2A30180CCF01A2908B63989AD9183F3E1B59EDC19DC6817E9j2Z3G" TargetMode="External"/><Relationship Id="rId20" Type="http://schemas.openxmlformats.org/officeDocument/2006/relationships/hyperlink" Target="consultantplus://offline/ref=825659D4B2A54F1E72F750303A919CB3D499E18746EFCD17111ECFA58AD9F57620662A9F6585F2AFB9EE2322969A651A26695C87062Bj4j5H" TargetMode="External"/><Relationship Id="rId41" Type="http://schemas.openxmlformats.org/officeDocument/2006/relationships/hyperlink" Target="consultantplus://offline/ref=37699F75E34738B3B866EE4129E525329F39FF23C69C43953AD90D38EFE232D1D45DCF62F8AB8106460F918975275579FE26B18CA3oEHDK" TargetMode="External"/><Relationship Id="rId54" Type="http://schemas.openxmlformats.org/officeDocument/2006/relationships/hyperlink" Target="consultantplus://offline/ref=EFBD1054D7165EE625935C02A3D4EF2F88624FAF4DB364707CA2624E1927C11FB86119976050FC168C4876F26FC9D4H" TargetMode="External"/><Relationship Id="rId62" Type="http://schemas.openxmlformats.org/officeDocument/2006/relationships/hyperlink" Target="consultantplus://offline/ref=327A1993819923B72B8FD137DAEE2C3BB8E3418CF57681487C81164613D7C39B65AE079623A2519AA6DC30F758AE1112F7BA7396E7272227VCK2H" TargetMode="External"/><Relationship Id="rId70" Type="http://schemas.openxmlformats.org/officeDocument/2006/relationships/hyperlink" Target="consultantplus://offline/ref=EE31E8AFCDA438D648B2B3FA7EEF7A85070E49180C106DE793B20620AA3EDCDA364C47E4D78DB4A428050316D0606D3B407E9BEAB26F5BA3qCh2H" TargetMode="External"/><Relationship Id="rId75" Type="http://schemas.openxmlformats.org/officeDocument/2006/relationships/hyperlink" Target="consultantplus://offline/ref=E3F1CBF89DA39925E8F6EED296D30331421EBD20F286507B4FB78A5C3D531C14B3DF3315C47D5B87537F3C72BFF6471C0A682163E0A6y8q4H" TargetMode="External"/><Relationship Id="rId83" Type="http://schemas.openxmlformats.org/officeDocument/2006/relationships/hyperlink" Target="consultantplus://offline/ref=ACBE9BCB209C9F3B95519557EBEBC6139994BF709F29E8F590F81EAAFB352BEB6F16CFB1EDF2C75BDD59050AFCA434D77542E13C34E4A3AB11OAI" TargetMode="External"/><Relationship Id="rId88" Type="http://schemas.openxmlformats.org/officeDocument/2006/relationships/hyperlink" Target="consultantplus://offline/ref=E42C3DF715E48695C0FA105A9C22CD41C6E622AA9D9C718BBFD8040EFD010CE92E590B4A81F3FF06F7373B8DC5EABDC180B50648EDqC1FF" TargetMode="External"/><Relationship Id="rId91" Type="http://schemas.openxmlformats.org/officeDocument/2006/relationships/hyperlink" Target="consultantplus://offline/ref=E42C3DF715E48695C0FA105A9C22CD41C6E622AA9D9C718BBFD8040EFD010CE92E590B4C88F7F359F2222AD5CAE0ABDE81AB1A4AEFCCqD14F" TargetMode="External"/><Relationship Id="rId96" Type="http://schemas.openxmlformats.org/officeDocument/2006/relationships/hyperlink" Target="consultantplus://offline/ref=A8EE30F5B8B691427B1F89116921F50CB5EF1B0458569C6EB5E4D4BC69F0DB657D1A4361E93795C06368CB64C83FE0D40891FF58E74F18D7Z1Y6L" TargetMode="External"/><Relationship Id="rId111" Type="http://schemas.openxmlformats.org/officeDocument/2006/relationships/hyperlink" Target="consultantplus://offline/ref=8470EE90C9EE1BD81D3A18F36919FC7423DB8717C3C214BB7B5E8279DB8F6233532DF7A83A460B014D2ECC32C4398AD618C416B1ACB429iAZ6H" TargetMode="External"/><Relationship Id="rId132" Type="http://schemas.openxmlformats.org/officeDocument/2006/relationships/footer" Target="footer2.xml"/><Relationship Id="rId140" Type="http://schemas.openxmlformats.org/officeDocument/2006/relationships/hyperlink" Target="consultantplus://offline/ref=FBAB36CF909C8E4B16B1780935CFC659B24216D8394BB1E260F4AECE40A21BC347D6CE7250F4153400FF88D5D2FEFC0A8AB944u3Q9F"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213885/" TargetMode="External"/><Relationship Id="rId23" Type="http://schemas.openxmlformats.org/officeDocument/2006/relationships/hyperlink" Target="consultantplus://offline/ref=59B07504F956C83F44775F325F8BE4AEC9F727BE7033ED674ACEFE1C50C76558CC058A4987BB4869CF2B14B6FB8DCAB0AB244DEDC372B6cCH" TargetMode="External"/><Relationship Id="rId28" Type="http://schemas.openxmlformats.org/officeDocument/2006/relationships/hyperlink" Target="consultantplus://offline/ref=AFEF40D86A959530ADD26D171577988BD371CD058132C1A9446F4BDD6360E1E709F118D4E949BE60AE627E4256CBA624D184E55BE0E4l1y2H" TargetMode="External"/><Relationship Id="rId36" Type="http://schemas.openxmlformats.org/officeDocument/2006/relationships/hyperlink" Target="consultantplus://offline/ref=A065CDCEAB7D88C37CCE57E9B26BF5CDB6834FD92696ABA1DD6DD91F220C40468ACF51559F51A3717EFBD6A3983EB1E138D9ABBEA27BS2K" TargetMode="External"/><Relationship Id="rId49" Type="http://schemas.openxmlformats.org/officeDocument/2006/relationships/hyperlink" Target="consultantplus://offline/ref=C9468BBC950562A8747F985D9D3855766EE2A78CA4FDB31F3FF97C672AA4FF9A52440D779AEFB718E5DF234E533B874F7F2D733FD9AEh4Y4F" TargetMode="External"/><Relationship Id="rId57" Type="http://schemas.openxmlformats.org/officeDocument/2006/relationships/hyperlink" Target="consultantplus://offline/ref=D4BBFD397F45F514F3DA6B76F5412EDE2A68C2A559C59A417B3532523279043F33D081030DFB0FFE499E33A45071EFA2D3D37DDDCEC66D40o3l9J" TargetMode="External"/><Relationship Id="rId106" Type="http://schemas.openxmlformats.org/officeDocument/2006/relationships/hyperlink" Target="consultantplus://offline/ref=6565064DA8EE4E673BCF71F47FC6F8EE6B90521FD5EDC89CF95766D01A133E4E1D90223CB6643FF3n6p8M" TargetMode="External"/><Relationship Id="rId114" Type="http://schemas.openxmlformats.org/officeDocument/2006/relationships/hyperlink" Target="http://www.consultant.ru/document/cons_doc_LAW_51040/9066705b3210c244f4b2caba0da8ec7186f0d1ab/" TargetMode="External"/><Relationship Id="rId119" Type="http://schemas.openxmlformats.org/officeDocument/2006/relationships/hyperlink" Target="http://www.consultant.ru/document/cons_doc_LAW_51040/df32b8231cf067c4d4e864c717eb6b398358b504/" TargetMode="External"/><Relationship Id="rId127" Type="http://schemas.openxmlformats.org/officeDocument/2006/relationships/hyperlink" Target="consultantplus://offline/ref=1B391B556503AA3870E84E47271AEFF2960AF1F25488E84A9D553C3219C0DE1B38D75927BC13F5DF9A756FF0D28B080784C9B816C5F6NFx1L" TargetMode="External"/><Relationship Id="rId10" Type="http://schemas.openxmlformats.org/officeDocument/2006/relationships/hyperlink" Target="consultantplus://offline/ref=92EEB7A94C00633AC9F901CC1344239B20D36E97757E36BA58BB776B025D64CC78898D5E375064FB58CED2B80ECAEEA3F461862703F50130hCPFG" TargetMode="External"/><Relationship Id="rId31" Type="http://schemas.openxmlformats.org/officeDocument/2006/relationships/hyperlink" Target="consultantplus://offline/ref=3E499DF78D85E9F5BAB9A004ECA97536B96B78C6BBB51D7C9D00641E1D76A132473CF9B3579F9B7DDC2DEF8D7D81DAF54C87BC61F6FCAC674Ch4F" TargetMode="External"/><Relationship Id="rId44" Type="http://schemas.openxmlformats.org/officeDocument/2006/relationships/hyperlink" Target="consultantplus://offline/ref=5CA2A0E1CBA4FB46B7DE290586626720B089FC5E13EE6114D01615821A21AF57B8DF4C67513EA46B7D2F933150O3hCL" TargetMode="External"/><Relationship Id="rId52" Type="http://schemas.openxmlformats.org/officeDocument/2006/relationships/hyperlink" Target="consultantplus://offline/ref=6FC6F52661692B195FAFC5DA06350F8F2D978DAE511B068E36AC91EBBDE3B22471B5DDD8B2D23EC0B37DE8AF6E26F2C11A7BB0CCA3D7rDt6J" TargetMode="External"/><Relationship Id="rId60" Type="http://schemas.openxmlformats.org/officeDocument/2006/relationships/hyperlink" Target="consultantplus://offline/ref=F38440786A1A56BC3F776435190EF502ADF77BB82F56FA4A23A8F79F5F2D48425EA15FC6820EB0B86DC10BAF909AD3EE116D85B5F3BDpBQ8N" TargetMode="External"/><Relationship Id="rId65" Type="http://schemas.openxmlformats.org/officeDocument/2006/relationships/hyperlink" Target="consultantplus://offline/ref=232577FA6B0BEC1F08AEC0AF43BBAF61BC0F2A02FE5851C90174DD3D94CB5DA49A78931DAF34F93AEE3173EE50147A2E2C169F16F1B8t9k8L" TargetMode="External"/><Relationship Id="rId73" Type="http://schemas.openxmlformats.org/officeDocument/2006/relationships/hyperlink" Target="consultantplus://offline/ref=EE31E8AFCDA438D648B2B3FA7EEF7A85070E481002156DE793B20620AA3EDCDA364C47E0DE8BBFF77D4A024A96377E39457E99EDAEq6hCH" TargetMode="External"/><Relationship Id="rId78" Type="http://schemas.openxmlformats.org/officeDocument/2006/relationships/hyperlink" Target="consultantplus://offline/ref=E3F1CBF89DA39925E8F6EED296D30331421EBD20F286507B4FB78A5C3D531C14B3DF3315C47E5A87537F3C72BFF6471C0A682163E0A6y8q4H" TargetMode="External"/><Relationship Id="rId81" Type="http://schemas.openxmlformats.org/officeDocument/2006/relationships/hyperlink" Target="consultantplus://offline/ref=6762C45466FD148C441C772A3F4C84AA10130586B5F2D068FA56FD4CC44460E122F60505C2D24E205A0263F819F1353FA69DF65116C6D4E7V0q0F" TargetMode="External"/><Relationship Id="rId86" Type="http://schemas.openxmlformats.org/officeDocument/2006/relationships/hyperlink" Target="consultantplus://offline/ref=4BADBDB2D646EF0ABE42F583C8F16133270F94637A2438B67AAA0D51B1D3C606D35D309AC1488D841E47AF51E0DD5EC2041873F7625C31BEhAD8M" TargetMode="External"/><Relationship Id="rId94" Type="http://schemas.openxmlformats.org/officeDocument/2006/relationships/hyperlink" Target="consultantplus://offline/ref=DEBAFB9123B5914966EC1DF0149F5CA8D8AC5AF794E8792DCE1E6DB3E1FCFA7358D1FD438BED834B422DFDFC5E57B15B5107768ED935W0B4G" TargetMode="External"/><Relationship Id="rId99" Type="http://schemas.openxmlformats.org/officeDocument/2006/relationships/hyperlink" Target="consultantplus://offline/ref=D73E4A85572C068EEC854BE8D75480D82AE5B513475DC26A2695284E3D767CB56C1083526D0B1287A4F4B887BF68D9C17AB1AC24F74Cy2s1H" TargetMode="External"/><Relationship Id="rId101" Type="http://schemas.openxmlformats.org/officeDocument/2006/relationships/hyperlink" Target="consultantplus://offline/ref=079691C39B2667C12DFB2B3C110423B58C35477A2C12149775169953A027EC4A86697DCE907AD695765E433BA8AB0DCAC3E7E652CC84X1B6F" TargetMode="External"/><Relationship Id="rId122" Type="http://schemas.openxmlformats.org/officeDocument/2006/relationships/hyperlink" Target="consultantplus://offline/ref=4A3583D8505D4AC329780188B3CF08E433646F0C1E662D55532CA06C72B6730B15F179404ACAF1DACE890525833E75464662695166C28F66t1X3L" TargetMode="External"/><Relationship Id="rId130" Type="http://schemas.openxmlformats.org/officeDocument/2006/relationships/header" Target="header1.xml"/><Relationship Id="rId135" Type="http://schemas.openxmlformats.org/officeDocument/2006/relationships/hyperlink" Target="consultantplus://offline/ref=D8EC80150866798F20155E5D5998F0F8E7B15354E0C23DFF9D5B407F020DD27C5FDB15C13D4D98D11782C4855B2D5879BF4BEAD1250A4FF1h4m9J" TargetMode="External"/><Relationship Id="rId143" Type="http://schemas.openxmlformats.org/officeDocument/2006/relationships/hyperlink" Target="consultantplus://offline/ref=407754217A168AA74BE7CFED1D5D680EBE4BC2AE3F290E4964BED162042B30938FF98FC9486F5122100CC674C1wBZ4H" TargetMode="External"/><Relationship Id="rId4" Type="http://schemas.openxmlformats.org/officeDocument/2006/relationships/settings" Target="settings.xml"/><Relationship Id="rId9" Type="http://schemas.openxmlformats.org/officeDocument/2006/relationships/hyperlink" Target="consultantplus://offline/ref=04223C35D128888F6A3013E49EADF50C893183CB12E29A3E06DB2981F102F72346C3816E12ED8B393B53A229F7A6AF130A1F773EB1l9C7K" TargetMode="External"/><Relationship Id="rId13" Type="http://schemas.openxmlformats.org/officeDocument/2006/relationships/hyperlink" Target="consultantplus://offline/ref=DF1BCA85724DF4DB414D6BEFCBA408923D7BEA0F81D4064DB2024C6931AE1033EA0A512F00E5CC47CCA91707BD8E701EAFAD9DC264F9AFFFE0hDJ" TargetMode="External"/><Relationship Id="rId18" Type="http://schemas.openxmlformats.org/officeDocument/2006/relationships/hyperlink" Target="consultantplus://offline/ref=885A8B91A7098733FAF794D4F6EA562F788F2E90E03C037388DDD26C3A1F67AD91D991E56179F3E1C22DC6715EA2B91A91A62150A4F7C28F02eEL" TargetMode="External"/><Relationship Id="rId39" Type="http://schemas.openxmlformats.org/officeDocument/2006/relationships/hyperlink" Target="consultantplus://offline/ref=099D7D2A3E09BF093C1CB8E89901C0B74D3C30D8AC60FFE393453E16F42292BAE4F862DB419F3BC8A1C551041A19581D4E6B52A06DBAC594C6ODG" TargetMode="External"/><Relationship Id="rId109" Type="http://schemas.openxmlformats.org/officeDocument/2006/relationships/hyperlink" Target="consultantplus://offline/ref=2948A3FD647C03241B0A4E244CD889946AC2ADB92E12EB50E1F981DF083713EF89A75BB3683EE285C5FCAF7AD290ED137B5256876C91t7c6L" TargetMode="External"/><Relationship Id="rId34" Type="http://schemas.openxmlformats.org/officeDocument/2006/relationships/hyperlink" Target="consultantplus://offline/ref=7C1ACF0CA3EC8CDE8F8D15E9C5D31EF0A2E49732061AF09F2FDBA0973BD8AF7DA2680238DD0E170ED6E32A27444FC31EDDF5A5DC6F667BF5G" TargetMode="External"/><Relationship Id="rId50" Type="http://schemas.openxmlformats.org/officeDocument/2006/relationships/hyperlink" Target="http://municipal.garant.ru/document?id=12038258&amp;sub=31" TargetMode="External"/><Relationship Id="rId55" Type="http://schemas.openxmlformats.org/officeDocument/2006/relationships/hyperlink" Target="consultantplus://offline/ref=D4BBFD397F45F514F3DA6B76F5412EDE2B6CC9A659C49A417B3532523279043F33D081030DFB0FFC4F9E33A45071EFA2D3D37DDDCEC66D40o3l9J" TargetMode="External"/><Relationship Id="rId76" Type="http://schemas.openxmlformats.org/officeDocument/2006/relationships/hyperlink" Target="consultantplus://offline/ref=E3F1CBF89DA39925E8F6EED296D30331421EBD20F286507B4FB78A5C3D531C14B3DF3314C07A5387537F3C72BFF6471C0A682163E0A6y8q4H" TargetMode="External"/><Relationship Id="rId97" Type="http://schemas.openxmlformats.org/officeDocument/2006/relationships/hyperlink" Target="consultantplus://offline/ref=A8EE30F5B8B691427B1F89116921F50CB2E81A00595B9C6EB5E4D4BC69F0DB657D1A4361E93795C36368CB64C83FE0D40891FF58E74F18D7Z1Y6L" TargetMode="External"/><Relationship Id="rId104" Type="http://schemas.openxmlformats.org/officeDocument/2006/relationships/hyperlink" Target="consultantplus://offline/ref=4AF1914D35D35D4646C103529BE464B93FC4689CC30C5ED3503AB751D7F42DFDAD1136C4A603DF468545C9D499C33917FF045B7D46426413aAL9K" TargetMode="External"/><Relationship Id="rId120" Type="http://schemas.openxmlformats.org/officeDocument/2006/relationships/hyperlink" Target="consultantplus://offline/ref=6BF7E8F52F828CF1362D350114E27D0C34044235E45D657B4500ADFDC624E9C077BA9D46AE7D63483D9A57FBABC5E722583E66FC3C9AQAl1K" TargetMode="External"/><Relationship Id="rId125" Type="http://schemas.openxmlformats.org/officeDocument/2006/relationships/hyperlink" Target="consultantplus://offline/ref=23A5A816CC00600B245A449BAFE761571B732FFA8989656650166BEC50AD769ABDED00142EAE9DD81B13D4E87C1B32374C918F47636EC4FEb5XCK" TargetMode="External"/><Relationship Id="rId141" Type="http://schemas.openxmlformats.org/officeDocument/2006/relationships/hyperlink" Target="consultantplus://offline/ref=4DF3A59BC6DB70C6ED96E7A6B7F096F2575553FF1B0F7D2F95DF3B346554485D3D8BAEF9371E41195CAA8649BFA901833780035647207DG"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EE31E8AFCDA438D648B2B3FA7EEF7A85070E4C1508156DE793B20620AA3EDCDA364C47E4D78DB6A12C050316D0606D3B407E9BEAB26F5BA3qCh2H" TargetMode="External"/><Relationship Id="rId92"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2" Type="http://schemas.openxmlformats.org/officeDocument/2006/relationships/numbering" Target="numbering.xml"/><Relationship Id="rId29" Type="http://schemas.openxmlformats.org/officeDocument/2006/relationships/hyperlink" Target="consultantplus://offline/ref=AFEF40D86A959530ADD26D171577988BD371CD058132C1A9446F4BDD6360E1E709F118D4E94EB760AE627E4256CBA624D184E55BE0E4l1y2H" TargetMode="External"/><Relationship Id="rId24" Type="http://schemas.openxmlformats.org/officeDocument/2006/relationships/hyperlink" Target="consultantplus://offline/ref=B9A72C680E35C878DB222E66B4B1E6764467D311A4795A9161500ECB02C8D0F3401E4A8B3621378BD2EE2D91BB129673FC75DC0336DCqDd1H" TargetMode="External"/><Relationship Id="rId40" Type="http://schemas.openxmlformats.org/officeDocument/2006/relationships/hyperlink" Target="consultantplus://offline/ref=37699F75E34738B3B866EE4129E525329831FA27C19043953AD90D38EFE232D1C65D9766FDAB94521355C68476o2H7K" TargetMode="External"/><Relationship Id="rId45" Type="http://schemas.openxmlformats.org/officeDocument/2006/relationships/hyperlink" Target="consultantplus://offline/ref=4027F5F8FC7E7DF296C7E01372A6D58ECFC096A69494D692003F01B6FB8CD095F831AEC5BCEA033DE2E65A1DD9A0285211A773B79C82E8yEG" TargetMode="External"/><Relationship Id="rId66" Type="http://schemas.openxmlformats.org/officeDocument/2006/relationships/hyperlink" Target="consultantplus://offline/ref=EE31E8AFCDA438D648B2B3FA7EEF7A85070E4D10031C6DE793B20620AA3EDCDA364C47E4D78DB4A225050316D0606D3B407E9BEAB26F5BA3qCh2H" TargetMode="External"/><Relationship Id="rId87" Type="http://schemas.openxmlformats.org/officeDocument/2006/relationships/hyperlink" Target="consultantplus://offline/ref=4BADBDB2D646EF0ABE42F583C8F16133270F94637A2438B67AAA0D51B1D3C606D35D309AC1488D8D1F47AF51E0DD5EC2041873F7625C31BEhAD8M" TargetMode="External"/><Relationship Id="rId110" Type="http://schemas.openxmlformats.org/officeDocument/2006/relationships/hyperlink" Target="consultantplus://offline/ref=85DB087C5B5972C5D9BABED6BFF97B965DCC95F694A3ACDED2B53515D12BC2BA0A27494F6BA7FDF3AA86A7285DD0FB65743B2853CA70D03Dl8z2M" TargetMode="External"/><Relationship Id="rId115" Type="http://schemas.openxmlformats.org/officeDocument/2006/relationships/hyperlink" Target="http://www.consultant.ru/document/cons_doc_LAW_51040/9066705b3210c244f4b2caba0da8ec7186f0d1ab/" TargetMode="External"/><Relationship Id="rId131" Type="http://schemas.openxmlformats.org/officeDocument/2006/relationships/footer" Target="footer1.xml"/><Relationship Id="rId136" Type="http://schemas.openxmlformats.org/officeDocument/2006/relationships/hyperlink" Target="consultantplus://offline/ref=FB5B13C753BCCEA4AFCEDC43F576D62AA3F32AA7B994507A306B34B03EE5983865D425C7F70FA1AA33FD406638F3478AE896DE29ECFEBFm1Y4G" TargetMode="External"/><Relationship Id="rId61" Type="http://schemas.openxmlformats.org/officeDocument/2006/relationships/hyperlink" Target="consultantplus://offline/ref=F38440786A1A56BC3F776435190EF502ADF77BB82F56FA4A23A8F79F5F2D48425EA15FC6820EB3B86DC10BAF909AD3EE116D85B5F3BDpBQ8N" TargetMode="External"/><Relationship Id="rId82" Type="http://schemas.openxmlformats.org/officeDocument/2006/relationships/hyperlink" Target="consultantplus://offline/ref=A458D116E4F351F76B64411BD9B6AB1CFF3981A5A8232E86A08994323E34606EF3B9DD90668972E22C89A5D6D98E7BA6DAE7874E2B403101qCr4L" TargetMode="External"/><Relationship Id="rId19" Type="http://schemas.openxmlformats.org/officeDocument/2006/relationships/hyperlink" Target="consultantplus://offline/ref=8DAE201C644E0B84A626CC4B7682A5781ADF3C0BDC5B24D760E3DE4CB74A9B5756681C6AD1F55801EBEAECB09E77CD7ECB54C5B07CC8M0G" TargetMode="External"/><Relationship Id="rId14" Type="http://schemas.openxmlformats.org/officeDocument/2006/relationships/hyperlink" Target="http://www.consultant.ru/document/cons_doc_LAW_353480/f6fe316584e24017e857963f7bbf028432485f08/" TargetMode="External"/><Relationship Id="rId30" Type="http://schemas.openxmlformats.org/officeDocument/2006/relationships/hyperlink" Target="consultantplus://offline/ref=4E410F6ED66A8BFB79C89EE6CE0BDAE26FB8879A9AD2B733D0EC90EEEC1881A09714F020B7D1D9320569D038F95AE989EA5D84A3A26Cp8JEF" TargetMode="External"/><Relationship Id="rId35" Type="http://schemas.openxmlformats.org/officeDocument/2006/relationships/hyperlink" Target="consultantplus://offline/ref=A065CDCEAB7D88C37CCE57E9B26BF5CDB6834FD92696ABA1DD6DD91F220C40468ACF5157965CAA2E7BEEC7FB9738ABFF3EC1B7BCA0B273SCK" TargetMode="External"/><Relationship Id="rId56" Type="http://schemas.openxmlformats.org/officeDocument/2006/relationships/hyperlink" Target="consultantplus://offline/ref=D4BBFD397F45F514F3DA6B76F5412EDE2A66CDA556C19A417B3532523279043F33D081030DFB08FD4E9E33A45071EFA2D3D37DDDCEC66D40o3l9J" TargetMode="External"/><Relationship Id="rId77" Type="http://schemas.openxmlformats.org/officeDocument/2006/relationships/hyperlink" Target="consultantplus://offline/ref=E3F1CBF89DA39925E8F6EED296D30331421EBD20F286507B4FB78A5C3D531C14B3DF3315C47E5B87537F3C72BFF6471C0A682163E0A6y8q4H" TargetMode="External"/><Relationship Id="rId100" Type="http://schemas.openxmlformats.org/officeDocument/2006/relationships/hyperlink" Target="consultantplus://offline/ref=D73E4A85572C068EEC854BE8D75480D82AEBB4124C5AC26A2695284E3D767CB56C1083526802108DF4AEA883F63FD6DD78A8B221E94C2007y3sFH" TargetMode="External"/><Relationship Id="rId105" Type="http://schemas.openxmlformats.org/officeDocument/2006/relationships/hyperlink" Target="consultantplus://offline/ref=31AA3B69CDAA7DEC6255256ADE942583845B7EB18499C83B2F8863E64173B75A890DB7E7FEBF7256B54D5F987D7D95D6B5C8295A0A53EES6K" TargetMode="External"/><Relationship Id="rId126" Type="http://schemas.openxmlformats.org/officeDocument/2006/relationships/hyperlink" Target="consultantplus://offline/ref=23A5A816CC00600B245A449BAFE761571B7229FD8982656650166BEC50AD769ABDED001429AF968D4E5CD5B4394E21364A918D417Fb6XEK" TargetMode="External"/><Relationship Id="rId147" Type="http://schemas.microsoft.com/office/2007/relationships/stylesWithEffects" Target="stylesWithEffects.xml"/><Relationship Id="rId8" Type="http://schemas.openxmlformats.org/officeDocument/2006/relationships/hyperlink" Target="http://ekaterinovka.sarmo.ru/upload/medialibrary/75b/75ba762677eb2e285564250b64610fb4.docx" TargetMode="External"/><Relationship Id="rId51" Type="http://schemas.openxmlformats.org/officeDocument/2006/relationships/hyperlink" Target="consultantplus://offline/ref=6FC6F52661692B195FAFC5DA06350F8F2D978DAE511B068E36AC91EBBDE3B22471B5DDD8B2D23EC0B37DE8AF6E26F2C11A7BB0CCA3D7rDt6J" TargetMode="External"/><Relationship Id="rId72" Type="http://schemas.openxmlformats.org/officeDocument/2006/relationships/hyperlink" Target="consultantplus://offline/ref=EE31E8AFCDA438D648B2B3FA7EEF7A85070E481002156DE793B20620AA3EDCDA364C47E0DE88BFF77D4A024A96377E39457E99EDAEq6hCH" TargetMode="External"/><Relationship Id="rId93" Type="http://schemas.openxmlformats.org/officeDocument/2006/relationships/hyperlink" Target="consultantplus://offline/ref=DEBAFB9123B5914966EC1DF0149F5CA8D8AC5AF794E8792DCE1E6DB3E1FCFA7358D1FD438BEC844B422DFDFC5E57B15B5107768ED935W0B4G" TargetMode="External"/><Relationship Id="rId98" Type="http://schemas.openxmlformats.org/officeDocument/2006/relationships/hyperlink" Target="consultantplus://offline/ref=D73E4A85572C068EEC854BE8D75480D828EABB194258C26A2695284E3D767CB56C1083526802108DF5AEA883F63FD6DD78A8B221E94C2007y3sFH" TargetMode="External"/><Relationship Id="rId121" Type="http://schemas.openxmlformats.org/officeDocument/2006/relationships/hyperlink" Target="consultantplus://offline/ref=004271A4503AEB8A08AD3C0511965BD46488F545F667FD6342C57059F8489856D9F5174F8CF9E61136963F63891F09BA02813A18F4AFC0F5cEM7L" TargetMode="External"/><Relationship Id="rId142" Type="http://schemas.openxmlformats.org/officeDocument/2006/relationships/hyperlink" Target="consultantplus://offline/ref=4DF3A59BC6DB70C6ED96E7A6B7F096F2505C58F9160A7D2F95DF3B346554485D3D8BAEFC36184A4805E58715FBF412833780015E5B0DF127247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11ACD-4212-45C0-B468-F6A18DF4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164</Pages>
  <Words>65753</Words>
  <Characters>374798</Characters>
  <Application>Microsoft Office Word</Application>
  <DocSecurity>0</DocSecurity>
  <Lines>3123</Lines>
  <Paragraphs>879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Муравьёва Мария Андреевна</dc:creator>
  <cp:lastModifiedBy>Опарина</cp:lastModifiedBy>
  <cp:revision>2</cp:revision>
  <cp:lastPrinted>2022-01-19T09:49:00Z</cp:lastPrinted>
  <dcterms:created xsi:type="dcterms:W3CDTF">2023-11-02T09:51:00Z</dcterms:created>
  <dcterms:modified xsi:type="dcterms:W3CDTF">2023-11-02T09:51:00Z</dcterms:modified>
</cp:coreProperties>
</file>