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center"/>
        <w:rPr/>
      </w:pPr>
      <w:r>
        <w:rPr>
          <w:rFonts w:eastAsia="Lucida Sans Unicode" w:cs="Times New Roman" w:ascii="Times New Roman" w:hAnsi="Times New Roman"/>
          <w:b/>
          <w:sz w:val="28"/>
          <w:szCs w:val="28"/>
          <w:lang w:eastAsia="ru-RU" w:bidi="ru-RU"/>
        </w:rPr>
        <w:t>РОССИЙСКАЯ ФЕДЕРАЦИЯ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Lucida Sans Unicode" w:cs="Times New Roman"/>
          <w:b/>
          <w:b/>
          <w:sz w:val="24"/>
          <w:szCs w:val="24"/>
          <w:lang w:eastAsia="ru-RU" w:bidi="ru-RU"/>
        </w:rPr>
      </w:pPr>
      <w:r>
        <w:rPr>
          <w:rFonts w:eastAsia="Lucida Sans Unicode" w:cs="Times New Roman" w:ascii="Times New Roman" w:hAnsi="Times New Roman"/>
          <w:b/>
          <w:sz w:val="24"/>
          <w:szCs w:val="24"/>
          <w:lang w:eastAsia="ru-RU" w:bidi="ru-RU"/>
        </w:rPr>
        <w:t>АДМИНИСТРАЦИЯ КРУТОЯРСКОГО МУНИЦИПАЛЬНОГО ОБРАЗОВАНИЯ ЕКАТЕРИНОВСКОГО МУНИЦИПАЛЬНОГО РАЙОНА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Lucida Sans Unicode" w:cs="Times New Roman"/>
          <w:b/>
          <w:b/>
          <w:sz w:val="24"/>
          <w:szCs w:val="24"/>
          <w:lang w:eastAsia="ru-RU" w:bidi="ru-RU"/>
        </w:rPr>
      </w:pPr>
      <w:r>
        <w:rPr>
          <w:rFonts w:eastAsia="Lucida Sans Unicode" w:cs="Times New Roman" w:ascii="Times New Roman" w:hAnsi="Times New Roman"/>
          <w:b/>
          <w:sz w:val="24"/>
          <w:szCs w:val="24"/>
          <w:lang w:eastAsia="ru-RU" w:bidi="ru-RU"/>
        </w:rPr>
        <w:t>САРАТОВСКОЙ ОБЛАСТИ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Lucida Sans Unicode" w:cs="Times New Roman"/>
          <w:b/>
          <w:b/>
          <w:sz w:val="24"/>
          <w:szCs w:val="24"/>
          <w:lang w:eastAsia="ru-RU" w:bidi="ru-RU"/>
        </w:rPr>
      </w:pPr>
      <w:r>
        <w:rPr>
          <w:rFonts w:eastAsia="Lucida Sans Unicode" w:cs="Times New Roman" w:ascii="Times New Roman" w:hAnsi="Times New Roman"/>
          <w:b/>
          <w:sz w:val="24"/>
          <w:szCs w:val="24"/>
          <w:lang w:eastAsia="ru-RU" w:bidi="ru-RU"/>
        </w:rPr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jc w:val="center"/>
        <w:rPr>
          <w:rFonts w:ascii="Times New Roman" w:hAnsi="Times New Roman" w:eastAsia="Lucida Sans Unicode" w:cs="Times New Roman"/>
          <w:b/>
          <w:b/>
          <w:bCs/>
          <w:color w:val="000000"/>
          <w:spacing w:val="5"/>
          <w:sz w:val="24"/>
          <w:szCs w:val="24"/>
          <w:lang w:eastAsia="ru-RU" w:bidi="ru-RU"/>
        </w:rPr>
      </w:pPr>
      <w:r>
        <w:rPr>
          <w:rFonts w:eastAsia="Lucida Sans Unicode" w:cs="Times New Roman" w:ascii="Times New Roman" w:hAnsi="Times New Roman"/>
          <w:b/>
          <w:bCs/>
          <w:color w:val="000000"/>
          <w:spacing w:val="5"/>
          <w:sz w:val="24"/>
          <w:szCs w:val="24"/>
          <w:lang w:eastAsia="ru-RU" w:bidi="ru-RU"/>
        </w:rPr>
        <w:t>ПОСТАНОВЛЕНИЕ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jc w:val="center"/>
        <w:rPr>
          <w:rFonts w:ascii="Times New Roman" w:hAnsi="Times New Roman" w:eastAsia="Lucida Sans Unicode" w:cs="Times New Roman"/>
          <w:b/>
          <w:b/>
          <w:bCs/>
          <w:color w:val="000000"/>
          <w:spacing w:val="5"/>
          <w:sz w:val="24"/>
          <w:szCs w:val="24"/>
          <w:lang w:eastAsia="ru-RU" w:bidi="ru-RU"/>
        </w:rPr>
      </w:pPr>
      <w:r>
        <w:rPr>
          <w:rFonts w:eastAsia="Lucida Sans Unicode" w:cs="Times New Roman" w:ascii="Times New Roman" w:hAnsi="Times New Roman"/>
          <w:b/>
          <w:bCs/>
          <w:color w:val="000000"/>
          <w:spacing w:val="5"/>
          <w:sz w:val="24"/>
          <w:szCs w:val="24"/>
          <w:lang w:eastAsia="ru-RU" w:bidi="ru-RU"/>
        </w:rPr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ind w:left="2722" w:hanging="0"/>
        <w:rPr>
          <w:rFonts w:ascii="Times New Roman" w:hAnsi="Times New Roman" w:eastAsia="Lucida Sans Unicode" w:cs="Times New Roman"/>
          <w:b/>
          <w:b/>
          <w:sz w:val="24"/>
          <w:szCs w:val="24"/>
          <w:lang w:eastAsia="ru-RU" w:bidi="ru-RU"/>
        </w:rPr>
      </w:pPr>
      <w:r>
        <w:rPr>
          <w:rFonts w:eastAsia="Lucida Sans Unicode" w:cs="Times New Roman" w:ascii="Times New Roman" w:hAnsi="Times New Roman"/>
          <w:b/>
          <w:sz w:val="24"/>
          <w:szCs w:val="24"/>
          <w:lang w:eastAsia="ru-RU" w:bidi="ru-RU"/>
        </w:rPr>
        <w:t xml:space="preserve">                                                                                            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rPr/>
      </w:pPr>
      <w:r>
        <w:rPr>
          <w:rFonts w:eastAsia="Lucida Sans Unicode" w:cs="Times New Roman" w:ascii="Times New Roman" w:hAnsi="Times New Roman"/>
          <w:b/>
          <w:color w:val="000000"/>
          <w:spacing w:val="10"/>
          <w:sz w:val="24"/>
          <w:szCs w:val="24"/>
          <w:lang w:eastAsia="ru-RU" w:bidi="ru-RU"/>
        </w:rPr>
        <w:t xml:space="preserve"> </w:t>
      </w:r>
      <w:r>
        <w:rPr>
          <w:rFonts w:eastAsia="Lucida Sans Unicode" w:cs="Times New Roman" w:ascii="Times New Roman" w:hAnsi="Times New Roman"/>
          <w:b/>
          <w:color w:val="000000"/>
          <w:spacing w:val="10"/>
          <w:sz w:val="24"/>
          <w:szCs w:val="24"/>
          <w:lang w:eastAsia="ru-RU" w:bidi="ru-RU"/>
        </w:rPr>
        <w:t>13 декабря 2018 года                                 № 45                                              с. Крутояр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rPr>
          <w:rFonts w:ascii="Times New Roman" w:hAnsi="Times New Roman" w:eastAsia="Lucida Sans Unicode" w:cs="Times New Roman"/>
          <w:b/>
          <w:b/>
          <w:color w:val="000000"/>
          <w:spacing w:val="10"/>
          <w:sz w:val="24"/>
          <w:szCs w:val="24"/>
          <w:lang w:eastAsia="ru-RU" w:bidi="ru-RU"/>
        </w:rPr>
      </w:pPr>
      <w:r>
        <w:rPr>
          <w:rFonts w:eastAsia="Lucida Sans Unicode" w:cs="Times New Roman" w:ascii="Times New Roman" w:hAnsi="Times New Roman"/>
          <w:b/>
          <w:color w:val="000000"/>
          <w:spacing w:val="10"/>
          <w:sz w:val="24"/>
          <w:szCs w:val="24"/>
          <w:lang w:eastAsia="ru-RU" w:bidi="ru-RU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right="3684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Lucida Sans Unicode" w:cs="Times New Roman" w:ascii="Times New Roman" w:hAnsi="Times New Roman"/>
          <w:b/>
          <w:sz w:val="28"/>
          <w:szCs w:val="28"/>
          <w:lang w:eastAsia="ru-RU" w:bidi="ru-RU"/>
        </w:rPr>
        <w:t xml:space="preserve">О внесении изменений и дополнений в постановление №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 w:bidi="ru-RU"/>
        </w:rPr>
        <w:t>40 от 07.11.2018 Об утверждении муниципальной программы «Комплексное благоустройство территорий Крутоярского муниципального образования на 2019 год»</w:t>
      </w:r>
    </w:p>
    <w:p>
      <w:pPr>
        <w:pStyle w:val="Normal"/>
        <w:widowControl w:val="false"/>
        <w:suppressAutoHyphens w:val="true"/>
        <w:spacing w:lineRule="auto" w:line="240" w:before="0" w:after="0"/>
        <w:ind w:right="-2" w:hanging="0"/>
        <w:jc w:val="both"/>
        <w:rPr>
          <w:rFonts w:ascii="Times New Roman" w:hAnsi="Times New Roman" w:eastAsia="Lucida Sans Unicode" w:cs="Times New Roman"/>
          <w:b/>
          <w:b/>
          <w:sz w:val="28"/>
          <w:szCs w:val="28"/>
          <w:lang w:eastAsia="ru-RU" w:bidi="ru-RU"/>
        </w:rPr>
      </w:pPr>
      <w:r>
        <w:rPr>
          <w:rFonts w:eastAsia="Lucida Sans Unicode" w:cs="Times New Roman" w:ascii="Times New Roman" w:hAnsi="Times New Roman"/>
          <w:b/>
          <w:sz w:val="28"/>
          <w:szCs w:val="28"/>
          <w:lang w:eastAsia="ru-RU" w:bidi="ru-RU"/>
        </w:rPr>
      </w:r>
    </w:p>
    <w:p>
      <w:pPr>
        <w:pStyle w:val="WW"/>
        <w:spacing w:lineRule="atLeast" w:line="10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cs="Times New Roman" w:ascii="Times New Roman" w:hAnsi="Times New Roman"/>
          <w:bCs/>
          <w:sz w:val="28"/>
          <w:szCs w:val="28"/>
        </w:rPr>
        <w:t>, на основании Устава Крутоярского муниципального образования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Lucida Sans Unicode" w:cs="Times New Roman"/>
          <w:b/>
          <w:b/>
          <w:spacing w:val="20"/>
          <w:sz w:val="28"/>
          <w:szCs w:val="28"/>
          <w:lang w:eastAsia="ru-RU" w:bidi="ru-RU"/>
        </w:rPr>
      </w:pPr>
      <w:r>
        <w:rPr>
          <w:rFonts w:eastAsia="Lucida Sans Unicode" w:cs="Times New Roman" w:ascii="Times New Roman" w:hAnsi="Times New Roman"/>
          <w:b/>
          <w:spacing w:val="20"/>
          <w:sz w:val="28"/>
          <w:szCs w:val="28"/>
          <w:lang w:eastAsia="ru-RU" w:bidi="ru-RU"/>
        </w:rPr>
      </w:r>
    </w:p>
    <w:p>
      <w:pPr>
        <w:pStyle w:val="Style20"/>
        <w:spacing w:before="0" w:after="283"/>
        <w:ind w:left="0" w:right="0" w:firstLine="720"/>
        <w:jc w:val="center"/>
        <w:rPr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 :</w:t>
      </w:r>
    </w:p>
    <w:p>
      <w:pPr>
        <w:pStyle w:val="Style20"/>
        <w:ind w:left="360" w:right="0" w:hanging="36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Приложение к постановлению № 40 от 07.11.2018 г. «Об утверждении муниципальной  программы  «Комплексное благоустройство территории Крутоярского  муниципального образования на 2019 год» изложить в новой редакции.</w:t>
      </w:r>
    </w:p>
    <w:p>
      <w:pPr>
        <w:pStyle w:val="Style20"/>
        <w:ind w:left="360" w:right="0" w:hanging="36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обнародования.</w:t>
      </w:r>
    </w:p>
    <w:p>
      <w:pPr>
        <w:pStyle w:val="Style20"/>
        <w:ind w:left="360" w:right="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</w:rPr>
        <w:t>Обнародовать настоящее постановление на информационном стенде в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здании администрации Крутоярского муниципального образования и   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разместить на официальном сайте Екатериновского муниципального   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>района.</w:t>
      </w:r>
    </w:p>
    <w:p>
      <w:pPr>
        <w:pStyle w:val="Style20"/>
        <w:spacing w:before="0" w:after="283"/>
        <w:ind w:left="0" w:right="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4.  Контроль за исполнением настоящего постановления оставляю за собой.</w:t>
      </w:r>
    </w:p>
    <w:p>
      <w:pPr>
        <w:pStyle w:val="Style20"/>
        <w:rPr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Крутоярского</w:t>
      </w:r>
    </w:p>
    <w:p>
      <w:pPr>
        <w:pStyle w:val="Style20"/>
        <w:spacing w:before="0" w:after="283"/>
        <w:rPr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                            А.Е. Лапшин</w:t>
      </w:r>
    </w:p>
    <w:p>
      <w:pPr>
        <w:pStyle w:val="Style20"/>
        <w:spacing w:before="0" w:after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spacing w:before="0" w:after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41"/>
        <w:widowControl/>
        <w:spacing w:lineRule="auto" w:line="240"/>
        <w:ind w:left="4320" w:right="0"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Приложение</w:t>
      </w:r>
    </w:p>
    <w:p>
      <w:pPr>
        <w:pStyle w:val="Normal"/>
        <w:ind w:left="4320" w:right="0" w:hanging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>
      <w:pPr>
        <w:pStyle w:val="Normal"/>
        <w:ind w:left="3600" w:right="0" w:firstLine="72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Крутоярского муниципального образования </w:t>
      </w:r>
    </w:p>
    <w:p>
      <w:pPr>
        <w:pStyle w:val="Normal"/>
        <w:ind w:left="3600" w:right="0" w:firstLine="720"/>
        <w:rPr/>
      </w:pPr>
      <w:r>
        <w:rPr>
          <w:rFonts w:ascii="Times New Roman" w:hAnsi="Times New Roman"/>
          <w:sz w:val="24"/>
          <w:szCs w:val="24"/>
        </w:rPr>
        <w:t xml:space="preserve">от 07.11.2018 г. № 40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Паспорт муниципальной программы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«Комплексное благоустройство территории Крутоярского муниципального образования на 2019 год»</w:t>
      </w:r>
    </w:p>
    <w:p>
      <w:pPr>
        <w:pStyle w:val="Normal"/>
        <w:jc w:val="center"/>
        <w:rPr>
          <w:rFonts w:ascii="Times New Roman" w:hAnsi="Times New Roman"/>
          <w:b/>
          <w:b/>
          <w:bCs/>
          <w:i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</w:r>
    </w:p>
    <w:tbl>
      <w:tblPr>
        <w:tblW w:w="9330" w:type="dxa"/>
        <w:jc w:val="left"/>
        <w:tblInd w:w="-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3543"/>
        <w:gridCol w:w="5786"/>
      </w:tblGrid>
      <w:tr>
        <w:trPr>
          <w:trHeight w:val="145" w:hRule="atLeast"/>
          <w:cantSplit w:val="true"/>
        </w:trPr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>
        <w:trPr>
          <w:trHeight w:val="145" w:hRule="atLeast"/>
          <w:cantSplit w:val="true"/>
        </w:trPr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Администрация Крутоярского муниципального образования </w:t>
            </w:r>
          </w:p>
        </w:tc>
      </w:tr>
      <w:tr>
        <w:trPr>
          <w:trHeight w:val="755" w:hRule="atLeast"/>
          <w:cantSplit w:val="true"/>
        </w:trPr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Администрация Крутоярского муниципального образования</w:t>
            </w:r>
          </w:p>
        </w:tc>
      </w:tr>
      <w:tr>
        <w:trPr>
          <w:trHeight w:val="755" w:hRule="atLeast"/>
          <w:cantSplit w:val="true"/>
        </w:trPr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«Комплексное благоустройство территории Крутоярского муниципального образования на 2019 год»</w:t>
            </w:r>
          </w:p>
        </w:tc>
      </w:tr>
      <w:tr>
        <w:trPr>
          <w:trHeight w:val="345" w:hRule="atLeast"/>
          <w:cantSplit w:val="true"/>
        </w:trPr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2019 год</w:t>
            </w:r>
          </w:p>
        </w:tc>
      </w:tr>
      <w:tr>
        <w:trPr>
          <w:trHeight w:val="4815" w:hRule="atLeast"/>
          <w:cantSplit w:val="true"/>
        </w:trPr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86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улучшение эстетического вида села;</w:t>
            </w:r>
          </w:p>
          <w:p>
            <w:pPr>
              <w:pStyle w:val="Normal"/>
              <w:spacing w:before="0" w:after="86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создание безопасных и комфортных условий в зонах массового отдыха;</w:t>
            </w:r>
          </w:p>
          <w:p>
            <w:pPr>
              <w:pStyle w:val="Normal"/>
              <w:spacing w:before="0" w:after="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проведение кадастровых работ по оформлению земельных участков, на которых  расположены общественные кладбища п. Советский и с. Крутояр;</w:t>
            </w:r>
          </w:p>
          <w:p>
            <w:pPr>
              <w:pStyle w:val="Normal"/>
              <w:spacing w:before="0" w:after="86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приведение в порядок территорий кладбищ;</w:t>
            </w:r>
          </w:p>
          <w:p>
            <w:pPr>
              <w:pStyle w:val="Normal"/>
              <w:spacing w:before="0" w:after="86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--обслуживание дорожных знаков ;</w:t>
            </w:r>
          </w:p>
          <w:p>
            <w:pPr>
              <w:pStyle w:val="Normal"/>
              <w:spacing w:before="0" w:after="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сетей уличного освещения;</w:t>
            </w:r>
          </w:p>
          <w:p>
            <w:pPr>
              <w:pStyle w:val="Normal"/>
              <w:spacing w:before="0" w:after="86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содержание земельного участка ,занятого полигоном ТБО;</w:t>
            </w:r>
          </w:p>
          <w:p>
            <w:pPr>
              <w:pStyle w:val="Normal"/>
              <w:spacing w:before="0" w:after="86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летнее содержание  дорог ( окос, уборка мусора вдоль дорог);</w:t>
            </w:r>
          </w:p>
          <w:p>
            <w:pPr>
              <w:pStyle w:val="Normal"/>
              <w:spacing w:before="0" w:after="86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обустройство территории памятника Воинам землякам;</w:t>
            </w:r>
          </w:p>
          <w:p>
            <w:pPr>
              <w:pStyle w:val="Normal"/>
              <w:spacing w:before="0" w:after="86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обустройство детской площадки;</w:t>
            </w:r>
          </w:p>
          <w:p>
            <w:pPr>
              <w:pStyle w:val="Normal"/>
              <w:spacing w:before="0" w:after="86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развитие сетей водоснабжения.</w:t>
            </w:r>
          </w:p>
        </w:tc>
      </w:tr>
      <w:tr>
        <w:trPr>
          <w:trHeight w:val="755" w:hRule="atLeast"/>
          <w:cantSplit w:val="true"/>
        </w:trPr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86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улучшение экологической обстановки в селе; </w:t>
            </w:r>
          </w:p>
          <w:p>
            <w:pPr>
              <w:pStyle w:val="Normal"/>
              <w:spacing w:before="0" w:after="86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создание мест для полноценного отдыха;</w:t>
            </w:r>
          </w:p>
          <w:p>
            <w:pPr>
              <w:pStyle w:val="Normal"/>
              <w:spacing w:before="0" w:after="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проведение кадастровых работ по оформлению земельных участков, на которых  расположены общественные кладбища п. Советский и с. Крутояр;</w:t>
            </w:r>
          </w:p>
          <w:p>
            <w:pPr>
              <w:pStyle w:val="Normal"/>
              <w:spacing w:before="0" w:after="86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улучшение эстетического вида территорий кладбищ;</w:t>
            </w:r>
          </w:p>
          <w:p>
            <w:pPr>
              <w:pStyle w:val="Normal"/>
              <w:spacing w:before="0" w:after="86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обслуживание дорожных знаков ;</w:t>
            </w:r>
          </w:p>
          <w:p>
            <w:pPr>
              <w:pStyle w:val="Normal"/>
              <w:spacing w:before="0" w:after="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/>
                <w:sz w:val="24"/>
                <w:szCs w:val="24"/>
              </w:rPr>
              <w:t>развитие сетей уличного освещения;</w:t>
            </w:r>
          </w:p>
          <w:p>
            <w:pPr>
              <w:pStyle w:val="Normal"/>
              <w:spacing w:before="0" w:after="86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содержание земельного участка ,занятого полигоном ТБО;</w:t>
            </w:r>
          </w:p>
          <w:p>
            <w:pPr>
              <w:pStyle w:val="Normal"/>
              <w:spacing w:before="0" w:after="86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летнее содержание  дорог ( окос, уборка мусора вдоль дорог);</w:t>
            </w:r>
          </w:p>
          <w:p>
            <w:pPr>
              <w:pStyle w:val="Normal"/>
              <w:spacing w:before="0" w:after="86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обустройство территории памятника « ВОИНАМ ЗЕМЛЯКАМ»;</w:t>
            </w:r>
          </w:p>
          <w:p>
            <w:pPr>
              <w:pStyle w:val="Normal"/>
              <w:spacing w:before="0" w:after="86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обустройство детской площадки;</w:t>
            </w:r>
          </w:p>
          <w:p>
            <w:pPr>
              <w:pStyle w:val="Normal"/>
              <w:spacing w:before="0" w:after="86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развитие сетей водоснабжения.</w:t>
            </w:r>
          </w:p>
        </w:tc>
      </w:tr>
      <w:tr>
        <w:trPr>
          <w:trHeight w:val="4560" w:hRule="atLeast"/>
          <w:cantSplit w:val="true"/>
        </w:trPr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86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улучшение эстетического вида  села – 5,0 т.р.;</w:t>
            </w:r>
          </w:p>
          <w:p>
            <w:pPr>
              <w:pStyle w:val="Normal"/>
              <w:spacing w:before="0" w:after="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проведение кадастровых работ по оформлению земельных участков, на которых расположены общественные кладбища п. Советский и с. Крутояр — 30,0 т.р.;</w:t>
            </w:r>
          </w:p>
          <w:p>
            <w:pPr>
              <w:pStyle w:val="Normal"/>
              <w:spacing w:before="0" w:after="86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приведение в порядок территорий кладбищ- 50,0 т.р.;</w:t>
            </w:r>
          </w:p>
          <w:p>
            <w:pPr>
              <w:pStyle w:val="Normal"/>
              <w:spacing w:before="0" w:after="86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обслуживание дорожных знаков 20,0 т.р;</w:t>
            </w:r>
          </w:p>
          <w:p>
            <w:pPr>
              <w:pStyle w:val="Normal"/>
              <w:spacing w:before="0" w:after="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/>
                <w:sz w:val="24"/>
                <w:szCs w:val="24"/>
              </w:rPr>
              <w:t>развитие  сетей уличного освещения- 50,0 т.р.;</w:t>
            </w:r>
          </w:p>
          <w:p>
            <w:pPr>
              <w:pStyle w:val="Normal"/>
              <w:spacing w:before="0" w:after="86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содержание земельного участка ,занятого полигоном ТБО -25,0 т.р.;</w:t>
            </w:r>
          </w:p>
          <w:p>
            <w:pPr>
              <w:pStyle w:val="Normal"/>
              <w:spacing w:before="0" w:after="86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летнее содержание дорог ( окос, уборка мусора вдоль дорог) – 30,0 т.р.</w:t>
            </w:r>
          </w:p>
          <w:p>
            <w:pPr>
              <w:pStyle w:val="Normal"/>
              <w:spacing w:before="0" w:after="86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обустройство территории памятника « ВОИНАМ ЗЕМЛЯКАМ» - 20,0 т.р.;</w:t>
            </w:r>
          </w:p>
          <w:p>
            <w:pPr>
              <w:pStyle w:val="Normal"/>
              <w:spacing w:before="0" w:after="86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обустройство детской площадки -100,0 т.р.</w:t>
            </w:r>
          </w:p>
          <w:p>
            <w:pPr>
              <w:pStyle w:val="Normal"/>
              <w:spacing w:before="0" w:after="86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развитие сетей водоснабжения -160,0 т.р..</w:t>
            </w:r>
          </w:p>
        </w:tc>
      </w:tr>
      <w:tr>
        <w:trPr>
          <w:trHeight w:val="829" w:hRule="atLeast"/>
          <w:cantSplit w:val="true"/>
        </w:trPr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both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комплекса работ по благоустройству территории Крутоярского муниципального образования .</w:t>
            </w:r>
          </w:p>
        </w:tc>
      </w:tr>
      <w:tr>
        <w:trPr>
          <w:trHeight w:val="829" w:hRule="atLeast"/>
          <w:cantSplit w:val="true"/>
        </w:trPr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490,0  тыс. руб.  из средств бюджета поселения.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1"/>
        </w:numPr>
        <w:jc w:val="center"/>
        <w:rPr>
          <w:b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Характеристика сфер реализации Программы</w:t>
      </w:r>
    </w:p>
    <w:p>
      <w:pPr>
        <w:pStyle w:val="Normal"/>
        <w:ind w:left="0" w:right="0" w:firstLine="720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Уровень благоустройства определяет комфортность проживания жителей   села и является одной из проблем, требующих каждодневного внимания и эффективного решения. </w:t>
      </w:r>
    </w:p>
    <w:p>
      <w:pPr>
        <w:pStyle w:val="Normal"/>
        <w:ind w:left="0" w:right="0" w:firstLine="720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За администрацией Крутоярского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>
      <w:pPr>
        <w:pStyle w:val="Normal"/>
        <w:ind w:left="0" w:right="0" w:firstLine="720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Программа разработана в связи с тем, что вопросы обеспечения чистоты и порядка на территории села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 </w:t>
      </w:r>
    </w:p>
    <w:p>
      <w:pPr>
        <w:pStyle w:val="Normal"/>
        <w:ind w:left="0" w:righ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righ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2. Сроки реализации Программы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Реализация Программы планируется в 2019 году.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3. Цели и задачи Программы</w:t>
      </w:r>
    </w:p>
    <w:p>
      <w:pPr>
        <w:pStyle w:val="Normal"/>
        <w:spacing w:before="0" w:after="86"/>
        <w:ind w:left="0" w:right="0" w:firstLine="720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Целью Программы является повышение уровня благоустройства территории Крутоярского муниципального образования . </w:t>
      </w:r>
    </w:p>
    <w:p>
      <w:pPr>
        <w:pStyle w:val="Normal"/>
        <w:spacing w:before="0" w:after="86"/>
        <w:jc w:val="both"/>
        <w:rPr>
          <w:b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Целями и задачами Программы являются:</w:t>
      </w:r>
    </w:p>
    <w:p>
      <w:pPr>
        <w:pStyle w:val="Normal"/>
        <w:spacing w:before="0" w:after="86"/>
        <w:rPr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>- улучшение эстетического вида села;</w:t>
      </w:r>
    </w:p>
    <w:p>
      <w:pPr>
        <w:pStyle w:val="Normal"/>
        <w:spacing w:before="0" w:after="86"/>
        <w:rPr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>- создание безопасных и комфортных условий в зонах массового отдыха;</w:t>
      </w:r>
    </w:p>
    <w:p>
      <w:pPr>
        <w:pStyle w:val="Normal"/>
        <w:spacing w:before="0" w:after="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проведение кадастровых работ по оформлению земельных участков, на которых  расположены общественные кладбища п. Советский и с. Крутояр;</w:t>
      </w:r>
    </w:p>
    <w:p>
      <w:pPr>
        <w:pStyle w:val="Normal"/>
        <w:spacing w:before="0" w:after="86"/>
        <w:rPr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>- приведение в порядок территорий кладбищ;</w:t>
      </w:r>
    </w:p>
    <w:p>
      <w:pPr>
        <w:pStyle w:val="Normal"/>
        <w:spacing w:before="0" w:after="86"/>
        <w:rPr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>-  развитие сетей уличного освещения;</w:t>
      </w:r>
    </w:p>
    <w:p>
      <w:pPr>
        <w:pStyle w:val="Normal"/>
        <w:spacing w:before="0" w:after="86"/>
        <w:rPr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>- содержание земельного участка ,занятого полигоном ТБО;</w:t>
      </w:r>
    </w:p>
    <w:p>
      <w:pPr>
        <w:pStyle w:val="Normal"/>
        <w:spacing w:before="0" w:after="86"/>
        <w:rPr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>- летнее содержание  дорог ( окос, уборка мусора вдоль дорог);</w:t>
      </w:r>
    </w:p>
    <w:p>
      <w:pPr>
        <w:pStyle w:val="Style27"/>
        <w:spacing w:before="0" w:after="86"/>
        <w:ind w:left="0" w:right="0" w:hanging="0"/>
        <w:rPr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>- обустройство территории памятника Воинам землякам;</w:t>
      </w:r>
    </w:p>
    <w:p>
      <w:pPr>
        <w:pStyle w:val="Normal"/>
        <w:spacing w:before="0" w:after="86"/>
        <w:rPr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>- обустройство детской площадки;</w:t>
      </w:r>
    </w:p>
    <w:p>
      <w:pPr>
        <w:pStyle w:val="Style27"/>
        <w:spacing w:before="0" w:after="86"/>
        <w:ind w:left="0" w:right="0" w:hanging="0"/>
        <w:rPr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>- развитие сетей водоснабжения.</w:t>
      </w:r>
    </w:p>
    <w:p>
      <w:pPr>
        <w:pStyle w:val="Style2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4. Ожидаемые результаты реализации Программы</w:t>
      </w:r>
    </w:p>
    <w:p>
      <w:pPr>
        <w:pStyle w:val="Normal"/>
        <w:ind w:left="0" w:right="0" w:firstLine="720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Реализация мероприятий Программы позволит: </w:t>
      </w:r>
    </w:p>
    <w:p>
      <w:pPr>
        <w:pStyle w:val="Normal"/>
        <w:ind w:left="35" w:right="0" w:firstLine="685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- улучшить внешний облик села;</w:t>
      </w:r>
    </w:p>
    <w:p>
      <w:pPr>
        <w:pStyle w:val="Normal"/>
        <w:ind w:left="34" w:right="0" w:firstLine="686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-повысить уровень комфортности проживания населения на территории села;</w:t>
      </w:r>
    </w:p>
    <w:p>
      <w:pPr>
        <w:pStyle w:val="Normal"/>
        <w:tabs>
          <w:tab w:val="left" w:pos="0" w:leader="none"/>
        </w:tabs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  <w:t xml:space="preserve">- улучшить эксплуатационное состояние объектов благоустройства. </w:t>
      </w:r>
    </w:p>
    <w:p>
      <w:pPr>
        <w:pStyle w:val="Style28"/>
        <w:tabs>
          <w:tab w:val="left" w:pos="6379" w:leader="none"/>
          <w:tab w:val="left" w:pos="6521" w:leader="none"/>
        </w:tabs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yle28"/>
        <w:tabs>
          <w:tab w:val="left" w:pos="6379" w:leader="none"/>
          <w:tab w:val="left" w:pos="6521" w:leader="none"/>
        </w:tabs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yle28"/>
        <w:tabs>
          <w:tab w:val="left" w:pos="6379" w:leader="none"/>
          <w:tab w:val="left" w:pos="6521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5. Целевые индикаторы Программы </w:t>
      </w:r>
    </w:p>
    <w:p>
      <w:pPr>
        <w:pStyle w:val="Style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Целевые индикаторы Программы отражены в приложении к программе.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6. Программные мероприятия</w:t>
      </w:r>
    </w:p>
    <w:p>
      <w:pPr>
        <w:pStyle w:val="Normal"/>
        <w:ind w:left="0" w:right="0" w:firstLine="720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>
      <w:pPr>
        <w:pStyle w:val="Normal"/>
        <w:ind w:left="0" w:right="0" w:firstLine="720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- содержание мест захоронения, организация выполнения работ по уборке территорий сельских кладбищ;</w:t>
      </w:r>
    </w:p>
    <w:p>
      <w:pPr>
        <w:pStyle w:val="Normal"/>
        <w:ind w:left="0" w:right="0" w:firstLine="720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кустарников. </w:t>
      </w:r>
    </w:p>
    <w:p>
      <w:pPr>
        <w:pStyle w:val="Normal"/>
        <w:ind w:left="0" w:right="0" w:firstLine="72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Normal"/>
        <w:spacing w:lineRule="auto" w:line="264"/>
        <w:jc w:val="center"/>
        <w:rPr>
          <w:b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7.  Финансово-экономическое обоснование</w:t>
      </w:r>
    </w:p>
    <w:p>
      <w:pPr>
        <w:pStyle w:val="Normal"/>
        <w:spacing w:lineRule="auto" w:line="264"/>
        <w:ind w:left="0" w:right="0" w:firstLine="720"/>
        <w:jc w:val="both"/>
        <w:rPr/>
      </w:pPr>
      <w:r>
        <w:rPr>
          <w:rFonts w:ascii="Times New Roman" w:hAnsi="Times New Roman"/>
          <w:sz w:val="24"/>
          <w:szCs w:val="24"/>
        </w:rPr>
        <w:t>Объем финансирования мероприятий Программы составляет 4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0,0 тыс. рублей.</w:t>
      </w:r>
    </w:p>
    <w:p>
      <w:pPr>
        <w:pStyle w:val="Normal"/>
        <w:spacing w:lineRule="auto" w:line="264"/>
        <w:ind w:left="0" w:right="0" w:firstLine="720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Объем работ, предусмотренных Программой, запланирован с учетом прогнозных объемов расходов бюджета Крутоярского муниципального образования и с учетом анализа уровня цен на рынках товаров, работ и услуг, действующих в 2019 году.</w:t>
      </w:r>
    </w:p>
    <w:p>
      <w:pPr>
        <w:pStyle w:val="Normal"/>
        <w:spacing w:lineRule="auto" w:line="2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>
      <w:pPr>
        <w:pStyle w:val="Normal"/>
        <w:spacing w:lineRule="auto" w:line="2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/>
          <w:b/>
          <w:sz w:val="24"/>
          <w:szCs w:val="24"/>
        </w:rPr>
        <w:t>8. Система управления реализацией Программы</w:t>
      </w:r>
    </w:p>
    <w:p>
      <w:pPr>
        <w:pStyle w:val="Normal"/>
        <w:spacing w:lineRule="auto" w:line="264"/>
        <w:ind w:left="0" w:right="0" w:firstLine="720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Администрация Крутоярского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>
      <w:pPr>
        <w:pStyle w:val="Normal"/>
        <w:spacing w:lineRule="auto" w:line="264"/>
        <w:ind w:left="0" w:right="0" w:firstLine="720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Администрация Крутоярского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>
      <w:pPr>
        <w:sectPr>
          <w:type w:val="nextPage"/>
          <w:pgSz w:w="11906" w:h="16838"/>
          <w:pgMar w:left="1134" w:right="850" w:header="0" w:top="1134" w:footer="0" w:bottom="1134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auto" w:line="264"/>
        <w:ind w:left="0" w:right="0" w:firstLine="720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Контроль за ходом реализации Программы осуществляется администрацией Крутоярского муниципального образования.</w:t>
      </w:r>
    </w:p>
    <w:tbl>
      <w:tblPr>
        <w:tblW w:w="14773" w:type="dxa"/>
        <w:jc w:val="left"/>
        <w:tblInd w:w="-34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8221"/>
        <w:gridCol w:w="2835"/>
        <w:gridCol w:w="3717"/>
      </w:tblGrid>
      <w:tr>
        <w:trPr>
          <w:trHeight w:val="693" w:hRule="atLeast"/>
          <w:cantSplit w:val="true"/>
        </w:trPr>
        <w:tc>
          <w:tcPr>
            <w:tcW w:w="82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Цели, задачи,</w:t>
            </w:r>
          </w:p>
          <w:p>
            <w:pPr>
              <w:pStyle w:val="Normal"/>
              <w:spacing w:before="0" w:after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37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финансового обеспечения, (тыс. руб.)</w:t>
            </w:r>
          </w:p>
          <w:p>
            <w:pPr>
              <w:pStyle w:val="Normal"/>
              <w:spacing w:before="0" w:after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62" w:hRule="atLeast"/>
          <w:cantSplit w:val="true"/>
        </w:trPr>
        <w:tc>
          <w:tcPr>
            <w:tcW w:w="82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  <w:cantSplit w:val="true"/>
        </w:trPr>
        <w:tc>
          <w:tcPr>
            <w:tcW w:w="8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cantSplit w:val="true"/>
        </w:trPr>
        <w:tc>
          <w:tcPr>
            <w:tcW w:w="8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1. Благоустройство территории Крутоярского муниципального образование, в том числе:</w:t>
            </w:r>
          </w:p>
          <w:p>
            <w:pPr>
              <w:pStyle w:val="Normal"/>
              <w:spacing w:before="0" w:after="29"/>
              <w:ind w:left="36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обустройство детской площадки;</w:t>
            </w:r>
          </w:p>
          <w:p>
            <w:pPr>
              <w:pStyle w:val="Normal"/>
              <w:spacing w:before="0" w:after="29"/>
              <w:ind w:left="36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обустройство памятника «Воинам землякам»;</w:t>
            </w:r>
          </w:p>
          <w:p>
            <w:pPr>
              <w:pStyle w:val="Normal"/>
              <w:spacing w:before="0" w:after="29"/>
              <w:ind w:left="36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посадка цветочной рассады;</w:t>
            </w:r>
          </w:p>
          <w:p>
            <w:pPr>
              <w:pStyle w:val="Normal"/>
              <w:spacing w:before="0" w:after="29"/>
              <w:ind w:left="36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содержание земельного участка, занятого ТБО; </w:t>
            </w:r>
          </w:p>
          <w:p>
            <w:pPr>
              <w:pStyle w:val="Normal"/>
              <w:spacing w:before="0" w:after="29"/>
              <w:ind w:left="36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летнее содержание дорог (окос травы, уборка </w:t>
            </w:r>
          </w:p>
          <w:p>
            <w:pPr>
              <w:pStyle w:val="Normal"/>
              <w:spacing w:before="0" w:after="29"/>
              <w:ind w:left="36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мусора вдоль дорог).</w:t>
            </w:r>
          </w:p>
          <w:p>
            <w:pPr>
              <w:pStyle w:val="Normal"/>
              <w:spacing w:before="0" w:after="29"/>
              <w:ind w:left="360" w:right="0" w:hanging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bookmarkStart w:id="0" w:name="__DdeLink__464_2393071657"/>
            <w:bookmarkEnd w:id="0"/>
            <w:r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3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180 000,00</w:t>
            </w:r>
          </w:p>
        </w:tc>
      </w:tr>
      <w:tr>
        <w:trPr>
          <w:trHeight w:val="550" w:hRule="atLeast"/>
          <w:cantSplit w:val="true"/>
        </w:trPr>
        <w:tc>
          <w:tcPr>
            <w:tcW w:w="8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Содержание мест захоронения, в том числе:</w:t>
            </w:r>
          </w:p>
          <w:p>
            <w:pPr>
              <w:pStyle w:val="Normal"/>
              <w:spacing w:before="0" w:after="0"/>
              <w:ind w:left="36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ограждение территорий кладбищ;</w:t>
            </w:r>
          </w:p>
          <w:p>
            <w:pPr>
              <w:pStyle w:val="Normal"/>
              <w:spacing w:before="0" w:after="0"/>
              <w:ind w:left="36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 уборка территорий кладбищ.</w:t>
            </w:r>
          </w:p>
          <w:p>
            <w:pPr>
              <w:pStyle w:val="Normal"/>
              <w:spacing w:before="0" w:after="0"/>
              <w:ind w:left="36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проведение кадастровых работ по оформлению земельных участков, на которых  расположены общественные кладбища п.Советский и с.Крутояр;</w:t>
            </w:r>
          </w:p>
          <w:p>
            <w:pPr>
              <w:pStyle w:val="Normal"/>
              <w:spacing w:before="0" w:after="0"/>
              <w:ind w:left="360" w:right="0" w:hanging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3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80 000,00</w:t>
            </w:r>
          </w:p>
        </w:tc>
      </w:tr>
      <w:tr>
        <w:trPr>
          <w:trHeight w:val="550" w:hRule="atLeast"/>
          <w:cantSplit w:val="true"/>
        </w:trPr>
        <w:tc>
          <w:tcPr>
            <w:tcW w:w="8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 Организация дорожного движения на дорогах муниципального образования в том числе:</w:t>
            </w:r>
          </w:p>
          <w:p>
            <w:pPr>
              <w:pStyle w:val="Normal"/>
              <w:spacing w:before="0" w:after="0"/>
              <w:ind w:left="36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установка дорожных знаков.</w:t>
            </w:r>
          </w:p>
          <w:p>
            <w:pPr>
              <w:pStyle w:val="Normal"/>
              <w:spacing w:before="0" w:after="0"/>
              <w:ind w:left="360" w:right="0" w:hanging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3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20 000,00</w:t>
            </w:r>
          </w:p>
        </w:tc>
      </w:tr>
      <w:tr>
        <w:trPr>
          <w:trHeight w:val="550" w:hRule="atLeast"/>
          <w:cantSplit w:val="true"/>
        </w:trPr>
        <w:tc>
          <w:tcPr>
            <w:tcW w:w="8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Развитие сетей уличного освещения  в том числе:</w:t>
            </w:r>
          </w:p>
          <w:p>
            <w:pPr>
              <w:pStyle w:val="Normal"/>
              <w:spacing w:before="0" w:after="0"/>
              <w:ind w:left="36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установка фонарей уличного освещения;</w:t>
            </w:r>
          </w:p>
          <w:p>
            <w:pPr>
              <w:pStyle w:val="Normal"/>
              <w:spacing w:before="0" w:after="0"/>
              <w:ind w:left="36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закупка лапм ДРВ.</w:t>
            </w:r>
          </w:p>
          <w:p>
            <w:pPr>
              <w:pStyle w:val="Normal"/>
              <w:spacing w:before="0" w:after="0"/>
              <w:ind w:left="36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3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ind w:left="720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</w:tr>
      <w:tr>
        <w:trPr>
          <w:trHeight w:val="879" w:hRule="atLeast"/>
          <w:cantSplit w:val="true"/>
        </w:trPr>
        <w:tc>
          <w:tcPr>
            <w:tcW w:w="8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 Развитие сетей  водоснабжения в том числе:</w:t>
            </w:r>
          </w:p>
          <w:p>
            <w:pPr>
              <w:pStyle w:val="Normal"/>
              <w:spacing w:before="0" w:after="0"/>
              <w:ind w:left="72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установка новых водозаборных колодцев;</w:t>
            </w:r>
          </w:p>
          <w:p>
            <w:pPr>
              <w:pStyle w:val="Normal"/>
              <w:spacing w:before="0" w:after="0"/>
              <w:ind w:left="72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ремонт башни.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160 000,00</w:t>
            </w:r>
          </w:p>
        </w:tc>
      </w:tr>
      <w:tr>
        <w:trPr>
          <w:trHeight w:val="630" w:hRule="atLeast"/>
          <w:cantSplit w:val="true"/>
        </w:trPr>
        <w:tc>
          <w:tcPr>
            <w:tcW w:w="8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Бюджет поселения</w:t>
            </w:r>
          </w:p>
        </w:tc>
        <w:tc>
          <w:tcPr>
            <w:tcW w:w="3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490 000,00т.р.</w:t>
            </w:r>
          </w:p>
        </w:tc>
      </w:tr>
    </w:tbl>
    <w:p>
      <w:pPr>
        <w:pStyle w:val="Normal"/>
        <w:widowControl/>
        <w:spacing w:lineRule="auto" w:line="240" w:before="0" w:after="200"/>
        <w:ind w:left="4320" w:right="0" w:firstLine="720"/>
        <w:rPr/>
      </w:pPr>
      <w:r>
        <w:rPr/>
      </w:r>
    </w:p>
    <w:sectPr>
      <w:headerReference w:type="default" r:id="rId2"/>
      <w:headerReference w:type="first" r:id="rId3"/>
      <w:type w:val="nextPage"/>
      <w:pgSz w:orient="landscape" w:w="16838" w:h="11906"/>
      <w:pgMar w:left="1701" w:right="992" w:header="720" w:top="777" w:footer="0" w:bottom="1134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left="0"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63550" cy="203200"/>
              <wp:effectExtent l="0" t="0" r="0" b="0"/>
              <wp:wrapSquare wrapText="largest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2960" cy="202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stroked="f" style="position:absolute;margin-left:335.35pt;margin-top:0.05pt;width:36.4pt;height:15.9pt;mso-position-horizontal:center;mso-position-horizontal-relative:margin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  <w:p>
    <w:pPr>
      <w:pStyle w:val="Normal"/>
      <w:widowControl/>
      <w:bidi w:val="0"/>
      <w:spacing w:lineRule="auto" w:line="276" w:before="0" w:after="20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b/>
        <w:szCs w:val="28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6ba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92541d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d224f0"/>
    <w:rPr>
      <w:color w:val="0000FF" w:themeColor="hyperlink"/>
      <w:u w:val="single"/>
    </w:rPr>
  </w:style>
  <w:style w:type="character" w:styleId="Style16" w:customStyle="1">
    <w:name w:val="Верхний колонтитул Знак"/>
    <w:basedOn w:val="DefaultParagraphFont"/>
    <w:link w:val="a6"/>
    <w:uiPriority w:val="99"/>
    <w:semiHidden/>
    <w:qFormat/>
    <w:rsid w:val="00ce44ea"/>
    <w:rPr/>
  </w:style>
  <w:style w:type="character" w:styleId="Style17" w:customStyle="1">
    <w:name w:val="Нижний колонтитул Знак"/>
    <w:basedOn w:val="DefaultParagraphFont"/>
    <w:link w:val="a8"/>
    <w:uiPriority w:val="99"/>
    <w:semiHidden/>
    <w:qFormat/>
    <w:rsid w:val="00ce44ea"/>
    <w:rPr/>
  </w:style>
  <w:style w:type="character" w:styleId="Q">
    <w:name w:val="q"/>
    <w:qFormat/>
    <w:rPr/>
  </w:style>
  <w:style w:type="character" w:styleId="Style18">
    <w:name w:val="Выделение жирным"/>
    <w:qFormat/>
    <w:rPr>
      <w:b/>
      <w:bCs/>
    </w:rPr>
  </w:style>
  <w:style w:type="character" w:styleId="WW8Num2z0">
    <w:name w:val="WW8Num2z0"/>
    <w:qFormat/>
    <w:rPr>
      <w:b/>
      <w:bCs/>
      <w:sz w:val="28"/>
      <w:szCs w:val="28"/>
    </w:rPr>
  </w:style>
  <w:style w:type="character" w:styleId="WW8Num3z0">
    <w:name w:val="WW8Num3z0"/>
    <w:qFormat/>
    <w:rPr>
      <w:b/>
      <w:bCs/>
      <w:sz w:val="28"/>
      <w:szCs w:val="28"/>
    </w:rPr>
  </w:style>
  <w:style w:type="character" w:styleId="ListLabel1">
    <w:name w:val="ListLabel 1"/>
    <w:qFormat/>
    <w:rPr>
      <w:b/>
      <w:bCs/>
      <w:sz w:val="28"/>
      <w:szCs w:val="28"/>
    </w:rPr>
  </w:style>
  <w:style w:type="character" w:styleId="ListLabel2">
    <w:name w:val="ListLabel 2"/>
    <w:qFormat/>
    <w:rPr>
      <w:b/>
      <w:bCs/>
      <w:sz w:val="28"/>
      <w:szCs w:val="28"/>
    </w:rPr>
  </w:style>
  <w:style w:type="character" w:styleId="ListLabel3">
    <w:name w:val="ListLabel 3"/>
    <w:qFormat/>
    <w:rPr>
      <w:b/>
      <w:bCs/>
      <w:sz w:val="28"/>
      <w:szCs w:val="28"/>
    </w:rPr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2541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>
    <w:name w:val="Header"/>
    <w:basedOn w:val="Normal"/>
    <w:link w:val="a7"/>
    <w:uiPriority w:val="99"/>
    <w:semiHidden/>
    <w:unhideWhenUsed/>
    <w:rsid w:val="00ce44ea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9"/>
    <w:uiPriority w:val="99"/>
    <w:semiHidden/>
    <w:unhideWhenUsed/>
    <w:rsid w:val="00ce44ea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Содержимое врезки"/>
    <w:basedOn w:val="Normal"/>
    <w:qFormat/>
    <w:pPr/>
    <w:rPr/>
  </w:style>
  <w:style w:type="paragraph" w:styleId="WW">
    <w:name w:val="WW-Базовый"/>
    <w:qFormat/>
    <w:pPr>
      <w:widowControl/>
      <w:tabs>
        <w:tab w:val="left" w:pos="709" w:leader="none"/>
      </w:tabs>
      <w:suppressAutoHyphens w:val="true"/>
      <w:bidi w:val="0"/>
      <w:spacing w:lineRule="atLeast" w:line="276" w:before="0" w:after="200"/>
      <w:jc w:val="left"/>
    </w:pPr>
    <w:rPr>
      <w:rFonts w:ascii="Calibri" w:hAnsi="Calibri" w:eastAsia="Lucida Sans Unicode" w:cs="Calibri" w:asciiTheme="minorHAnsi" w:hAnsiTheme="minorHAnsi"/>
      <w:color w:val="00000A"/>
      <w:sz w:val="22"/>
      <w:szCs w:val="22"/>
      <w:lang w:val="ru-RU" w:eastAsia="zh-CN" w:bidi="ar-SA"/>
    </w:rPr>
  </w:style>
  <w:style w:type="paragraph" w:styleId="Style41">
    <w:name w:val="Style4"/>
    <w:basedOn w:val="Normal"/>
    <w:qFormat/>
    <w:pPr>
      <w:widowControl w:val="false"/>
      <w:spacing w:lineRule="exact" w:line="276"/>
    </w:pPr>
    <w:rPr>
      <w:rFonts w:ascii="Arial" w:hAnsi="Arial" w:cs="Arial"/>
      <w:sz w:val="24"/>
      <w:szCs w:val="24"/>
    </w:rPr>
  </w:style>
  <w:style w:type="paragraph" w:styleId="Style27">
    <w:name w:val="Body Text Indent"/>
    <w:basedOn w:val="Normal"/>
    <w:pPr>
      <w:ind w:left="0" w:right="0" w:firstLine="720"/>
      <w:jc w:val="both"/>
    </w:pPr>
    <w:rPr>
      <w:sz w:val="26"/>
    </w:rPr>
  </w:style>
  <w:style w:type="paragraph" w:styleId="Style28">
    <w:name w:val="Без интервала"/>
    <w:qFormat/>
    <w:pPr>
      <w:widowControl/>
      <w:suppressAutoHyphens w:val="true"/>
      <w:bidi w:val="0"/>
      <w:jc w:val="left"/>
    </w:pPr>
    <w:rPr>
      <w:rFonts w:ascii="Calibri" w:hAnsi="Calibri" w:eastAsia="Calibri" w:cs="Calibri" w:asciiTheme="minorHAnsi" w:eastAsiaTheme="minorHAnsi" w:hAnsiTheme="minorHAnsi"/>
      <w:color w:val="00000A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113D9-DCA3-46FF-B915-23EA5F337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Application>LibreOffice/5.3.0.3$Windows_x86 LibreOffice_project/7074905676c47b82bbcfbea1aeefc84afe1c50e1</Application>
  <Pages>8</Pages>
  <Words>1034</Words>
  <Characters>7398</Characters>
  <CharactersWithSpaces>8666</CharactersWithSpaces>
  <Paragraphs>150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2012-05-22T04:36:00Z</dcterms:created>
  <dc:creator>User</dc:creator>
  <dc:description/>
  <dc:language>ru-RU</dc:language>
  <cp:lastModifiedBy/>
  <cp:lastPrinted>2018-12-17T08:32:30Z</cp:lastPrinted>
  <dcterms:modified xsi:type="dcterms:W3CDTF">2018-12-17T08:35:36Z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