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56" w:rsidRPr="006F375F" w:rsidRDefault="00D22F56" w:rsidP="00D22F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D22F56" w:rsidRPr="006F375F" w:rsidRDefault="00D22F56" w:rsidP="00D22F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КОЛЕНОВСКОГО </w:t>
      </w:r>
      <w:r w:rsidRPr="006F375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D22F56" w:rsidRPr="006F375F" w:rsidRDefault="00D22F56" w:rsidP="00D22F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D22F56" w:rsidRPr="006F375F" w:rsidRDefault="00D22F56" w:rsidP="00D22F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СЕМЬДЕСЯТ ДЕВЯТОЕ</w:t>
      </w:r>
      <w:r w:rsidRPr="006F375F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КОЛЕНОВСКОГО </w:t>
      </w:r>
      <w:r w:rsidRPr="006F375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ЧЕТВЕРТОГО </w:t>
      </w:r>
      <w:r w:rsidRPr="006F375F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D22F56" w:rsidRPr="006F375F" w:rsidRDefault="00D22F56" w:rsidP="00D22F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2F56" w:rsidRPr="006F375F" w:rsidRDefault="00D22F56" w:rsidP="00D22F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22F56" w:rsidRPr="006F375F" w:rsidRDefault="00D22F56" w:rsidP="00D22F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2F56" w:rsidRPr="00D22F56" w:rsidRDefault="00D22F56" w:rsidP="00D22F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2F56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14 июня 2023 г. №205                         </w:t>
      </w:r>
    </w:p>
    <w:p w:rsidR="00984A0A" w:rsidRDefault="00984A0A"/>
    <w:p w:rsidR="00D22F56" w:rsidRPr="00D22F56" w:rsidRDefault="00D22F56" w:rsidP="00D22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F56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</w:p>
    <w:p w:rsidR="00D22F56" w:rsidRPr="00D22F56" w:rsidRDefault="00D22F56" w:rsidP="00D22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F56"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 w:rsidRPr="00D22F56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D22F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2F5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D22F56" w:rsidRPr="00D22F56" w:rsidRDefault="00D22F56" w:rsidP="00D22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F56">
        <w:rPr>
          <w:rFonts w:ascii="Times New Roman" w:hAnsi="Times New Roman" w:cs="Times New Roman"/>
          <w:sz w:val="28"/>
          <w:szCs w:val="28"/>
        </w:rPr>
        <w:t>образования от 22.05.2018г.</w:t>
      </w:r>
      <w:r>
        <w:rPr>
          <w:rFonts w:ascii="Times New Roman" w:hAnsi="Times New Roman" w:cs="Times New Roman"/>
          <w:sz w:val="28"/>
          <w:szCs w:val="28"/>
        </w:rPr>
        <w:t>№166</w:t>
      </w:r>
      <w:r w:rsidRPr="00D22F56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</w:p>
    <w:p w:rsidR="00D22F56" w:rsidRPr="00D22F56" w:rsidRDefault="00D22F56" w:rsidP="00D22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F56">
        <w:rPr>
          <w:rFonts w:ascii="Times New Roman" w:hAnsi="Times New Roman" w:cs="Times New Roman"/>
          <w:sz w:val="28"/>
          <w:szCs w:val="28"/>
        </w:rPr>
        <w:t xml:space="preserve">схемы </w:t>
      </w:r>
      <w:proofErr w:type="spellStart"/>
      <w:r w:rsidRPr="00D22F56">
        <w:rPr>
          <w:rFonts w:ascii="Times New Roman" w:hAnsi="Times New Roman" w:cs="Times New Roman"/>
          <w:sz w:val="28"/>
          <w:szCs w:val="28"/>
        </w:rPr>
        <w:t>многомандатных</w:t>
      </w:r>
      <w:proofErr w:type="spellEnd"/>
      <w:r w:rsidRPr="00D22F56">
        <w:rPr>
          <w:rFonts w:ascii="Times New Roman" w:hAnsi="Times New Roman" w:cs="Times New Roman"/>
          <w:sz w:val="28"/>
          <w:szCs w:val="28"/>
        </w:rPr>
        <w:t xml:space="preserve"> избирательных  округов</w:t>
      </w:r>
    </w:p>
    <w:p w:rsidR="00D22F56" w:rsidRPr="00D22F56" w:rsidRDefault="00D22F56" w:rsidP="00D22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F56">
        <w:rPr>
          <w:rFonts w:ascii="Times New Roman" w:hAnsi="Times New Roman" w:cs="Times New Roman"/>
          <w:sz w:val="28"/>
          <w:szCs w:val="28"/>
        </w:rPr>
        <w:t>для проведения выборов депутатов Совета депутатов</w:t>
      </w:r>
    </w:p>
    <w:p w:rsidR="00D22F56" w:rsidRPr="00D22F56" w:rsidRDefault="00D22F56" w:rsidP="00D22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22F56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D22F5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D22F56" w:rsidRPr="00D22F56" w:rsidRDefault="00D22F56" w:rsidP="00D22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22F5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22F5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22F56" w:rsidRDefault="00D22F56" w:rsidP="00D22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F56">
        <w:rPr>
          <w:rFonts w:ascii="Times New Roman" w:hAnsi="Times New Roman" w:cs="Times New Roman"/>
          <w:sz w:val="28"/>
          <w:szCs w:val="28"/>
        </w:rPr>
        <w:t>Саратовской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22F56" w:rsidRDefault="00D22F56" w:rsidP="00D22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F56" w:rsidRDefault="0067311D" w:rsidP="00D22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22F5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22F56">
        <w:rPr>
          <w:rFonts w:ascii="Times New Roman" w:hAnsi="Times New Roman" w:cs="Times New Roman"/>
          <w:sz w:val="28"/>
          <w:szCs w:val="28"/>
        </w:rPr>
        <w:t>На основании части 2 статьи18 Федерального закона от 12.06.2002г. №67-ФЗ «Об основных гарантиях избирательных прав и права на участие в референдуме граждан Российской Федерации», части 1,2 статьи 4 и статьи 7 Закона Саратовской области от 31.10.2005г. «107-ЗСО «О выборах в органы местного самоуправ</w:t>
      </w:r>
      <w:r>
        <w:rPr>
          <w:rFonts w:ascii="Times New Roman" w:hAnsi="Times New Roman" w:cs="Times New Roman"/>
          <w:sz w:val="28"/>
          <w:szCs w:val="28"/>
        </w:rPr>
        <w:t>ления», руководствуясь статьей  20</w:t>
      </w:r>
      <w:r w:rsidR="00D22F56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="00D22F56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D22F5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 w:rsidR="00D22F56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D22F5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</w:p>
    <w:p w:rsidR="00D22F56" w:rsidRDefault="00D22F56" w:rsidP="00D22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F56" w:rsidRDefault="00D22F56" w:rsidP="00D22F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D22F56" w:rsidRPr="00D22F56" w:rsidRDefault="00D22F56" w:rsidP="00D22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1.Внести в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22.05.2018г. №166</w:t>
      </w:r>
      <w:r w:rsidRPr="00D22F56">
        <w:rPr>
          <w:rFonts w:ascii="Times New Roman" w:hAnsi="Times New Roman" w:cs="Times New Roman"/>
          <w:sz w:val="28"/>
          <w:szCs w:val="28"/>
        </w:rPr>
        <w:t>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56">
        <w:rPr>
          <w:rFonts w:ascii="Times New Roman" w:hAnsi="Times New Roman" w:cs="Times New Roman"/>
          <w:sz w:val="28"/>
          <w:szCs w:val="28"/>
        </w:rPr>
        <w:t xml:space="preserve">схемы </w:t>
      </w:r>
      <w:proofErr w:type="spellStart"/>
      <w:r w:rsidRPr="00D22F56">
        <w:rPr>
          <w:rFonts w:ascii="Times New Roman" w:hAnsi="Times New Roman" w:cs="Times New Roman"/>
          <w:sz w:val="28"/>
          <w:szCs w:val="28"/>
        </w:rPr>
        <w:t>многомандатных</w:t>
      </w:r>
      <w:proofErr w:type="spellEnd"/>
      <w:r w:rsidRPr="00D22F56">
        <w:rPr>
          <w:rFonts w:ascii="Times New Roman" w:hAnsi="Times New Roman" w:cs="Times New Roman"/>
          <w:sz w:val="28"/>
          <w:szCs w:val="28"/>
        </w:rPr>
        <w:t xml:space="preserve"> избирательных  округов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56">
        <w:rPr>
          <w:rFonts w:ascii="Times New Roman" w:hAnsi="Times New Roman" w:cs="Times New Roman"/>
          <w:sz w:val="28"/>
          <w:szCs w:val="28"/>
        </w:rPr>
        <w:t>для проведения выборов депутатов Совета депутатов</w:t>
      </w:r>
    </w:p>
    <w:p w:rsidR="00D22F56" w:rsidRDefault="00D22F56" w:rsidP="00D22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22F56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D22F5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F5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22F5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56">
        <w:rPr>
          <w:rFonts w:ascii="Times New Roman" w:hAnsi="Times New Roman" w:cs="Times New Roman"/>
          <w:sz w:val="28"/>
          <w:szCs w:val="28"/>
        </w:rPr>
        <w:t>Саратовской области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026ACA" w:rsidRDefault="00D22F56" w:rsidP="00EE1D40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к решению изложить в новой редакции</w:t>
      </w:r>
      <w:r w:rsidR="00026ACA">
        <w:rPr>
          <w:rFonts w:ascii="Times New Roman" w:hAnsi="Times New Roman" w:cs="Times New Roman"/>
          <w:sz w:val="28"/>
          <w:szCs w:val="28"/>
        </w:rPr>
        <w:t xml:space="preserve"> (прилагается)</w:t>
      </w:r>
    </w:p>
    <w:p w:rsidR="00EE1D40" w:rsidRPr="00EE1D40" w:rsidRDefault="00EE1D40" w:rsidP="00EE1D40">
      <w:pPr>
        <w:pStyle w:val="a3"/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</w:p>
    <w:p w:rsidR="00026ACA" w:rsidRPr="006F375F" w:rsidRDefault="00026ACA" w:rsidP="00026A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</w:t>
      </w:r>
      <w:r w:rsidR="00EE1D40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опубликования/обнародования/.</w:t>
      </w:r>
    </w:p>
    <w:p w:rsidR="00026ACA" w:rsidRPr="00026ACA" w:rsidRDefault="00026ACA" w:rsidP="00026A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ACA" w:rsidRPr="006F375F" w:rsidRDefault="00026ACA" w:rsidP="00026A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F375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026ACA" w:rsidRPr="006F375F" w:rsidRDefault="00026ACA" w:rsidP="00026A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образования:</w:t>
      </w:r>
      <w:r w:rsidRPr="006F375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  <w:r w:rsidRPr="006F37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6F375F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6ACA" w:rsidRPr="00026ACA" w:rsidRDefault="00026ACA" w:rsidP="00026ACA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6ACA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26ACA" w:rsidRPr="00026ACA" w:rsidRDefault="00026ACA" w:rsidP="00026ACA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6ACA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026ACA" w:rsidRDefault="00026ACA" w:rsidP="00026ACA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6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ACA">
        <w:rPr>
          <w:rFonts w:ascii="Times New Roman" w:hAnsi="Times New Roman" w:cs="Times New Roman"/>
          <w:sz w:val="24"/>
          <w:szCs w:val="24"/>
        </w:rPr>
        <w:t>Коленовского</w:t>
      </w:r>
      <w:proofErr w:type="spellEnd"/>
      <w:r w:rsidRPr="00026ACA">
        <w:rPr>
          <w:rFonts w:ascii="Times New Roman" w:hAnsi="Times New Roman" w:cs="Times New Roman"/>
          <w:sz w:val="24"/>
          <w:szCs w:val="24"/>
        </w:rPr>
        <w:t xml:space="preserve"> МО от 14.06.2023г. №205</w:t>
      </w:r>
    </w:p>
    <w:p w:rsidR="00026ACA" w:rsidRDefault="00026ACA" w:rsidP="00026ACA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26ACA" w:rsidRDefault="00026ACA" w:rsidP="00026ACA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26ACA" w:rsidRDefault="00026ACA" w:rsidP="00026ACA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26ACA" w:rsidRDefault="00026ACA" w:rsidP="00026AC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</w:t>
      </w:r>
    </w:p>
    <w:p w:rsidR="00026ACA" w:rsidRDefault="00026ACA" w:rsidP="00026AC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Многомандатного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избирательного округа для проведения выборов депутатов представительного органа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</w:t>
      </w:r>
    </w:p>
    <w:p w:rsidR="00026ACA" w:rsidRDefault="00026ACA" w:rsidP="00026AC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1869"/>
        <w:gridCol w:w="4585"/>
        <w:gridCol w:w="1815"/>
        <w:gridCol w:w="1903"/>
      </w:tblGrid>
      <w:tr w:rsidR="00026ACA" w:rsidTr="00943837">
        <w:tc>
          <w:tcPr>
            <w:tcW w:w="1869" w:type="dxa"/>
          </w:tcPr>
          <w:p w:rsidR="00026ACA" w:rsidRDefault="00026ACA" w:rsidP="00026A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26ACA">
              <w:rPr>
                <w:rFonts w:ascii="Times New Roman" w:hAnsi="Times New Roman" w:cs="Times New Roman"/>
                <w:sz w:val="24"/>
                <w:szCs w:val="24"/>
              </w:rPr>
              <w:t>Избирательного округа</w:t>
            </w:r>
          </w:p>
        </w:tc>
        <w:tc>
          <w:tcPr>
            <w:tcW w:w="4794" w:type="dxa"/>
          </w:tcPr>
          <w:p w:rsidR="00026ACA" w:rsidRPr="00026ACA" w:rsidRDefault="00026ACA" w:rsidP="00026A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ACA">
              <w:rPr>
                <w:rFonts w:ascii="Times New Roman" w:hAnsi="Times New Roman" w:cs="Times New Roman"/>
                <w:sz w:val="24"/>
                <w:szCs w:val="24"/>
              </w:rPr>
              <w:t>Описание избирательного округа</w:t>
            </w:r>
          </w:p>
        </w:tc>
        <w:tc>
          <w:tcPr>
            <w:tcW w:w="1843" w:type="dxa"/>
          </w:tcPr>
          <w:p w:rsidR="00026ACA" w:rsidRPr="00943837" w:rsidRDefault="00943837" w:rsidP="00026A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837">
              <w:rPr>
                <w:rFonts w:ascii="Times New Roman" w:hAnsi="Times New Roman" w:cs="Times New Roman"/>
                <w:sz w:val="24"/>
                <w:szCs w:val="24"/>
              </w:rPr>
              <w:t>Число избирателей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округе (чел.)</w:t>
            </w:r>
          </w:p>
        </w:tc>
        <w:tc>
          <w:tcPr>
            <w:tcW w:w="1666" w:type="dxa"/>
          </w:tcPr>
          <w:p w:rsidR="00026ACA" w:rsidRPr="00943837" w:rsidRDefault="00943837" w:rsidP="00026A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837">
              <w:rPr>
                <w:rFonts w:ascii="Times New Roman" w:hAnsi="Times New Roman" w:cs="Times New Roman"/>
                <w:sz w:val="24"/>
                <w:szCs w:val="24"/>
              </w:rPr>
              <w:t>Количество распределяемых мандатов</w:t>
            </w:r>
          </w:p>
        </w:tc>
      </w:tr>
      <w:tr w:rsidR="00026ACA" w:rsidTr="00943837">
        <w:tc>
          <w:tcPr>
            <w:tcW w:w="1869" w:type="dxa"/>
          </w:tcPr>
          <w:p w:rsidR="00026ACA" w:rsidRDefault="00026ACA" w:rsidP="00026A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4" w:type="dxa"/>
          </w:tcPr>
          <w:p w:rsidR="00026ACA" w:rsidRPr="00026ACA" w:rsidRDefault="00026ACA" w:rsidP="00026A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ACA">
              <w:rPr>
                <w:rFonts w:ascii="Times New Roman" w:hAnsi="Times New Roman" w:cs="Times New Roman"/>
                <w:sz w:val="24"/>
                <w:szCs w:val="24"/>
              </w:rPr>
              <w:t>Перечень административно-территориальных единиц и их границы:</w:t>
            </w:r>
          </w:p>
          <w:p w:rsidR="00026ACA" w:rsidRDefault="00026ACA" w:rsidP="00026A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 w:rsidRPr="00026ACA">
              <w:rPr>
                <w:rFonts w:ascii="Times New Roman" w:hAnsi="Times New Roman" w:cs="Times New Roman"/>
                <w:sz w:val="24"/>
                <w:szCs w:val="24"/>
              </w:rPr>
              <w:t xml:space="preserve"> Колено, село Гривки, село </w:t>
            </w:r>
            <w:proofErr w:type="spellStart"/>
            <w:r w:rsidRPr="00026ACA">
              <w:rPr>
                <w:rFonts w:ascii="Times New Roman" w:hAnsi="Times New Roman" w:cs="Times New Roman"/>
                <w:sz w:val="24"/>
                <w:szCs w:val="24"/>
              </w:rPr>
              <w:t>Киселёвка</w:t>
            </w:r>
            <w:proofErr w:type="spellEnd"/>
          </w:p>
        </w:tc>
        <w:tc>
          <w:tcPr>
            <w:tcW w:w="1843" w:type="dxa"/>
          </w:tcPr>
          <w:p w:rsidR="00026ACA" w:rsidRPr="00943837" w:rsidRDefault="00943837" w:rsidP="009438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37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666" w:type="dxa"/>
          </w:tcPr>
          <w:p w:rsidR="00026ACA" w:rsidRPr="00943837" w:rsidRDefault="00943837" w:rsidP="009438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26ACA" w:rsidRPr="00026ACA" w:rsidRDefault="00026ACA" w:rsidP="00026ACA">
      <w:pPr>
        <w:pStyle w:val="a3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D22F56" w:rsidRPr="00D22F56" w:rsidRDefault="00D22F56" w:rsidP="00D22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F56" w:rsidRDefault="00D22F56"/>
    <w:sectPr w:rsidR="00D22F56" w:rsidSect="00984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346D"/>
    <w:multiLevelType w:val="multilevel"/>
    <w:tmpl w:val="D570AF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">
    <w:nsid w:val="06173D4A"/>
    <w:multiLevelType w:val="hybridMultilevel"/>
    <w:tmpl w:val="DA80DBBC"/>
    <w:lvl w:ilvl="0" w:tplc="19C029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6B405BB"/>
    <w:multiLevelType w:val="hybridMultilevel"/>
    <w:tmpl w:val="405C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F56"/>
    <w:rsid w:val="00026ACA"/>
    <w:rsid w:val="0067311D"/>
    <w:rsid w:val="006D39B2"/>
    <w:rsid w:val="00943837"/>
    <w:rsid w:val="00984A0A"/>
    <w:rsid w:val="00D22F56"/>
    <w:rsid w:val="00E818FE"/>
    <w:rsid w:val="00EE1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F56"/>
    <w:pPr>
      <w:ind w:left="720"/>
      <w:contextualSpacing/>
    </w:pPr>
  </w:style>
  <w:style w:type="table" w:styleId="a4">
    <w:name w:val="Table Grid"/>
    <w:basedOn w:val="a1"/>
    <w:uiPriority w:val="59"/>
    <w:rsid w:val="00026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2023-06-07T11:04:00Z</dcterms:created>
  <dcterms:modified xsi:type="dcterms:W3CDTF">2023-06-08T07:59:00Z</dcterms:modified>
</cp:coreProperties>
</file>