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5AE1" w:rsidRDefault="003A0BC0" w:rsidP="00B85A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27C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ПРОТОКОЛ </w:t>
      </w:r>
    </w:p>
    <w:p w:rsidR="007B42B8" w:rsidRPr="00E27C46" w:rsidRDefault="003A0BC0" w:rsidP="00B85A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27C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публичных слушаний по решени</w:t>
      </w:r>
      <w:r w:rsidR="00086420" w:rsidRPr="00E27C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ю</w:t>
      </w:r>
      <w:r w:rsidRPr="00E27C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Совета депутатов </w:t>
      </w:r>
      <w:proofErr w:type="spellStart"/>
      <w:r w:rsidRPr="00E27C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Екатериновск</w:t>
      </w:r>
      <w:r w:rsidR="00086420" w:rsidRPr="00E27C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ого</w:t>
      </w:r>
      <w:proofErr w:type="spellEnd"/>
      <w:r w:rsidR="00086420" w:rsidRPr="00E27C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муниципального образования</w:t>
      </w:r>
    </w:p>
    <w:p w:rsidR="007B42B8" w:rsidRPr="00E27C46" w:rsidRDefault="007B42B8" w:rsidP="00B85A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27C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«Об утверждении </w:t>
      </w:r>
      <w:r w:rsidR="00086420" w:rsidRPr="00E27C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проекта </w:t>
      </w:r>
      <w:r w:rsidRPr="00E27C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отчета об исполнении бюджета</w:t>
      </w:r>
    </w:p>
    <w:p w:rsidR="007B42B8" w:rsidRPr="00E27C46" w:rsidRDefault="007B42B8" w:rsidP="00B85A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E27C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Екатериновского</w:t>
      </w:r>
      <w:proofErr w:type="spellEnd"/>
      <w:r w:rsidRPr="00E27C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му</w:t>
      </w:r>
      <w:r w:rsidR="005113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ниципального образования за </w:t>
      </w:r>
      <w:r w:rsidR="00EA2A72" w:rsidRPr="00E27C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202</w:t>
      </w:r>
      <w:r w:rsidR="00E27C46" w:rsidRPr="00E27C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5113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E27C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год»</w:t>
      </w:r>
    </w:p>
    <w:p w:rsidR="003A0BC0" w:rsidRPr="00E27C46" w:rsidRDefault="003A0BC0" w:rsidP="000A13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A0BC0" w:rsidRPr="00E27C46" w:rsidRDefault="00E27C46" w:rsidP="000A13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7C46">
        <w:rPr>
          <w:rFonts w:ascii="Times New Roman" w:eastAsia="Times New Roman" w:hAnsi="Times New Roman" w:cs="Times New Roman"/>
          <w:sz w:val="24"/>
          <w:szCs w:val="24"/>
          <w:lang w:eastAsia="ru-RU"/>
        </w:rPr>
        <w:t>13 мая</w:t>
      </w:r>
      <w:r w:rsidR="00EA2A72" w:rsidRPr="00E27C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C1517" w:rsidRPr="00E27C46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Pr="00E27C46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1C3214" w:rsidRPr="00E27C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B42B8" w:rsidRPr="00E27C46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</w:t>
      </w:r>
      <w:proofErr w:type="gramStart"/>
      <w:r w:rsidR="003A0BC0" w:rsidRPr="00E27C4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="003A0BC0" w:rsidRPr="00E27C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</w:t>
      </w:r>
      <w:proofErr w:type="gramStart"/>
      <w:r w:rsidR="003A0BC0" w:rsidRPr="00E27C46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="003A0BC0" w:rsidRPr="00E27C46">
        <w:rPr>
          <w:rFonts w:ascii="Times New Roman" w:eastAsia="Times New Roman" w:hAnsi="Times New Roman" w:cs="Times New Roman"/>
          <w:sz w:val="24"/>
          <w:szCs w:val="24"/>
          <w:lang w:eastAsia="ru-RU"/>
        </w:rPr>
        <w:t>.п. Екатериновка</w:t>
      </w:r>
    </w:p>
    <w:p w:rsidR="007B42B8" w:rsidRPr="00E27C46" w:rsidRDefault="007B42B8" w:rsidP="000A13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0BC0" w:rsidRPr="00E27C46" w:rsidRDefault="003A0BC0" w:rsidP="000A13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7C46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Всего присутствовало на публичных</w:t>
      </w:r>
    </w:p>
    <w:p w:rsidR="003A0BC0" w:rsidRPr="00E27C46" w:rsidRDefault="003A0BC0" w:rsidP="000A13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7C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слушаниях  </w:t>
      </w:r>
      <w:r w:rsidR="003C5920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 w:rsidR="00E27C46" w:rsidRPr="00E27C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чел.</w:t>
      </w:r>
      <w:r w:rsidRPr="00E27C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A0BC0" w:rsidRPr="00E27C46" w:rsidRDefault="003A0BC0" w:rsidP="000A13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7C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</w:t>
      </w:r>
    </w:p>
    <w:p w:rsidR="009A2799" w:rsidRPr="00E27C46" w:rsidRDefault="003A0BC0" w:rsidP="000A137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27C46">
        <w:rPr>
          <w:rFonts w:ascii="Times New Roman" w:hAnsi="Times New Roman" w:cs="Times New Roman"/>
          <w:sz w:val="24"/>
          <w:szCs w:val="24"/>
          <w:lang w:eastAsia="ru-RU"/>
        </w:rPr>
        <w:t xml:space="preserve">Публичные слушания открывает и ведет председатель рабочей группы </w:t>
      </w:r>
    </w:p>
    <w:p w:rsidR="003A0BC0" w:rsidRPr="00E27C46" w:rsidRDefault="000A137F" w:rsidP="000A137F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E27C46">
        <w:rPr>
          <w:rFonts w:ascii="Times New Roman" w:hAnsi="Times New Roman" w:cs="Times New Roman"/>
          <w:sz w:val="24"/>
          <w:szCs w:val="24"/>
          <w:lang w:eastAsia="ru-RU"/>
        </w:rPr>
        <w:t>Мокров</w:t>
      </w:r>
      <w:proofErr w:type="spellEnd"/>
      <w:r w:rsidRPr="00E27C46">
        <w:rPr>
          <w:rFonts w:ascii="Times New Roman" w:hAnsi="Times New Roman" w:cs="Times New Roman"/>
          <w:sz w:val="24"/>
          <w:szCs w:val="24"/>
          <w:lang w:eastAsia="ru-RU"/>
        </w:rPr>
        <w:t xml:space="preserve"> А.В.</w:t>
      </w:r>
      <w:r w:rsidR="003A0BC0" w:rsidRPr="00E27C46">
        <w:rPr>
          <w:rFonts w:ascii="Times New Roman" w:hAnsi="Times New Roman" w:cs="Times New Roman"/>
          <w:sz w:val="24"/>
          <w:szCs w:val="24"/>
          <w:lang w:eastAsia="ru-RU"/>
        </w:rPr>
        <w:t>, депутат Совета депутатов Екатериновского муниципального образования.</w:t>
      </w:r>
    </w:p>
    <w:p w:rsidR="003A0BC0" w:rsidRPr="00E27C46" w:rsidRDefault="000A137F" w:rsidP="000A13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E27C46">
        <w:rPr>
          <w:rFonts w:ascii="Times New Roman" w:hAnsi="Times New Roman" w:cs="Times New Roman"/>
          <w:sz w:val="24"/>
          <w:szCs w:val="24"/>
          <w:lang w:eastAsia="ru-RU"/>
        </w:rPr>
        <w:t>Мокров</w:t>
      </w:r>
      <w:proofErr w:type="spellEnd"/>
      <w:r w:rsidRPr="00E27C46">
        <w:rPr>
          <w:rFonts w:ascii="Times New Roman" w:hAnsi="Times New Roman" w:cs="Times New Roman"/>
          <w:sz w:val="24"/>
          <w:szCs w:val="24"/>
          <w:lang w:eastAsia="ru-RU"/>
        </w:rPr>
        <w:t xml:space="preserve"> А.В. </w:t>
      </w:r>
      <w:r w:rsidR="003A0BC0" w:rsidRPr="00E27C46">
        <w:rPr>
          <w:rFonts w:ascii="Times New Roman" w:hAnsi="Times New Roman" w:cs="Times New Roman"/>
          <w:sz w:val="24"/>
          <w:szCs w:val="24"/>
          <w:lang w:eastAsia="ru-RU"/>
        </w:rPr>
        <w:t>сообщает о порядке проведения публичных слушаний, объявляет о вопросе, вынесенном на публичные слушания: «</w:t>
      </w:r>
      <w:r w:rsidR="007B42B8" w:rsidRPr="00E27C46">
        <w:rPr>
          <w:rFonts w:ascii="Times New Roman" w:eastAsia="Times New Roman" w:hAnsi="Times New Roman" w:cs="Times New Roman"/>
          <w:sz w:val="24"/>
          <w:szCs w:val="24"/>
          <w:lang w:eastAsia="ru-RU"/>
        </w:rPr>
        <w:t>Об утверждении</w:t>
      </w:r>
      <w:r w:rsidR="00086420" w:rsidRPr="00E27C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проекта </w:t>
      </w:r>
      <w:r w:rsidR="007B42B8" w:rsidRPr="00E27C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отчета об исполнении бюджета Екатериновского м</w:t>
      </w:r>
      <w:r w:rsidR="00EA2A72" w:rsidRPr="00E27C46">
        <w:rPr>
          <w:rFonts w:ascii="Times New Roman" w:eastAsia="Times New Roman" w:hAnsi="Times New Roman" w:cs="Times New Roman"/>
          <w:sz w:val="24"/>
          <w:szCs w:val="24"/>
          <w:lang w:eastAsia="ru-RU"/>
        </w:rPr>
        <w:t>униципального образования за 202</w:t>
      </w:r>
      <w:r w:rsidR="00E27C46" w:rsidRPr="00E27C46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511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B42B8" w:rsidRPr="00E27C46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год»</w:t>
      </w:r>
      <w:r w:rsidR="007B42B8" w:rsidRPr="00E27C46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7B42B8" w:rsidRPr="00E27C46" w:rsidRDefault="003A0BC0" w:rsidP="000A13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E27C46">
        <w:rPr>
          <w:rFonts w:ascii="Times New Roman" w:hAnsi="Times New Roman" w:cs="Times New Roman"/>
          <w:sz w:val="24"/>
          <w:szCs w:val="24"/>
          <w:lang w:eastAsia="ru-RU"/>
        </w:rPr>
        <w:t>Слово для доклада по решени</w:t>
      </w:r>
      <w:r w:rsidR="00086420" w:rsidRPr="00E27C46">
        <w:rPr>
          <w:rFonts w:ascii="Times New Roman" w:hAnsi="Times New Roman" w:cs="Times New Roman"/>
          <w:sz w:val="24"/>
          <w:szCs w:val="24"/>
          <w:lang w:eastAsia="ru-RU"/>
        </w:rPr>
        <w:t>ю</w:t>
      </w:r>
      <w:r w:rsidRPr="00E27C46">
        <w:rPr>
          <w:rFonts w:ascii="Times New Roman" w:hAnsi="Times New Roman" w:cs="Times New Roman"/>
          <w:sz w:val="24"/>
          <w:szCs w:val="24"/>
          <w:lang w:eastAsia="ru-RU"/>
        </w:rPr>
        <w:t xml:space="preserve"> Совета депутатов Екатериновского муниципального </w:t>
      </w:r>
      <w:r w:rsidR="007B42B8" w:rsidRPr="00E27C46">
        <w:rPr>
          <w:rFonts w:ascii="Times New Roman" w:hAnsi="Times New Roman" w:cs="Times New Roman"/>
          <w:sz w:val="24"/>
          <w:szCs w:val="24"/>
          <w:lang w:eastAsia="ru-RU"/>
        </w:rPr>
        <w:t>«</w:t>
      </w:r>
      <w:r w:rsidR="007B42B8" w:rsidRPr="00E27C46">
        <w:rPr>
          <w:rFonts w:ascii="Times New Roman" w:eastAsia="Times New Roman" w:hAnsi="Times New Roman" w:cs="Times New Roman"/>
          <w:sz w:val="24"/>
          <w:szCs w:val="24"/>
          <w:lang w:eastAsia="ru-RU"/>
        </w:rPr>
        <w:t>Об утверждении</w:t>
      </w:r>
      <w:r w:rsidR="00086420" w:rsidRPr="00E27C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проекта</w:t>
      </w:r>
      <w:r w:rsidR="007B42B8" w:rsidRPr="00E27C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отчета об исполнении бюджета Екатериновского муниципального образования за 20</w:t>
      </w:r>
      <w:r w:rsidR="00EA2A72" w:rsidRPr="00E27C46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E27C46" w:rsidRPr="00E27C46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7B42B8" w:rsidRPr="00E27C46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год»</w:t>
      </w:r>
      <w:r w:rsidR="007B42B8" w:rsidRPr="00E27C4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86420" w:rsidRPr="00E27C46">
        <w:rPr>
          <w:rFonts w:ascii="Times New Roman" w:hAnsi="Times New Roman" w:cs="Times New Roman"/>
          <w:sz w:val="24"/>
          <w:szCs w:val="24"/>
          <w:lang w:eastAsia="ru-RU"/>
        </w:rPr>
        <w:t xml:space="preserve">предоставляется </w:t>
      </w:r>
      <w:r w:rsidR="007B42B8" w:rsidRPr="00E27C4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4A2B1D" w:rsidRPr="00E27C46">
        <w:rPr>
          <w:rFonts w:ascii="Times New Roman" w:hAnsi="Times New Roman" w:cs="Times New Roman"/>
          <w:sz w:val="24"/>
          <w:szCs w:val="24"/>
          <w:lang w:eastAsia="ru-RU"/>
        </w:rPr>
        <w:t>Журихину</w:t>
      </w:r>
      <w:proofErr w:type="spellEnd"/>
      <w:r w:rsidR="004A2B1D" w:rsidRPr="00E27C46">
        <w:rPr>
          <w:rFonts w:ascii="Times New Roman" w:hAnsi="Times New Roman" w:cs="Times New Roman"/>
          <w:sz w:val="24"/>
          <w:szCs w:val="24"/>
          <w:lang w:eastAsia="ru-RU"/>
        </w:rPr>
        <w:t xml:space="preserve"> В.В. – начальнику финансового управления</w:t>
      </w:r>
      <w:r w:rsidR="007B42B8" w:rsidRPr="00E27C46">
        <w:rPr>
          <w:rFonts w:ascii="Times New Roman" w:hAnsi="Times New Roman" w:cs="Times New Roman"/>
          <w:sz w:val="24"/>
          <w:szCs w:val="24"/>
          <w:lang w:eastAsia="ru-RU"/>
        </w:rPr>
        <w:t xml:space="preserve"> администрации Екатериновского муниципального района.</w:t>
      </w:r>
    </w:p>
    <w:p w:rsidR="00E27C46" w:rsidRPr="00E27C46" w:rsidRDefault="004A2B1D" w:rsidP="00E27C4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27C46">
        <w:rPr>
          <w:rFonts w:ascii="Times New Roman" w:hAnsi="Times New Roman" w:cs="Times New Roman"/>
          <w:sz w:val="24"/>
          <w:szCs w:val="24"/>
          <w:lang w:eastAsia="ru-RU"/>
        </w:rPr>
        <w:t>Журихин</w:t>
      </w:r>
      <w:proofErr w:type="spellEnd"/>
      <w:r w:rsidRPr="00E27C46">
        <w:rPr>
          <w:rFonts w:ascii="Times New Roman" w:hAnsi="Times New Roman" w:cs="Times New Roman"/>
          <w:sz w:val="24"/>
          <w:szCs w:val="24"/>
          <w:lang w:eastAsia="ru-RU"/>
        </w:rPr>
        <w:t xml:space="preserve"> В.В.</w:t>
      </w:r>
      <w:r w:rsidR="003A0BC0" w:rsidRPr="00E27C46">
        <w:rPr>
          <w:rFonts w:ascii="Times New Roman" w:hAnsi="Times New Roman" w:cs="Times New Roman"/>
          <w:sz w:val="24"/>
          <w:szCs w:val="24"/>
          <w:lang w:eastAsia="ru-RU"/>
        </w:rPr>
        <w:t xml:space="preserve"> сообщает,</w:t>
      </w:r>
      <w:r w:rsidR="00CC5060" w:rsidRPr="00E27C46">
        <w:rPr>
          <w:rFonts w:ascii="Times New Roman" w:hAnsi="Times New Roman" w:cs="Times New Roman"/>
          <w:sz w:val="24"/>
          <w:szCs w:val="24"/>
          <w:lang w:eastAsia="ru-RU"/>
        </w:rPr>
        <w:t xml:space="preserve"> что</w:t>
      </w:r>
      <w:r w:rsidR="00EA2A72" w:rsidRPr="00E27C46">
        <w:rPr>
          <w:rFonts w:ascii="Times New Roman" w:hAnsi="Times New Roman" w:cs="Times New Roman"/>
          <w:sz w:val="24"/>
          <w:szCs w:val="24"/>
        </w:rPr>
        <w:t xml:space="preserve"> по результатам работы за  </w:t>
      </w:r>
      <w:r w:rsidR="00E27C46" w:rsidRPr="00E27C46">
        <w:rPr>
          <w:rFonts w:ascii="Times New Roman" w:hAnsi="Times New Roman" w:cs="Times New Roman"/>
          <w:sz w:val="24"/>
          <w:szCs w:val="24"/>
        </w:rPr>
        <w:t xml:space="preserve">2021 год бюджет </w:t>
      </w:r>
      <w:proofErr w:type="spellStart"/>
      <w:r w:rsidR="00E27C46" w:rsidRPr="00E27C46">
        <w:rPr>
          <w:rFonts w:ascii="Times New Roman" w:hAnsi="Times New Roman" w:cs="Times New Roman"/>
          <w:sz w:val="24"/>
          <w:szCs w:val="24"/>
        </w:rPr>
        <w:t>Екатериновского</w:t>
      </w:r>
      <w:proofErr w:type="spellEnd"/>
      <w:r w:rsidR="00E27C46" w:rsidRPr="00E27C46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выполнен на 97,5 процента. Фактическое выполнение доходной части бюджета в целом составило </w:t>
      </w:r>
      <w:r w:rsidR="00E27C46" w:rsidRPr="00E27C46">
        <w:rPr>
          <w:rFonts w:ascii="Times New Roman" w:hAnsi="Times New Roman" w:cs="Times New Roman"/>
          <w:b/>
          <w:sz w:val="24"/>
          <w:szCs w:val="24"/>
        </w:rPr>
        <w:t>47 402,4</w:t>
      </w:r>
      <w:r w:rsidR="00E27C46" w:rsidRPr="00E27C46">
        <w:rPr>
          <w:rFonts w:ascii="Times New Roman" w:hAnsi="Times New Roman" w:cs="Times New Roman"/>
          <w:sz w:val="24"/>
          <w:szCs w:val="24"/>
        </w:rPr>
        <w:t xml:space="preserve"> тыс. рублей к уточненному плану года  </w:t>
      </w:r>
      <w:r w:rsidR="00E27C46" w:rsidRPr="00E27C46">
        <w:rPr>
          <w:rFonts w:ascii="Times New Roman" w:hAnsi="Times New Roman" w:cs="Times New Roman"/>
          <w:b/>
          <w:sz w:val="24"/>
          <w:szCs w:val="24"/>
        </w:rPr>
        <w:t>48 597,5</w:t>
      </w:r>
      <w:r w:rsidR="00E27C46" w:rsidRPr="00E27C46">
        <w:rPr>
          <w:rFonts w:ascii="Times New Roman" w:hAnsi="Times New Roman" w:cs="Times New Roman"/>
          <w:sz w:val="24"/>
          <w:szCs w:val="24"/>
        </w:rPr>
        <w:t xml:space="preserve"> тыс. рублей  к  плану прошлого года процент выполнения составил 225,9.   При плане налоговых и неналоговых  доходов за 12 месяцев  </w:t>
      </w:r>
      <w:r w:rsidR="00E27C46" w:rsidRPr="00E27C46">
        <w:rPr>
          <w:rFonts w:ascii="Times New Roman" w:hAnsi="Times New Roman" w:cs="Times New Roman"/>
          <w:b/>
          <w:sz w:val="24"/>
          <w:szCs w:val="24"/>
        </w:rPr>
        <w:t>23 498,3</w:t>
      </w:r>
      <w:r w:rsidR="00E27C46" w:rsidRPr="00E27C46">
        <w:rPr>
          <w:rFonts w:ascii="Times New Roman" w:hAnsi="Times New Roman" w:cs="Times New Roman"/>
          <w:sz w:val="24"/>
          <w:szCs w:val="24"/>
        </w:rPr>
        <w:t xml:space="preserve"> тыс. рублей фактическое выполнение составило </w:t>
      </w:r>
      <w:r w:rsidR="00E27C46" w:rsidRPr="00E27C46">
        <w:rPr>
          <w:rFonts w:ascii="Times New Roman" w:hAnsi="Times New Roman" w:cs="Times New Roman"/>
          <w:b/>
          <w:sz w:val="24"/>
          <w:szCs w:val="24"/>
        </w:rPr>
        <w:t>22 303,2</w:t>
      </w:r>
      <w:r w:rsidR="00E27C46" w:rsidRPr="00E27C46">
        <w:rPr>
          <w:rFonts w:ascii="Times New Roman" w:hAnsi="Times New Roman" w:cs="Times New Roman"/>
          <w:sz w:val="24"/>
          <w:szCs w:val="24"/>
        </w:rPr>
        <w:t xml:space="preserve"> тыс. рублей или 94,9 процентов к плану года и 133,0 процентов  к прошлому году.</w:t>
      </w:r>
    </w:p>
    <w:p w:rsidR="00E27C46" w:rsidRPr="00E27C46" w:rsidRDefault="00E27C46" w:rsidP="00E27C4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27C46">
        <w:rPr>
          <w:rFonts w:ascii="Times New Roman" w:hAnsi="Times New Roman" w:cs="Times New Roman"/>
          <w:sz w:val="24"/>
          <w:szCs w:val="24"/>
        </w:rPr>
        <w:t xml:space="preserve">Налоговые доходы при плане года </w:t>
      </w:r>
      <w:r w:rsidRPr="00E27C46">
        <w:rPr>
          <w:rFonts w:ascii="Times New Roman" w:hAnsi="Times New Roman" w:cs="Times New Roman"/>
          <w:b/>
          <w:sz w:val="24"/>
          <w:szCs w:val="24"/>
        </w:rPr>
        <w:t xml:space="preserve">23 031,9 </w:t>
      </w:r>
      <w:r w:rsidRPr="00E27C46">
        <w:rPr>
          <w:rFonts w:ascii="Times New Roman" w:hAnsi="Times New Roman" w:cs="Times New Roman"/>
          <w:sz w:val="24"/>
          <w:szCs w:val="24"/>
        </w:rPr>
        <w:t xml:space="preserve">тыс. рублей исполнены в сумме </w:t>
      </w:r>
      <w:r w:rsidRPr="00E27C46">
        <w:rPr>
          <w:rFonts w:ascii="Times New Roman" w:hAnsi="Times New Roman" w:cs="Times New Roman"/>
          <w:b/>
          <w:sz w:val="24"/>
          <w:szCs w:val="24"/>
        </w:rPr>
        <w:t>21 836,1</w:t>
      </w:r>
      <w:r w:rsidRPr="00E27C46">
        <w:rPr>
          <w:rFonts w:ascii="Times New Roman" w:hAnsi="Times New Roman" w:cs="Times New Roman"/>
          <w:sz w:val="24"/>
          <w:szCs w:val="24"/>
        </w:rPr>
        <w:t xml:space="preserve"> тыс. рублей или 94,8 процентов,  к аналогичному периоду прошлого года исполнены на 136,5 процентов.</w:t>
      </w:r>
    </w:p>
    <w:p w:rsidR="00E27C46" w:rsidRPr="00E27C46" w:rsidRDefault="00E27C46" w:rsidP="00E27C4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27C46">
        <w:rPr>
          <w:rFonts w:ascii="Times New Roman" w:hAnsi="Times New Roman" w:cs="Times New Roman"/>
          <w:sz w:val="24"/>
          <w:szCs w:val="24"/>
        </w:rPr>
        <w:t xml:space="preserve">      Налог на доходы с физических лиц исполнен в сумме </w:t>
      </w:r>
      <w:r w:rsidRPr="00E27C46">
        <w:rPr>
          <w:rFonts w:ascii="Times New Roman" w:hAnsi="Times New Roman" w:cs="Times New Roman"/>
          <w:b/>
          <w:sz w:val="24"/>
          <w:szCs w:val="24"/>
        </w:rPr>
        <w:t xml:space="preserve">7 691,2 </w:t>
      </w:r>
      <w:r w:rsidRPr="00E27C46">
        <w:rPr>
          <w:rFonts w:ascii="Times New Roman" w:hAnsi="Times New Roman" w:cs="Times New Roman"/>
          <w:sz w:val="24"/>
          <w:szCs w:val="24"/>
        </w:rPr>
        <w:t>тыс. рублей или 107,4 процента к плану года,  и к прошлому году 127,9 процента.</w:t>
      </w:r>
    </w:p>
    <w:p w:rsidR="00E27C46" w:rsidRPr="00E27C46" w:rsidRDefault="00E27C46" w:rsidP="00E27C4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27C46">
        <w:rPr>
          <w:rFonts w:ascii="Times New Roman" w:hAnsi="Times New Roman" w:cs="Times New Roman"/>
          <w:sz w:val="24"/>
          <w:szCs w:val="24"/>
        </w:rPr>
        <w:t xml:space="preserve">      Акцизы по подакцизным товарам выполнены в сумме </w:t>
      </w:r>
      <w:r w:rsidRPr="00E27C46">
        <w:rPr>
          <w:rFonts w:ascii="Times New Roman" w:hAnsi="Times New Roman" w:cs="Times New Roman"/>
          <w:b/>
          <w:sz w:val="24"/>
          <w:szCs w:val="24"/>
        </w:rPr>
        <w:t xml:space="preserve">2 220,9 </w:t>
      </w:r>
      <w:r w:rsidRPr="00E27C46">
        <w:rPr>
          <w:rFonts w:ascii="Times New Roman" w:hAnsi="Times New Roman" w:cs="Times New Roman"/>
          <w:sz w:val="24"/>
          <w:szCs w:val="24"/>
        </w:rPr>
        <w:t xml:space="preserve">тыс. рублей при плане года </w:t>
      </w:r>
      <w:r w:rsidRPr="00E27C46">
        <w:rPr>
          <w:rFonts w:ascii="Times New Roman" w:hAnsi="Times New Roman" w:cs="Times New Roman"/>
          <w:b/>
          <w:sz w:val="24"/>
          <w:szCs w:val="24"/>
        </w:rPr>
        <w:t>2 179,0</w:t>
      </w:r>
      <w:r w:rsidRPr="00E27C46">
        <w:rPr>
          <w:rFonts w:ascii="Times New Roman" w:hAnsi="Times New Roman" w:cs="Times New Roman"/>
          <w:sz w:val="24"/>
          <w:szCs w:val="24"/>
        </w:rPr>
        <w:t xml:space="preserve"> тыс. рублей, или 101,9 процентов.</w:t>
      </w:r>
    </w:p>
    <w:p w:rsidR="00E27C46" w:rsidRPr="00E27C46" w:rsidRDefault="00E27C46" w:rsidP="00E27C4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27C46">
        <w:rPr>
          <w:rFonts w:ascii="Times New Roman" w:hAnsi="Times New Roman" w:cs="Times New Roman"/>
          <w:sz w:val="24"/>
          <w:szCs w:val="24"/>
        </w:rPr>
        <w:t xml:space="preserve">      Налоги на совокупный доход в том числе (единый сельскохозяйственный налог) выполнен в сумме </w:t>
      </w:r>
      <w:r w:rsidRPr="00E27C46">
        <w:rPr>
          <w:rFonts w:ascii="Times New Roman" w:hAnsi="Times New Roman" w:cs="Times New Roman"/>
          <w:b/>
          <w:sz w:val="24"/>
          <w:szCs w:val="24"/>
        </w:rPr>
        <w:t>9 168,9</w:t>
      </w:r>
      <w:r w:rsidRPr="00E27C46">
        <w:rPr>
          <w:rFonts w:ascii="Times New Roman" w:hAnsi="Times New Roman" w:cs="Times New Roman"/>
          <w:sz w:val="24"/>
          <w:szCs w:val="24"/>
        </w:rPr>
        <w:t xml:space="preserve"> тыс. рублей или 96,7 процентов  к плану года, к прошлому году 160,1 процентов.</w:t>
      </w:r>
    </w:p>
    <w:p w:rsidR="00E27C46" w:rsidRPr="00E27C46" w:rsidRDefault="00E27C46" w:rsidP="00E27C4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27C46">
        <w:rPr>
          <w:rFonts w:ascii="Times New Roman" w:hAnsi="Times New Roman" w:cs="Times New Roman"/>
          <w:sz w:val="24"/>
          <w:szCs w:val="24"/>
        </w:rPr>
        <w:t xml:space="preserve">      Налог на имущество физических лиц при плане года </w:t>
      </w:r>
      <w:r w:rsidRPr="00E27C46">
        <w:rPr>
          <w:rFonts w:ascii="Times New Roman" w:hAnsi="Times New Roman" w:cs="Times New Roman"/>
          <w:b/>
          <w:sz w:val="24"/>
          <w:szCs w:val="24"/>
        </w:rPr>
        <w:t>821,9</w:t>
      </w:r>
      <w:r w:rsidRPr="00E27C46">
        <w:rPr>
          <w:rFonts w:ascii="Times New Roman" w:hAnsi="Times New Roman" w:cs="Times New Roman"/>
          <w:sz w:val="24"/>
          <w:szCs w:val="24"/>
        </w:rPr>
        <w:t xml:space="preserve"> тыс. рублей выполнен в сто процентном объеме, и 113,2 процентов к факту прошлого года.</w:t>
      </w:r>
    </w:p>
    <w:p w:rsidR="00E27C46" w:rsidRPr="00E27C46" w:rsidRDefault="00E27C46" w:rsidP="00E27C4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27C46"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Pr="00E27C46">
        <w:rPr>
          <w:rFonts w:ascii="Times New Roman" w:hAnsi="Times New Roman" w:cs="Times New Roman"/>
          <w:sz w:val="24"/>
          <w:szCs w:val="24"/>
        </w:rPr>
        <w:t xml:space="preserve">Земельный налог при плане года </w:t>
      </w:r>
      <w:r w:rsidRPr="00E27C46">
        <w:rPr>
          <w:rFonts w:ascii="Times New Roman" w:hAnsi="Times New Roman" w:cs="Times New Roman"/>
          <w:b/>
          <w:sz w:val="24"/>
          <w:szCs w:val="24"/>
        </w:rPr>
        <w:t>3 388,7</w:t>
      </w:r>
      <w:r w:rsidRPr="00E27C46">
        <w:rPr>
          <w:rFonts w:ascii="Times New Roman" w:hAnsi="Times New Roman" w:cs="Times New Roman"/>
          <w:sz w:val="24"/>
          <w:szCs w:val="24"/>
        </w:rPr>
        <w:t xml:space="preserve"> выполнен в сумме </w:t>
      </w:r>
      <w:r w:rsidRPr="00E27C46">
        <w:rPr>
          <w:rFonts w:ascii="Times New Roman" w:hAnsi="Times New Roman" w:cs="Times New Roman"/>
          <w:b/>
          <w:sz w:val="24"/>
          <w:szCs w:val="24"/>
        </w:rPr>
        <w:t>1 932,7</w:t>
      </w:r>
      <w:r w:rsidRPr="00E27C46">
        <w:rPr>
          <w:rFonts w:ascii="Times New Roman" w:hAnsi="Times New Roman" w:cs="Times New Roman"/>
          <w:sz w:val="24"/>
          <w:szCs w:val="24"/>
        </w:rPr>
        <w:t xml:space="preserve"> тыс. рублей или 57,0 процентов и 109,7 процентов к факту прошлого год, в том числе: земельный налог с организаций при  плане 640,3 тыс. рублей выполнен в сумме 640,3 тыс. рублей, земельный налог с физических лиц при плане 2 748,4 тыс. рублей выполнен в сумме 1 292,4 тыс. рублей</w:t>
      </w:r>
      <w:proofErr w:type="gramEnd"/>
      <w:r w:rsidRPr="00E27C46">
        <w:rPr>
          <w:rFonts w:ascii="Times New Roman" w:hAnsi="Times New Roman" w:cs="Times New Roman"/>
          <w:sz w:val="24"/>
          <w:szCs w:val="24"/>
        </w:rPr>
        <w:t xml:space="preserve"> или 47,0 процентов. </w:t>
      </w:r>
    </w:p>
    <w:p w:rsidR="00E27C46" w:rsidRPr="00E27C46" w:rsidRDefault="00E27C46" w:rsidP="00E27C4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27C46">
        <w:rPr>
          <w:rFonts w:ascii="Times New Roman" w:hAnsi="Times New Roman" w:cs="Times New Roman"/>
          <w:sz w:val="24"/>
          <w:szCs w:val="24"/>
        </w:rPr>
        <w:t xml:space="preserve">     Процент собираемости неналоговых доходов за 2021 год  составил 100,1 процентов, или </w:t>
      </w:r>
      <w:r w:rsidRPr="00E27C46">
        <w:rPr>
          <w:rFonts w:ascii="Times New Roman" w:hAnsi="Times New Roman" w:cs="Times New Roman"/>
          <w:b/>
          <w:sz w:val="24"/>
          <w:szCs w:val="24"/>
        </w:rPr>
        <w:t xml:space="preserve">467,0 </w:t>
      </w:r>
      <w:r w:rsidRPr="00E27C46">
        <w:rPr>
          <w:rFonts w:ascii="Times New Roman" w:hAnsi="Times New Roman" w:cs="Times New Roman"/>
          <w:sz w:val="24"/>
          <w:szCs w:val="24"/>
        </w:rPr>
        <w:t xml:space="preserve">тыс. рублей. </w:t>
      </w:r>
    </w:p>
    <w:p w:rsidR="00E27C46" w:rsidRPr="00E27C46" w:rsidRDefault="00E27C46" w:rsidP="00E27C4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27C46">
        <w:rPr>
          <w:rFonts w:ascii="Times New Roman" w:hAnsi="Times New Roman" w:cs="Times New Roman"/>
          <w:sz w:val="24"/>
          <w:szCs w:val="24"/>
        </w:rPr>
        <w:t xml:space="preserve">    Доходы, получаемые в виде арендной платы за земельные участки при плане года </w:t>
      </w:r>
      <w:r w:rsidRPr="00E27C46">
        <w:rPr>
          <w:rFonts w:ascii="Times New Roman" w:hAnsi="Times New Roman" w:cs="Times New Roman"/>
          <w:b/>
          <w:sz w:val="24"/>
          <w:szCs w:val="24"/>
        </w:rPr>
        <w:t xml:space="preserve">429,2 </w:t>
      </w:r>
      <w:r w:rsidRPr="00E27C46">
        <w:rPr>
          <w:rFonts w:ascii="Times New Roman" w:hAnsi="Times New Roman" w:cs="Times New Roman"/>
          <w:sz w:val="24"/>
          <w:szCs w:val="24"/>
        </w:rPr>
        <w:t xml:space="preserve">тыс. рублей  выполнены в сто процентном объеме в сумме </w:t>
      </w:r>
      <w:r w:rsidRPr="00E27C46">
        <w:rPr>
          <w:rFonts w:ascii="Times New Roman" w:hAnsi="Times New Roman" w:cs="Times New Roman"/>
          <w:b/>
          <w:sz w:val="24"/>
          <w:szCs w:val="24"/>
        </w:rPr>
        <w:t xml:space="preserve">429,8 </w:t>
      </w:r>
      <w:r w:rsidRPr="00E27C46">
        <w:rPr>
          <w:rFonts w:ascii="Times New Roman" w:hAnsi="Times New Roman" w:cs="Times New Roman"/>
          <w:sz w:val="24"/>
          <w:szCs w:val="24"/>
        </w:rPr>
        <w:t>тыс. рублей к прошлому году 111,9 процентов.</w:t>
      </w:r>
    </w:p>
    <w:p w:rsidR="00E27C46" w:rsidRPr="00E27C46" w:rsidRDefault="00E27C46" w:rsidP="00E27C4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27C46">
        <w:rPr>
          <w:rFonts w:ascii="Times New Roman" w:hAnsi="Times New Roman" w:cs="Times New Roman"/>
          <w:sz w:val="24"/>
          <w:szCs w:val="24"/>
        </w:rPr>
        <w:t xml:space="preserve">    Доходы от продажи земельных участков при уточненных плановых показателях </w:t>
      </w:r>
      <w:r w:rsidRPr="00E27C46">
        <w:rPr>
          <w:rFonts w:ascii="Times New Roman" w:hAnsi="Times New Roman" w:cs="Times New Roman"/>
          <w:b/>
          <w:sz w:val="24"/>
          <w:szCs w:val="24"/>
        </w:rPr>
        <w:t xml:space="preserve">37,2 </w:t>
      </w:r>
      <w:r w:rsidRPr="00E27C46">
        <w:rPr>
          <w:rFonts w:ascii="Times New Roman" w:hAnsi="Times New Roman" w:cs="Times New Roman"/>
          <w:sz w:val="24"/>
          <w:szCs w:val="24"/>
        </w:rPr>
        <w:t xml:space="preserve">тыс. рублей выполнены в сто процентном объеме. </w:t>
      </w:r>
    </w:p>
    <w:p w:rsidR="00E27C46" w:rsidRPr="00E27C46" w:rsidRDefault="00E27C46" w:rsidP="00E27C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27C46">
        <w:rPr>
          <w:rFonts w:ascii="Times New Roman" w:hAnsi="Times New Roman" w:cs="Times New Roman"/>
          <w:sz w:val="24"/>
          <w:szCs w:val="24"/>
        </w:rPr>
        <w:lastRenderedPageBreak/>
        <w:t xml:space="preserve">     Денежные средства из областного бюджета поступили  в сто процентном </w:t>
      </w:r>
      <w:proofErr w:type="gramStart"/>
      <w:r w:rsidRPr="00E27C46">
        <w:rPr>
          <w:rFonts w:ascii="Times New Roman" w:hAnsi="Times New Roman" w:cs="Times New Roman"/>
          <w:sz w:val="24"/>
          <w:szCs w:val="24"/>
        </w:rPr>
        <w:t>объеме</w:t>
      </w:r>
      <w:proofErr w:type="gramEnd"/>
      <w:r w:rsidRPr="00E27C46">
        <w:rPr>
          <w:rFonts w:ascii="Times New Roman" w:hAnsi="Times New Roman" w:cs="Times New Roman"/>
          <w:sz w:val="24"/>
          <w:szCs w:val="24"/>
        </w:rPr>
        <w:t xml:space="preserve">  в сумме </w:t>
      </w:r>
      <w:r w:rsidRPr="00E27C46">
        <w:rPr>
          <w:rFonts w:ascii="Times New Roman" w:hAnsi="Times New Roman" w:cs="Times New Roman"/>
          <w:b/>
          <w:sz w:val="24"/>
          <w:szCs w:val="24"/>
        </w:rPr>
        <w:t xml:space="preserve">25 099,2 </w:t>
      </w:r>
      <w:r w:rsidRPr="00E27C46">
        <w:rPr>
          <w:rFonts w:ascii="Times New Roman" w:hAnsi="Times New Roman" w:cs="Times New Roman"/>
          <w:sz w:val="24"/>
          <w:szCs w:val="24"/>
        </w:rPr>
        <w:t>тыс. рублей.</w:t>
      </w:r>
    </w:p>
    <w:p w:rsidR="00E27C46" w:rsidRPr="00E27C46" w:rsidRDefault="00E27C46" w:rsidP="00E27C4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27C46">
        <w:rPr>
          <w:rFonts w:ascii="Times New Roman" w:hAnsi="Times New Roman" w:cs="Times New Roman"/>
          <w:sz w:val="24"/>
          <w:szCs w:val="24"/>
        </w:rPr>
        <w:t xml:space="preserve">      Дотация на выравнивания бюджетной обеспеченности за счет средств областного бюджета поступила в бюджет в сумме </w:t>
      </w:r>
      <w:r w:rsidRPr="00E27C46">
        <w:rPr>
          <w:rFonts w:ascii="Times New Roman" w:hAnsi="Times New Roman" w:cs="Times New Roman"/>
          <w:b/>
          <w:sz w:val="24"/>
          <w:szCs w:val="24"/>
        </w:rPr>
        <w:t xml:space="preserve"> 299,1 </w:t>
      </w:r>
      <w:r w:rsidRPr="00E27C46">
        <w:rPr>
          <w:rFonts w:ascii="Times New Roman" w:hAnsi="Times New Roman" w:cs="Times New Roman"/>
          <w:sz w:val="24"/>
          <w:szCs w:val="24"/>
        </w:rPr>
        <w:t>тыс. рублей или 100 процентов к плану года.</w:t>
      </w:r>
    </w:p>
    <w:p w:rsidR="00E27C46" w:rsidRPr="00E27C46" w:rsidRDefault="00E27C46" w:rsidP="00E27C4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27C46">
        <w:rPr>
          <w:rFonts w:ascii="Times New Roman" w:hAnsi="Times New Roman" w:cs="Times New Roman"/>
          <w:sz w:val="24"/>
          <w:szCs w:val="24"/>
        </w:rPr>
        <w:t xml:space="preserve">      Дотация на выравнивания бюджетной обеспеченности за счет средств местного бюджета поступила в бюджет в сумме </w:t>
      </w:r>
      <w:r w:rsidRPr="00E27C46">
        <w:rPr>
          <w:rFonts w:ascii="Times New Roman" w:hAnsi="Times New Roman" w:cs="Times New Roman"/>
          <w:b/>
          <w:sz w:val="24"/>
          <w:szCs w:val="24"/>
        </w:rPr>
        <w:t xml:space="preserve"> 17,3 </w:t>
      </w:r>
      <w:r w:rsidRPr="00E27C46">
        <w:rPr>
          <w:rFonts w:ascii="Times New Roman" w:hAnsi="Times New Roman" w:cs="Times New Roman"/>
          <w:sz w:val="24"/>
          <w:szCs w:val="24"/>
        </w:rPr>
        <w:t>тыс. рублей или 100 процентов к плану года.</w:t>
      </w:r>
    </w:p>
    <w:p w:rsidR="00E27C46" w:rsidRPr="00E27C46" w:rsidRDefault="00E27C46" w:rsidP="00E27C4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27C4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27C46" w:rsidRPr="00E27C46" w:rsidRDefault="00E27C46" w:rsidP="00E27C4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27C46">
        <w:rPr>
          <w:rFonts w:ascii="Times New Roman" w:hAnsi="Times New Roman" w:cs="Times New Roman"/>
          <w:sz w:val="24"/>
          <w:szCs w:val="24"/>
        </w:rPr>
        <w:t xml:space="preserve">    Субвенции от других бюджетов бюджетной системы, в том числе субвенция по первичному воинскому учету поступила в сумме </w:t>
      </w:r>
      <w:r w:rsidRPr="00E27C46">
        <w:rPr>
          <w:rFonts w:ascii="Times New Roman" w:hAnsi="Times New Roman" w:cs="Times New Roman"/>
          <w:b/>
          <w:sz w:val="24"/>
          <w:szCs w:val="24"/>
        </w:rPr>
        <w:t>234,2</w:t>
      </w:r>
      <w:r w:rsidRPr="00E27C46">
        <w:rPr>
          <w:rFonts w:ascii="Times New Roman" w:hAnsi="Times New Roman" w:cs="Times New Roman"/>
          <w:sz w:val="24"/>
          <w:szCs w:val="24"/>
        </w:rPr>
        <w:t xml:space="preserve"> тыс. рублей, или  100,0 процента к плану года.</w:t>
      </w:r>
    </w:p>
    <w:p w:rsidR="00E27C46" w:rsidRPr="00E27C46" w:rsidRDefault="00E27C46" w:rsidP="00E27C4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27C46" w:rsidRPr="00E27C46" w:rsidRDefault="00E27C46" w:rsidP="00E27C4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27C46">
        <w:rPr>
          <w:rFonts w:ascii="Times New Roman" w:hAnsi="Times New Roman" w:cs="Times New Roman"/>
          <w:sz w:val="24"/>
          <w:szCs w:val="24"/>
        </w:rPr>
        <w:t xml:space="preserve">    Субсидии бюджетам городских поселений на поддержку государственных программ субъектов Российской Федерации и муниципальных программ формирование современной городской среды поступили в сумме </w:t>
      </w:r>
      <w:r w:rsidRPr="00E27C46">
        <w:rPr>
          <w:rFonts w:ascii="Times New Roman" w:hAnsi="Times New Roman" w:cs="Times New Roman"/>
          <w:b/>
          <w:sz w:val="24"/>
          <w:szCs w:val="24"/>
        </w:rPr>
        <w:t>1 031,2</w:t>
      </w:r>
      <w:r w:rsidRPr="00E27C46">
        <w:rPr>
          <w:rFonts w:ascii="Times New Roman" w:hAnsi="Times New Roman" w:cs="Times New Roman"/>
          <w:sz w:val="24"/>
          <w:szCs w:val="24"/>
        </w:rPr>
        <w:t xml:space="preserve"> тыс. рублей.</w:t>
      </w:r>
    </w:p>
    <w:p w:rsidR="00E27C46" w:rsidRPr="00E27C46" w:rsidRDefault="00E27C46" w:rsidP="00E27C4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27C46">
        <w:rPr>
          <w:rFonts w:ascii="Times New Roman" w:hAnsi="Times New Roman" w:cs="Times New Roman"/>
          <w:sz w:val="24"/>
          <w:szCs w:val="24"/>
        </w:rPr>
        <w:t xml:space="preserve">   Субсидия бюджетам муниципальных районов на реализацию мероприятий по благоустройству сельских территорий в сумме </w:t>
      </w:r>
      <w:r w:rsidRPr="00E27C46">
        <w:rPr>
          <w:rFonts w:ascii="Times New Roman" w:hAnsi="Times New Roman" w:cs="Times New Roman"/>
          <w:b/>
          <w:sz w:val="24"/>
          <w:szCs w:val="24"/>
        </w:rPr>
        <w:t>1 070,1</w:t>
      </w:r>
      <w:r w:rsidRPr="00E27C46">
        <w:rPr>
          <w:rFonts w:ascii="Times New Roman" w:hAnsi="Times New Roman" w:cs="Times New Roman"/>
          <w:sz w:val="24"/>
          <w:szCs w:val="24"/>
        </w:rPr>
        <w:t xml:space="preserve"> тыс. рублей.</w:t>
      </w:r>
    </w:p>
    <w:p w:rsidR="00E27C46" w:rsidRPr="00E27C46" w:rsidRDefault="00E27C46" w:rsidP="00E27C4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27C46">
        <w:rPr>
          <w:rFonts w:ascii="Times New Roman" w:hAnsi="Times New Roman" w:cs="Times New Roman"/>
          <w:sz w:val="24"/>
          <w:szCs w:val="24"/>
        </w:rPr>
        <w:t xml:space="preserve">   Межбюджетные трансферты, передаваемые бюджетам городских поселений области на реализацию мероприятий по благоустройству в сумме </w:t>
      </w:r>
      <w:r w:rsidRPr="00E27C46">
        <w:rPr>
          <w:rFonts w:ascii="Times New Roman" w:hAnsi="Times New Roman" w:cs="Times New Roman"/>
          <w:b/>
          <w:sz w:val="24"/>
          <w:szCs w:val="24"/>
        </w:rPr>
        <w:t>10 000,0</w:t>
      </w:r>
      <w:r w:rsidRPr="00E27C46">
        <w:rPr>
          <w:rFonts w:ascii="Times New Roman" w:hAnsi="Times New Roman" w:cs="Times New Roman"/>
          <w:sz w:val="24"/>
          <w:szCs w:val="24"/>
        </w:rPr>
        <w:t xml:space="preserve"> тыс. рублей.</w:t>
      </w:r>
    </w:p>
    <w:p w:rsidR="00E27C46" w:rsidRPr="00E27C46" w:rsidRDefault="00E27C46" w:rsidP="00E27C4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27C46">
        <w:rPr>
          <w:rFonts w:ascii="Times New Roman" w:hAnsi="Times New Roman" w:cs="Times New Roman"/>
          <w:sz w:val="24"/>
          <w:szCs w:val="24"/>
        </w:rPr>
        <w:t xml:space="preserve">   Межбюджетные трансферты, передаваемые бюджетам городских поселений области на выполнение мероприятий по ремонту и содержанию автомобильных дорог общего пользования местного значения за счет средств областного дорожного фонда в сумме </w:t>
      </w:r>
      <w:r w:rsidRPr="00E27C46">
        <w:rPr>
          <w:rFonts w:ascii="Times New Roman" w:hAnsi="Times New Roman" w:cs="Times New Roman"/>
          <w:b/>
          <w:sz w:val="24"/>
          <w:szCs w:val="24"/>
        </w:rPr>
        <w:t>12 442,5</w:t>
      </w:r>
      <w:r w:rsidRPr="00E27C46">
        <w:rPr>
          <w:rFonts w:ascii="Times New Roman" w:hAnsi="Times New Roman" w:cs="Times New Roman"/>
          <w:sz w:val="24"/>
          <w:szCs w:val="24"/>
        </w:rPr>
        <w:t xml:space="preserve"> тыс. рублей.</w:t>
      </w:r>
    </w:p>
    <w:p w:rsidR="00E27C46" w:rsidRPr="00E27C46" w:rsidRDefault="00E27C46" w:rsidP="00E27C4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27C46" w:rsidRPr="00E27C46" w:rsidRDefault="00E27C46" w:rsidP="00E27C4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27C46">
        <w:rPr>
          <w:rFonts w:ascii="Times New Roman" w:hAnsi="Times New Roman" w:cs="Times New Roman"/>
          <w:sz w:val="24"/>
          <w:szCs w:val="24"/>
        </w:rPr>
        <w:t xml:space="preserve">   Прочие безвозмездные поступления от негосударственных организаций поступили в сумме </w:t>
      </w:r>
      <w:r w:rsidRPr="00E27C46">
        <w:rPr>
          <w:rFonts w:ascii="Times New Roman" w:hAnsi="Times New Roman" w:cs="Times New Roman"/>
          <w:b/>
          <w:sz w:val="24"/>
          <w:szCs w:val="24"/>
        </w:rPr>
        <w:t>4,8</w:t>
      </w:r>
      <w:r w:rsidRPr="00E27C46">
        <w:rPr>
          <w:rFonts w:ascii="Times New Roman" w:hAnsi="Times New Roman" w:cs="Times New Roman"/>
          <w:sz w:val="24"/>
          <w:szCs w:val="24"/>
        </w:rPr>
        <w:t xml:space="preserve"> тыс. рублей.</w:t>
      </w:r>
    </w:p>
    <w:p w:rsidR="00E27C46" w:rsidRPr="00E27C46" w:rsidRDefault="00E27C46" w:rsidP="00E27C4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27C46" w:rsidRPr="00E27C46" w:rsidRDefault="00E27C46" w:rsidP="00E27C4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7C46">
        <w:rPr>
          <w:rFonts w:ascii="Times New Roman" w:hAnsi="Times New Roman" w:cs="Times New Roman"/>
          <w:sz w:val="24"/>
          <w:szCs w:val="24"/>
        </w:rPr>
        <w:t xml:space="preserve">        Расходная часть бюджета  за 2021 год исполнена в сумме </w:t>
      </w:r>
      <w:r w:rsidRPr="00E27C46">
        <w:rPr>
          <w:rFonts w:ascii="Times New Roman" w:hAnsi="Times New Roman" w:cs="Times New Roman"/>
          <w:b/>
          <w:sz w:val="24"/>
          <w:szCs w:val="24"/>
        </w:rPr>
        <w:t>48 539,8 тыс. рублей</w:t>
      </w:r>
      <w:proofErr w:type="gramStart"/>
      <w:r w:rsidRPr="00E27C46">
        <w:rPr>
          <w:rFonts w:ascii="Times New Roman" w:hAnsi="Times New Roman" w:cs="Times New Roman"/>
          <w:b/>
          <w:sz w:val="24"/>
          <w:szCs w:val="24"/>
        </w:rPr>
        <w:t xml:space="preserve"> ,</w:t>
      </w:r>
      <w:proofErr w:type="gramEnd"/>
      <w:r w:rsidRPr="00E27C46">
        <w:rPr>
          <w:rFonts w:ascii="Times New Roman" w:hAnsi="Times New Roman" w:cs="Times New Roman"/>
          <w:b/>
          <w:sz w:val="24"/>
          <w:szCs w:val="24"/>
        </w:rPr>
        <w:t xml:space="preserve"> к плану года 97,3%</w:t>
      </w:r>
    </w:p>
    <w:p w:rsidR="00E27C46" w:rsidRPr="00E27C46" w:rsidRDefault="00E27C46" w:rsidP="00E27C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27C46">
        <w:rPr>
          <w:rFonts w:ascii="Times New Roman" w:hAnsi="Times New Roman" w:cs="Times New Roman"/>
          <w:b/>
          <w:sz w:val="24"/>
          <w:szCs w:val="24"/>
        </w:rPr>
        <w:t>Общегосударственные вопрос</w:t>
      </w:r>
      <w:proofErr w:type="gramStart"/>
      <w:r w:rsidRPr="00E27C46">
        <w:rPr>
          <w:rFonts w:ascii="Times New Roman" w:hAnsi="Times New Roman" w:cs="Times New Roman"/>
          <w:b/>
          <w:sz w:val="24"/>
          <w:szCs w:val="24"/>
        </w:rPr>
        <w:t>ы</w:t>
      </w:r>
      <w:r w:rsidRPr="00E27C46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E27C46">
        <w:rPr>
          <w:rFonts w:ascii="Times New Roman" w:hAnsi="Times New Roman" w:cs="Times New Roman"/>
          <w:sz w:val="24"/>
          <w:szCs w:val="24"/>
        </w:rPr>
        <w:t xml:space="preserve"> расходы составили </w:t>
      </w:r>
      <w:r w:rsidRPr="00E27C46">
        <w:rPr>
          <w:rFonts w:ascii="Times New Roman" w:hAnsi="Times New Roman" w:cs="Times New Roman"/>
          <w:b/>
          <w:sz w:val="24"/>
          <w:szCs w:val="24"/>
        </w:rPr>
        <w:t>3 939,7 тыс. рублей</w:t>
      </w:r>
      <w:r w:rsidRPr="00E27C46">
        <w:rPr>
          <w:rFonts w:ascii="Times New Roman" w:hAnsi="Times New Roman" w:cs="Times New Roman"/>
          <w:sz w:val="24"/>
          <w:szCs w:val="24"/>
        </w:rPr>
        <w:t xml:space="preserve"> ,к плану года 90,2 % в том числе</w:t>
      </w:r>
      <w:r w:rsidRPr="00E27C46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E27C46">
        <w:rPr>
          <w:rFonts w:ascii="Times New Roman" w:hAnsi="Times New Roman" w:cs="Times New Roman"/>
          <w:sz w:val="24"/>
          <w:szCs w:val="24"/>
        </w:rPr>
        <w:t xml:space="preserve">оплата ТЭР – 1736,2 тыс. рублей, услуги связи – 3,9 тыс. рублей, ,  членские взносы – 7,3 тыс. рублей, </w:t>
      </w:r>
    </w:p>
    <w:p w:rsidR="00E27C46" w:rsidRPr="00E27C46" w:rsidRDefault="00E27C46" w:rsidP="00E27C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27C46">
        <w:rPr>
          <w:rFonts w:ascii="Times New Roman" w:hAnsi="Times New Roman" w:cs="Times New Roman"/>
          <w:sz w:val="24"/>
          <w:szCs w:val="24"/>
        </w:rPr>
        <w:t xml:space="preserve">- МП " Оказание услуг по перевозке населения </w:t>
      </w:r>
      <w:proofErr w:type="spellStart"/>
      <w:r w:rsidRPr="00E27C46">
        <w:rPr>
          <w:rFonts w:ascii="Times New Roman" w:hAnsi="Times New Roman" w:cs="Times New Roman"/>
          <w:sz w:val="24"/>
          <w:szCs w:val="24"/>
        </w:rPr>
        <w:t>Екатериновского</w:t>
      </w:r>
      <w:proofErr w:type="spellEnd"/>
      <w:r w:rsidRPr="00E27C46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для социально-значимой услуги банно-прачечного комплекса на 2021-2023год" – 540,0 тыс. рублей</w:t>
      </w:r>
    </w:p>
    <w:p w:rsidR="00E27C46" w:rsidRPr="00E27C46" w:rsidRDefault="00E27C46" w:rsidP="00E27C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27C46">
        <w:rPr>
          <w:rFonts w:ascii="Times New Roman" w:hAnsi="Times New Roman" w:cs="Times New Roman"/>
          <w:sz w:val="24"/>
          <w:szCs w:val="24"/>
        </w:rPr>
        <w:t xml:space="preserve">-МП " Организация временного трудоустройства безработных граждан, особо нуждающихся в социальной защите в </w:t>
      </w:r>
      <w:proofErr w:type="spellStart"/>
      <w:r w:rsidRPr="00E27C46">
        <w:rPr>
          <w:rFonts w:ascii="Times New Roman" w:hAnsi="Times New Roman" w:cs="Times New Roman"/>
          <w:sz w:val="24"/>
          <w:szCs w:val="24"/>
        </w:rPr>
        <w:t>Екатериновском</w:t>
      </w:r>
      <w:proofErr w:type="spellEnd"/>
      <w:r w:rsidRPr="00E27C46">
        <w:rPr>
          <w:rFonts w:ascii="Times New Roman" w:hAnsi="Times New Roman" w:cs="Times New Roman"/>
          <w:sz w:val="24"/>
          <w:szCs w:val="24"/>
        </w:rPr>
        <w:t xml:space="preserve"> муниципальном образовании на 2021-2023 год" – 463,5 тыс. рублей, </w:t>
      </w:r>
    </w:p>
    <w:p w:rsidR="00E27C46" w:rsidRPr="00E27C46" w:rsidRDefault="00E27C46" w:rsidP="00E27C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27C46">
        <w:rPr>
          <w:rFonts w:ascii="Times New Roman" w:hAnsi="Times New Roman" w:cs="Times New Roman"/>
          <w:sz w:val="24"/>
          <w:szCs w:val="24"/>
        </w:rPr>
        <w:t xml:space="preserve">-МП "Профилактика экстремизма, гармонизации межнациональных отношений в </w:t>
      </w:r>
      <w:proofErr w:type="spellStart"/>
      <w:r w:rsidRPr="00E27C46">
        <w:rPr>
          <w:rFonts w:ascii="Times New Roman" w:hAnsi="Times New Roman" w:cs="Times New Roman"/>
          <w:sz w:val="24"/>
          <w:szCs w:val="24"/>
        </w:rPr>
        <w:t>Екатериновском</w:t>
      </w:r>
      <w:proofErr w:type="spellEnd"/>
      <w:r w:rsidRPr="00E27C46">
        <w:rPr>
          <w:rFonts w:ascii="Times New Roman" w:hAnsi="Times New Roman" w:cs="Times New Roman"/>
          <w:sz w:val="24"/>
          <w:szCs w:val="24"/>
        </w:rPr>
        <w:t xml:space="preserve"> муниципальном образовании на 2021 г"-3,2 тыс. рублей, </w:t>
      </w:r>
    </w:p>
    <w:p w:rsidR="00E27C46" w:rsidRPr="00E27C46" w:rsidRDefault="00E27C46" w:rsidP="00E27C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27C46">
        <w:rPr>
          <w:rFonts w:ascii="Times New Roman" w:hAnsi="Times New Roman" w:cs="Times New Roman"/>
          <w:sz w:val="24"/>
          <w:szCs w:val="24"/>
        </w:rPr>
        <w:t xml:space="preserve">-МП " Обеспечение занятости несовершеннолетних граждан на территории </w:t>
      </w:r>
      <w:proofErr w:type="spellStart"/>
      <w:r w:rsidRPr="00E27C46">
        <w:rPr>
          <w:rFonts w:ascii="Times New Roman" w:hAnsi="Times New Roman" w:cs="Times New Roman"/>
          <w:sz w:val="24"/>
          <w:szCs w:val="24"/>
        </w:rPr>
        <w:t>Екатериновского</w:t>
      </w:r>
      <w:proofErr w:type="spellEnd"/>
      <w:r w:rsidRPr="00E27C46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на 2021 год " – 393,0 тыс. рублей, </w:t>
      </w:r>
    </w:p>
    <w:p w:rsidR="00E27C46" w:rsidRPr="00E27C46" w:rsidRDefault="00E27C46" w:rsidP="00E27C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27C46">
        <w:rPr>
          <w:rFonts w:ascii="Times New Roman" w:hAnsi="Times New Roman" w:cs="Times New Roman"/>
          <w:sz w:val="24"/>
          <w:szCs w:val="24"/>
        </w:rPr>
        <w:t xml:space="preserve">- МП "Обеспечение безопасности жизнедеятельности населения </w:t>
      </w:r>
      <w:proofErr w:type="spellStart"/>
      <w:r w:rsidRPr="00E27C46">
        <w:rPr>
          <w:rFonts w:ascii="Times New Roman" w:hAnsi="Times New Roman" w:cs="Times New Roman"/>
          <w:sz w:val="24"/>
          <w:szCs w:val="24"/>
        </w:rPr>
        <w:t>Екатериновского</w:t>
      </w:r>
      <w:proofErr w:type="spellEnd"/>
      <w:r w:rsidRPr="00E27C46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на 2019-2021 год "- 494,3 тыс. рублей, </w:t>
      </w:r>
    </w:p>
    <w:p w:rsidR="00E27C46" w:rsidRPr="00E27C46" w:rsidRDefault="00E27C46" w:rsidP="00E27C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27C46">
        <w:rPr>
          <w:rFonts w:ascii="Times New Roman" w:hAnsi="Times New Roman" w:cs="Times New Roman"/>
          <w:sz w:val="24"/>
          <w:szCs w:val="24"/>
        </w:rPr>
        <w:t>налог на имущество – 28,3 тыс. рублей, оплата за размещение информационного материала – 270,0 тыс. рублей,</w:t>
      </w:r>
    </w:p>
    <w:p w:rsidR="00E27C46" w:rsidRPr="00E27C46" w:rsidRDefault="00E27C46" w:rsidP="00E27C4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7C46">
        <w:rPr>
          <w:rFonts w:ascii="Times New Roman" w:hAnsi="Times New Roman" w:cs="Times New Roman"/>
          <w:b/>
          <w:sz w:val="24"/>
          <w:szCs w:val="24"/>
        </w:rPr>
        <w:t xml:space="preserve">Мобилизационная и вневойсковая подготовка </w:t>
      </w:r>
      <w:r w:rsidRPr="00E27C46">
        <w:rPr>
          <w:rFonts w:ascii="Times New Roman" w:hAnsi="Times New Roman" w:cs="Times New Roman"/>
          <w:sz w:val="24"/>
          <w:szCs w:val="24"/>
        </w:rPr>
        <w:t xml:space="preserve">- расходы на осуществление первичного воинского учета на территориях, где отсутствуют военные </w:t>
      </w:r>
      <w:proofErr w:type="spellStart"/>
      <w:r w:rsidRPr="00E27C46">
        <w:rPr>
          <w:rFonts w:ascii="Times New Roman" w:hAnsi="Times New Roman" w:cs="Times New Roman"/>
          <w:sz w:val="24"/>
          <w:szCs w:val="24"/>
        </w:rPr>
        <w:t>коммисариаты</w:t>
      </w:r>
      <w:proofErr w:type="spellEnd"/>
      <w:r w:rsidRPr="00E27C46">
        <w:rPr>
          <w:rFonts w:ascii="Times New Roman" w:hAnsi="Times New Roman" w:cs="Times New Roman"/>
          <w:sz w:val="24"/>
          <w:szCs w:val="24"/>
        </w:rPr>
        <w:t xml:space="preserve">, составили </w:t>
      </w:r>
      <w:r w:rsidRPr="00E27C46">
        <w:rPr>
          <w:rFonts w:ascii="Times New Roman" w:hAnsi="Times New Roman" w:cs="Times New Roman"/>
          <w:b/>
          <w:sz w:val="24"/>
          <w:szCs w:val="24"/>
        </w:rPr>
        <w:t>234,2 тыс. рублей</w:t>
      </w:r>
      <w:r w:rsidRPr="00E27C46">
        <w:rPr>
          <w:rFonts w:ascii="Times New Roman" w:hAnsi="Times New Roman" w:cs="Times New Roman"/>
          <w:sz w:val="24"/>
          <w:szCs w:val="24"/>
        </w:rPr>
        <w:t xml:space="preserve"> к плану года 100 %</w:t>
      </w:r>
    </w:p>
    <w:p w:rsidR="00E27C46" w:rsidRPr="00E27C46" w:rsidRDefault="00E27C46" w:rsidP="00E27C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27C46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Национальная безопасность и правоохранительная деятельность </w:t>
      </w:r>
      <w:r w:rsidRPr="00E27C46">
        <w:rPr>
          <w:rFonts w:ascii="Times New Roman" w:hAnsi="Times New Roman" w:cs="Times New Roman"/>
          <w:sz w:val="24"/>
          <w:szCs w:val="24"/>
        </w:rPr>
        <w:t xml:space="preserve">- расходы составили  </w:t>
      </w:r>
      <w:r w:rsidRPr="00E27C46">
        <w:rPr>
          <w:rFonts w:ascii="Times New Roman" w:hAnsi="Times New Roman" w:cs="Times New Roman"/>
          <w:b/>
          <w:sz w:val="24"/>
          <w:szCs w:val="24"/>
        </w:rPr>
        <w:t>333,0 тыс. рублей</w:t>
      </w:r>
      <w:r w:rsidRPr="00E27C46">
        <w:rPr>
          <w:rFonts w:ascii="Times New Roman" w:hAnsi="Times New Roman" w:cs="Times New Roman"/>
          <w:sz w:val="24"/>
          <w:szCs w:val="24"/>
        </w:rPr>
        <w:t xml:space="preserve"> к плану года</w:t>
      </w:r>
      <w:r w:rsidRPr="00E27C46">
        <w:rPr>
          <w:rFonts w:ascii="Times New Roman" w:hAnsi="Times New Roman" w:cs="Times New Roman"/>
          <w:b/>
          <w:sz w:val="24"/>
          <w:szCs w:val="24"/>
        </w:rPr>
        <w:t xml:space="preserve"> 100</w:t>
      </w:r>
      <w:r w:rsidRPr="00E27C46">
        <w:rPr>
          <w:rFonts w:ascii="Times New Roman" w:hAnsi="Times New Roman" w:cs="Times New Roman"/>
          <w:sz w:val="24"/>
          <w:szCs w:val="24"/>
        </w:rPr>
        <w:t xml:space="preserve"> % (ДНД)</w:t>
      </w:r>
      <w:r w:rsidRPr="00E27C46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E27C46" w:rsidRPr="00E27C46" w:rsidRDefault="00E27C46" w:rsidP="00E27C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27C46">
        <w:rPr>
          <w:rFonts w:ascii="Times New Roman" w:hAnsi="Times New Roman" w:cs="Times New Roman"/>
          <w:b/>
          <w:sz w:val="24"/>
          <w:szCs w:val="24"/>
        </w:rPr>
        <w:t>Национальная экономика</w:t>
      </w:r>
      <w:r w:rsidRPr="00E27C46">
        <w:rPr>
          <w:rFonts w:ascii="Times New Roman" w:hAnsi="Times New Roman" w:cs="Times New Roman"/>
          <w:sz w:val="24"/>
          <w:szCs w:val="24"/>
        </w:rPr>
        <w:t xml:space="preserve"> – расходы составили </w:t>
      </w:r>
      <w:r w:rsidRPr="00E27C46">
        <w:rPr>
          <w:rFonts w:ascii="Times New Roman" w:hAnsi="Times New Roman" w:cs="Times New Roman"/>
          <w:b/>
          <w:sz w:val="24"/>
          <w:szCs w:val="24"/>
        </w:rPr>
        <w:t xml:space="preserve">14790,8 тыс. рублей </w:t>
      </w:r>
      <w:r w:rsidRPr="00E27C46">
        <w:rPr>
          <w:rFonts w:ascii="Times New Roman" w:hAnsi="Times New Roman" w:cs="Times New Roman"/>
          <w:sz w:val="24"/>
          <w:szCs w:val="24"/>
        </w:rPr>
        <w:t xml:space="preserve">к плану года 99,9 % </w:t>
      </w:r>
      <w:r w:rsidRPr="00E27C46">
        <w:rPr>
          <w:rFonts w:ascii="Times New Roman" w:hAnsi="Times New Roman" w:cs="Times New Roman"/>
          <w:b/>
          <w:sz w:val="24"/>
          <w:szCs w:val="24"/>
        </w:rPr>
        <w:t xml:space="preserve"> в том числе: </w:t>
      </w:r>
      <w:r w:rsidRPr="00E27C46">
        <w:rPr>
          <w:rFonts w:ascii="Times New Roman" w:hAnsi="Times New Roman" w:cs="Times New Roman"/>
          <w:sz w:val="24"/>
          <w:szCs w:val="24"/>
        </w:rPr>
        <w:t xml:space="preserve"> зимнее содержание дорог – 1370,3 тыс. рублей, ремонт уличной дорожной сети -12442,5 тыс. рублей (обл. бюджет),  проведение кадастровых работ и государственного кадастрового учета – 978,0 тыс. рублей.</w:t>
      </w:r>
      <w:proofErr w:type="gramEnd"/>
    </w:p>
    <w:p w:rsidR="00E27C46" w:rsidRPr="00E27C46" w:rsidRDefault="00E27C46" w:rsidP="00E27C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27C46">
        <w:rPr>
          <w:rFonts w:ascii="Times New Roman" w:hAnsi="Times New Roman" w:cs="Times New Roman"/>
          <w:b/>
          <w:sz w:val="24"/>
          <w:szCs w:val="24"/>
        </w:rPr>
        <w:t xml:space="preserve">Жилищно-коммунальное хозяйство </w:t>
      </w:r>
      <w:r w:rsidRPr="00E27C46">
        <w:rPr>
          <w:rFonts w:ascii="Times New Roman" w:hAnsi="Times New Roman" w:cs="Times New Roman"/>
          <w:sz w:val="24"/>
          <w:szCs w:val="24"/>
        </w:rPr>
        <w:t xml:space="preserve">- расходы составили </w:t>
      </w:r>
      <w:r w:rsidRPr="00E27C46">
        <w:rPr>
          <w:rFonts w:ascii="Times New Roman" w:hAnsi="Times New Roman" w:cs="Times New Roman"/>
          <w:b/>
          <w:sz w:val="24"/>
          <w:szCs w:val="24"/>
        </w:rPr>
        <w:t>28 800,4</w:t>
      </w:r>
      <w:r w:rsidRPr="00E27C46">
        <w:rPr>
          <w:rFonts w:ascii="Times New Roman" w:hAnsi="Times New Roman" w:cs="Times New Roman"/>
          <w:sz w:val="24"/>
          <w:szCs w:val="24"/>
        </w:rPr>
        <w:t xml:space="preserve"> </w:t>
      </w:r>
      <w:r w:rsidRPr="00E27C46">
        <w:rPr>
          <w:rFonts w:ascii="Times New Roman" w:hAnsi="Times New Roman" w:cs="Times New Roman"/>
          <w:b/>
          <w:sz w:val="24"/>
          <w:szCs w:val="24"/>
        </w:rPr>
        <w:t xml:space="preserve"> тыс. рублей</w:t>
      </w:r>
      <w:r w:rsidRPr="00E27C46">
        <w:rPr>
          <w:rFonts w:ascii="Times New Roman" w:hAnsi="Times New Roman" w:cs="Times New Roman"/>
          <w:sz w:val="24"/>
          <w:szCs w:val="24"/>
        </w:rPr>
        <w:t xml:space="preserve"> к плану года 97,1 %, в том числе: взносы на кап</w:t>
      </w:r>
      <w:proofErr w:type="gramStart"/>
      <w:r w:rsidRPr="00E27C46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E27C4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27C46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E27C46">
        <w:rPr>
          <w:rFonts w:ascii="Times New Roman" w:hAnsi="Times New Roman" w:cs="Times New Roman"/>
          <w:sz w:val="24"/>
          <w:szCs w:val="24"/>
        </w:rPr>
        <w:t xml:space="preserve">емонт – </w:t>
      </w:r>
      <w:r w:rsidRPr="00E27C46">
        <w:rPr>
          <w:rFonts w:ascii="Times New Roman" w:hAnsi="Times New Roman" w:cs="Times New Roman"/>
          <w:b/>
          <w:sz w:val="24"/>
          <w:szCs w:val="24"/>
        </w:rPr>
        <w:t>16,4</w:t>
      </w:r>
      <w:r w:rsidRPr="00E27C46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E27C46" w:rsidRPr="00E27C46" w:rsidRDefault="00E27C46" w:rsidP="00E27C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27C46">
        <w:rPr>
          <w:rFonts w:ascii="Times New Roman" w:hAnsi="Times New Roman" w:cs="Times New Roman"/>
          <w:sz w:val="24"/>
          <w:szCs w:val="24"/>
        </w:rPr>
        <w:t xml:space="preserve">       МП "Проведение ремонта муниципальных квартир муниципального жилищного фонда </w:t>
      </w:r>
      <w:proofErr w:type="spellStart"/>
      <w:r w:rsidRPr="00E27C46">
        <w:rPr>
          <w:rFonts w:ascii="Times New Roman" w:hAnsi="Times New Roman" w:cs="Times New Roman"/>
          <w:sz w:val="24"/>
          <w:szCs w:val="24"/>
        </w:rPr>
        <w:t>Екатериновского</w:t>
      </w:r>
      <w:proofErr w:type="spellEnd"/>
      <w:r w:rsidRPr="00E27C46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на 2021-2023 год" –</w:t>
      </w:r>
      <w:r w:rsidRPr="00E27C46">
        <w:rPr>
          <w:rFonts w:ascii="Times New Roman" w:hAnsi="Times New Roman" w:cs="Times New Roman"/>
          <w:b/>
          <w:sz w:val="24"/>
          <w:szCs w:val="24"/>
        </w:rPr>
        <w:t>50,2</w:t>
      </w:r>
      <w:r w:rsidRPr="00E27C46">
        <w:rPr>
          <w:rFonts w:ascii="Times New Roman" w:hAnsi="Times New Roman" w:cs="Times New Roman"/>
          <w:sz w:val="24"/>
          <w:szCs w:val="24"/>
        </w:rPr>
        <w:t xml:space="preserve"> тыс. рублей,</w:t>
      </w:r>
    </w:p>
    <w:p w:rsidR="00E27C46" w:rsidRPr="00E27C46" w:rsidRDefault="00E27C46" w:rsidP="00E27C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27C46">
        <w:rPr>
          <w:rFonts w:ascii="Times New Roman" w:hAnsi="Times New Roman" w:cs="Times New Roman"/>
          <w:sz w:val="24"/>
          <w:szCs w:val="24"/>
        </w:rPr>
        <w:t xml:space="preserve">          МП "Обеспечение безопасности дорожного движения на территории </w:t>
      </w:r>
      <w:proofErr w:type="spellStart"/>
      <w:r w:rsidRPr="00E27C46">
        <w:rPr>
          <w:rFonts w:ascii="Times New Roman" w:hAnsi="Times New Roman" w:cs="Times New Roman"/>
          <w:sz w:val="24"/>
          <w:szCs w:val="24"/>
        </w:rPr>
        <w:t>Екатериновского</w:t>
      </w:r>
      <w:proofErr w:type="spellEnd"/>
      <w:r w:rsidRPr="00E27C46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на 2021-2023 год"-</w:t>
      </w:r>
      <w:r w:rsidRPr="00E27C46">
        <w:rPr>
          <w:rFonts w:ascii="Times New Roman" w:hAnsi="Times New Roman" w:cs="Times New Roman"/>
          <w:b/>
          <w:sz w:val="24"/>
          <w:szCs w:val="24"/>
        </w:rPr>
        <w:t>335,2</w:t>
      </w:r>
      <w:r w:rsidRPr="00E27C46">
        <w:rPr>
          <w:rFonts w:ascii="Times New Roman" w:hAnsi="Times New Roman" w:cs="Times New Roman"/>
          <w:sz w:val="24"/>
          <w:szCs w:val="24"/>
        </w:rPr>
        <w:t xml:space="preserve"> тыс. рублей, в том числе на монтаж и ремонт дорожных знаков – 306,8 тыс. рублей,</w:t>
      </w:r>
      <w:r w:rsidRPr="00E27C4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E27C46">
        <w:rPr>
          <w:rFonts w:ascii="Times New Roman" w:hAnsi="Times New Roman" w:cs="Times New Roman"/>
          <w:sz w:val="24"/>
          <w:szCs w:val="24"/>
        </w:rPr>
        <w:t xml:space="preserve">краску для дорожной разметки – 28,4 тыс. рублей; </w:t>
      </w:r>
    </w:p>
    <w:p w:rsidR="00E27C46" w:rsidRPr="00E27C46" w:rsidRDefault="00E27C46" w:rsidP="00E27C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27C46">
        <w:rPr>
          <w:rFonts w:ascii="Times New Roman" w:hAnsi="Times New Roman" w:cs="Times New Roman"/>
          <w:sz w:val="24"/>
          <w:szCs w:val="24"/>
        </w:rPr>
        <w:t xml:space="preserve">        МП "Формирование комфортной городской среды на территории муниципального образования на 2018-2024годы"- </w:t>
      </w:r>
      <w:r w:rsidRPr="00E27C46">
        <w:rPr>
          <w:rFonts w:ascii="Times New Roman" w:hAnsi="Times New Roman" w:cs="Times New Roman"/>
          <w:b/>
          <w:sz w:val="24"/>
          <w:szCs w:val="24"/>
        </w:rPr>
        <w:t>14 081,3</w:t>
      </w:r>
      <w:r w:rsidRPr="00E27C46">
        <w:rPr>
          <w:rFonts w:ascii="Times New Roman" w:hAnsi="Times New Roman" w:cs="Times New Roman"/>
          <w:sz w:val="24"/>
          <w:szCs w:val="24"/>
        </w:rPr>
        <w:t xml:space="preserve"> тыс. рублей (обустройство тротуаров и дворовых территорий);</w:t>
      </w:r>
    </w:p>
    <w:p w:rsidR="00E27C46" w:rsidRPr="00E27C46" w:rsidRDefault="00E27C46" w:rsidP="00E27C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27C46">
        <w:rPr>
          <w:rFonts w:ascii="Times New Roman" w:hAnsi="Times New Roman" w:cs="Times New Roman"/>
          <w:sz w:val="24"/>
          <w:szCs w:val="24"/>
        </w:rPr>
        <w:t xml:space="preserve">      МП "Комплексное благоустройство территории  муниципальных образований на 2021 год"- </w:t>
      </w:r>
      <w:r w:rsidRPr="00E27C46">
        <w:rPr>
          <w:rFonts w:ascii="Times New Roman" w:hAnsi="Times New Roman" w:cs="Times New Roman"/>
          <w:b/>
          <w:sz w:val="24"/>
          <w:szCs w:val="24"/>
        </w:rPr>
        <w:t>6 595,7</w:t>
      </w:r>
      <w:r w:rsidRPr="00E27C46">
        <w:rPr>
          <w:rFonts w:ascii="Times New Roman" w:hAnsi="Times New Roman" w:cs="Times New Roman"/>
          <w:sz w:val="24"/>
          <w:szCs w:val="24"/>
        </w:rPr>
        <w:t xml:space="preserve"> тыс. рублей, в том числе ремонт детской площадки – 42,0 тыс. рублей;  </w:t>
      </w:r>
      <w:proofErr w:type="gramStart"/>
      <w:r w:rsidRPr="00E27C46">
        <w:rPr>
          <w:rFonts w:ascii="Times New Roman" w:hAnsi="Times New Roman" w:cs="Times New Roman"/>
          <w:sz w:val="24"/>
          <w:szCs w:val="24"/>
        </w:rPr>
        <w:t xml:space="preserve">уличное освещение – 1707,9 тыс. рублей, строительный контроль – 144,2 тыс. рублей, отлов и содержание безнадзорных животных – 381,7 тыс. рублей, за работы по благоустройству – 2017,9 тыс. рублей, приобретение электротоваров – 461,2 тыс. рублей, установка металлических стендов – 51,0 тыс. рублей, ограждение площадок ТКО -428,0 тыс. рублей, аренда опор – 17,2 тыс. рублей, </w:t>
      </w:r>
      <w:proofErr w:type="spellStart"/>
      <w:r w:rsidRPr="00E27C46">
        <w:rPr>
          <w:rFonts w:ascii="Times New Roman" w:hAnsi="Times New Roman" w:cs="Times New Roman"/>
          <w:sz w:val="24"/>
          <w:szCs w:val="24"/>
        </w:rPr>
        <w:t>хозтовары</w:t>
      </w:r>
      <w:proofErr w:type="spellEnd"/>
      <w:r w:rsidRPr="00E27C46">
        <w:rPr>
          <w:rFonts w:ascii="Times New Roman" w:hAnsi="Times New Roman" w:cs="Times New Roman"/>
          <w:sz w:val="24"/>
          <w:szCs w:val="24"/>
        </w:rPr>
        <w:t xml:space="preserve"> – 388,0 тыс. рублей, спил деревьев и установка забора – 184,3 тыс. рублей, обустройство</w:t>
      </w:r>
      <w:proofErr w:type="gramEnd"/>
      <w:r w:rsidRPr="00E27C4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27C46">
        <w:rPr>
          <w:rFonts w:ascii="Times New Roman" w:hAnsi="Times New Roman" w:cs="Times New Roman"/>
          <w:sz w:val="24"/>
          <w:szCs w:val="24"/>
        </w:rPr>
        <w:t xml:space="preserve">пешеходной дорожки в «Парке Победы» - 444,8 тыс. рублей, приобретение снегоуборщика -196,0тыс. рублей, обустройство подъезда к пожарному пирсу – 76,5 тыс. рублей, очистка крыш от снега – 55,0 тыс. рублей; </w:t>
      </w:r>
      <w:proofErr w:type="gramEnd"/>
    </w:p>
    <w:p w:rsidR="00E27C46" w:rsidRPr="00E27C46" w:rsidRDefault="00E27C46" w:rsidP="00E27C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27C46">
        <w:rPr>
          <w:rFonts w:ascii="Times New Roman" w:hAnsi="Times New Roman" w:cs="Times New Roman"/>
          <w:sz w:val="24"/>
          <w:szCs w:val="24"/>
        </w:rPr>
        <w:t xml:space="preserve">       МП "Развитие системы водоснабжения в р.п</w:t>
      </w:r>
      <w:proofErr w:type="gramStart"/>
      <w:r w:rsidRPr="00E27C46">
        <w:rPr>
          <w:rFonts w:ascii="Times New Roman" w:hAnsi="Times New Roman" w:cs="Times New Roman"/>
          <w:sz w:val="24"/>
          <w:szCs w:val="24"/>
        </w:rPr>
        <w:t>.Е</w:t>
      </w:r>
      <w:proofErr w:type="gramEnd"/>
      <w:r w:rsidRPr="00E27C46">
        <w:rPr>
          <w:rFonts w:ascii="Times New Roman" w:hAnsi="Times New Roman" w:cs="Times New Roman"/>
          <w:sz w:val="24"/>
          <w:szCs w:val="24"/>
        </w:rPr>
        <w:t xml:space="preserve">катериновка </w:t>
      </w:r>
      <w:proofErr w:type="spellStart"/>
      <w:r w:rsidRPr="00E27C46">
        <w:rPr>
          <w:rFonts w:ascii="Times New Roman" w:hAnsi="Times New Roman" w:cs="Times New Roman"/>
          <w:sz w:val="24"/>
          <w:szCs w:val="24"/>
        </w:rPr>
        <w:t>Екатериновского</w:t>
      </w:r>
      <w:proofErr w:type="spellEnd"/>
      <w:r w:rsidRPr="00E27C46">
        <w:rPr>
          <w:rFonts w:ascii="Times New Roman" w:hAnsi="Times New Roman" w:cs="Times New Roman"/>
          <w:sz w:val="24"/>
          <w:szCs w:val="24"/>
        </w:rPr>
        <w:t xml:space="preserve"> муниципального района Саратовской области на 2021-2023 </w:t>
      </w:r>
      <w:proofErr w:type="spellStart"/>
      <w:r w:rsidRPr="00E27C46">
        <w:rPr>
          <w:rFonts w:ascii="Times New Roman" w:hAnsi="Times New Roman" w:cs="Times New Roman"/>
          <w:sz w:val="24"/>
          <w:szCs w:val="24"/>
        </w:rPr>
        <w:t>гг</w:t>
      </w:r>
      <w:proofErr w:type="spellEnd"/>
      <w:r w:rsidRPr="00E27C46">
        <w:rPr>
          <w:rFonts w:ascii="Times New Roman" w:hAnsi="Times New Roman" w:cs="Times New Roman"/>
          <w:sz w:val="24"/>
          <w:szCs w:val="24"/>
        </w:rPr>
        <w:t xml:space="preserve">""- </w:t>
      </w:r>
      <w:r w:rsidRPr="00E27C46">
        <w:rPr>
          <w:rFonts w:ascii="Times New Roman" w:hAnsi="Times New Roman" w:cs="Times New Roman"/>
          <w:b/>
          <w:sz w:val="24"/>
          <w:szCs w:val="24"/>
        </w:rPr>
        <w:t>5 967,7</w:t>
      </w:r>
      <w:r w:rsidRPr="00E27C46">
        <w:rPr>
          <w:rFonts w:ascii="Times New Roman" w:hAnsi="Times New Roman" w:cs="Times New Roman"/>
          <w:sz w:val="24"/>
          <w:szCs w:val="24"/>
        </w:rPr>
        <w:t xml:space="preserve"> тыс. рублей.</w:t>
      </w:r>
    </w:p>
    <w:p w:rsidR="00E27C46" w:rsidRPr="00E27C46" w:rsidRDefault="00E27C46" w:rsidP="00E27C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27C46">
        <w:rPr>
          <w:rFonts w:ascii="Times New Roman" w:hAnsi="Times New Roman" w:cs="Times New Roman"/>
          <w:sz w:val="24"/>
          <w:szCs w:val="24"/>
        </w:rPr>
        <w:t>-</w:t>
      </w:r>
      <w:r w:rsidRPr="00E27C4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E27C46">
        <w:rPr>
          <w:rFonts w:ascii="Times New Roman" w:hAnsi="Times New Roman" w:cs="Times New Roman"/>
          <w:sz w:val="24"/>
          <w:szCs w:val="24"/>
        </w:rPr>
        <w:t>разработка проектной документации – 3329,3 тыс. рублей;</w:t>
      </w:r>
    </w:p>
    <w:p w:rsidR="00E27C46" w:rsidRPr="00E27C46" w:rsidRDefault="00E27C46" w:rsidP="00E27C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27C46">
        <w:rPr>
          <w:rFonts w:ascii="Times New Roman" w:hAnsi="Times New Roman" w:cs="Times New Roman"/>
          <w:sz w:val="24"/>
          <w:szCs w:val="24"/>
        </w:rPr>
        <w:t>- электроэнергия – 1216,4 тыс. рублей;</w:t>
      </w:r>
    </w:p>
    <w:p w:rsidR="00E27C46" w:rsidRPr="00E27C46" w:rsidRDefault="00E27C46" w:rsidP="00E27C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27C46">
        <w:rPr>
          <w:rFonts w:ascii="Times New Roman" w:hAnsi="Times New Roman" w:cs="Times New Roman"/>
          <w:sz w:val="24"/>
          <w:szCs w:val="24"/>
        </w:rPr>
        <w:t>- приобретение насоса – 128,2 тыс. рублей;</w:t>
      </w:r>
    </w:p>
    <w:p w:rsidR="00E27C46" w:rsidRPr="00E27C46" w:rsidRDefault="00E27C46" w:rsidP="00E27C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27C46">
        <w:rPr>
          <w:rFonts w:ascii="Times New Roman" w:hAnsi="Times New Roman" w:cs="Times New Roman"/>
          <w:sz w:val="24"/>
          <w:szCs w:val="24"/>
        </w:rPr>
        <w:t>- ремонт водопровода- 335,1 тыс. рублей;</w:t>
      </w:r>
    </w:p>
    <w:p w:rsidR="00E27C46" w:rsidRPr="00E27C46" w:rsidRDefault="00E27C46" w:rsidP="00E27C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27C46">
        <w:rPr>
          <w:rFonts w:ascii="Times New Roman" w:hAnsi="Times New Roman" w:cs="Times New Roman"/>
          <w:sz w:val="24"/>
          <w:szCs w:val="24"/>
        </w:rPr>
        <w:t>-устройство пожарного гидранта – 124,7 тыс. рублей;</w:t>
      </w:r>
    </w:p>
    <w:p w:rsidR="00E27C46" w:rsidRPr="00E27C46" w:rsidRDefault="00E27C46" w:rsidP="00E27C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27C46">
        <w:rPr>
          <w:rFonts w:ascii="Times New Roman" w:hAnsi="Times New Roman" w:cs="Times New Roman"/>
          <w:sz w:val="24"/>
          <w:szCs w:val="24"/>
        </w:rPr>
        <w:t>- проведение экспертизы проектной документации – 834,0 тыс. рублей;</w:t>
      </w:r>
    </w:p>
    <w:p w:rsidR="00E27C46" w:rsidRPr="00E27C46" w:rsidRDefault="00E27C46" w:rsidP="00E27C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27C46">
        <w:rPr>
          <w:rFonts w:ascii="Times New Roman" w:hAnsi="Times New Roman" w:cs="Times New Roman"/>
          <w:sz w:val="24"/>
          <w:szCs w:val="24"/>
        </w:rPr>
        <w:t xml:space="preserve">        МП "Обеспечение экологической безопасности на территории  </w:t>
      </w:r>
      <w:proofErr w:type="spellStart"/>
      <w:r w:rsidRPr="00E27C46">
        <w:rPr>
          <w:rFonts w:ascii="Times New Roman" w:hAnsi="Times New Roman" w:cs="Times New Roman"/>
          <w:sz w:val="24"/>
          <w:szCs w:val="24"/>
        </w:rPr>
        <w:t>Екатериновского</w:t>
      </w:r>
      <w:proofErr w:type="spellEnd"/>
      <w:r w:rsidRPr="00E27C46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 на 2021-2023 годы"-</w:t>
      </w:r>
      <w:r w:rsidRPr="00E27C46">
        <w:rPr>
          <w:rFonts w:ascii="Times New Roman" w:hAnsi="Times New Roman" w:cs="Times New Roman"/>
          <w:b/>
          <w:sz w:val="24"/>
          <w:szCs w:val="24"/>
        </w:rPr>
        <w:t>233,8</w:t>
      </w:r>
      <w:r w:rsidRPr="00E27C46">
        <w:rPr>
          <w:rFonts w:ascii="Times New Roman" w:hAnsi="Times New Roman" w:cs="Times New Roman"/>
          <w:sz w:val="24"/>
          <w:szCs w:val="24"/>
        </w:rPr>
        <w:t xml:space="preserve"> тыс. рублей:</w:t>
      </w:r>
    </w:p>
    <w:p w:rsidR="00E27C46" w:rsidRPr="00E27C46" w:rsidRDefault="00E27C46" w:rsidP="00E27C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27C46">
        <w:rPr>
          <w:rFonts w:ascii="Times New Roman" w:hAnsi="Times New Roman" w:cs="Times New Roman"/>
          <w:sz w:val="24"/>
          <w:szCs w:val="24"/>
        </w:rPr>
        <w:t>-</w:t>
      </w:r>
      <w:r w:rsidRPr="00E27C4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E27C46">
        <w:rPr>
          <w:rFonts w:ascii="Times New Roman" w:hAnsi="Times New Roman" w:cs="Times New Roman"/>
          <w:sz w:val="24"/>
          <w:szCs w:val="24"/>
        </w:rPr>
        <w:t>содержание полигона ТБО – 220,0 тыс. рублей;</w:t>
      </w:r>
    </w:p>
    <w:p w:rsidR="00E27C46" w:rsidRPr="00E27C46" w:rsidRDefault="00E27C46" w:rsidP="00E27C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27C46">
        <w:rPr>
          <w:rFonts w:ascii="Times New Roman" w:hAnsi="Times New Roman" w:cs="Times New Roman"/>
          <w:sz w:val="24"/>
          <w:szCs w:val="24"/>
        </w:rPr>
        <w:t>- приобретение саженцев –13,8 тыс. рублей;</w:t>
      </w:r>
    </w:p>
    <w:p w:rsidR="00E27C46" w:rsidRPr="00E27C46" w:rsidRDefault="00E27C46" w:rsidP="00E27C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27C46">
        <w:rPr>
          <w:rFonts w:ascii="Times New Roman" w:hAnsi="Times New Roman" w:cs="Times New Roman"/>
          <w:sz w:val="24"/>
          <w:szCs w:val="24"/>
        </w:rPr>
        <w:t xml:space="preserve">          МП "Энергосбережение и повышение энергетической эффективности на территории </w:t>
      </w:r>
      <w:proofErr w:type="spellStart"/>
      <w:r w:rsidRPr="00E27C46">
        <w:rPr>
          <w:rFonts w:ascii="Times New Roman" w:hAnsi="Times New Roman" w:cs="Times New Roman"/>
          <w:sz w:val="24"/>
          <w:szCs w:val="24"/>
        </w:rPr>
        <w:t>Екатериновского</w:t>
      </w:r>
      <w:proofErr w:type="spellEnd"/>
      <w:r w:rsidRPr="00E27C46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на 2021-2023 гг."-</w:t>
      </w:r>
      <w:r w:rsidRPr="00E27C46">
        <w:rPr>
          <w:rFonts w:ascii="Times New Roman" w:hAnsi="Times New Roman" w:cs="Times New Roman"/>
          <w:b/>
          <w:sz w:val="24"/>
          <w:szCs w:val="24"/>
        </w:rPr>
        <w:t>1520,1</w:t>
      </w:r>
      <w:r w:rsidRPr="00E27C46">
        <w:rPr>
          <w:rFonts w:ascii="Times New Roman" w:hAnsi="Times New Roman" w:cs="Times New Roman"/>
          <w:sz w:val="24"/>
          <w:szCs w:val="24"/>
        </w:rPr>
        <w:t xml:space="preserve"> тыс. рублей:</w:t>
      </w:r>
    </w:p>
    <w:p w:rsidR="00E27C46" w:rsidRPr="00E27C46" w:rsidRDefault="00E27C46" w:rsidP="00E27C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27C46">
        <w:rPr>
          <w:rFonts w:ascii="Times New Roman" w:hAnsi="Times New Roman" w:cs="Times New Roman"/>
          <w:sz w:val="24"/>
          <w:szCs w:val="24"/>
        </w:rPr>
        <w:t>-установка уличного освещения – 1233,1 тыс. рублей;</w:t>
      </w:r>
    </w:p>
    <w:p w:rsidR="00E27C46" w:rsidRPr="00E27C46" w:rsidRDefault="00E27C46" w:rsidP="00E27C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27C46">
        <w:rPr>
          <w:rFonts w:ascii="Times New Roman" w:hAnsi="Times New Roman" w:cs="Times New Roman"/>
          <w:sz w:val="24"/>
          <w:szCs w:val="24"/>
        </w:rPr>
        <w:t>-</w:t>
      </w:r>
      <w:r w:rsidRPr="00E27C4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E27C46">
        <w:rPr>
          <w:rFonts w:ascii="Times New Roman" w:hAnsi="Times New Roman" w:cs="Times New Roman"/>
          <w:sz w:val="24"/>
          <w:szCs w:val="24"/>
        </w:rPr>
        <w:t>содержание уличного освещения -287,0 тыс. рублей;</w:t>
      </w:r>
    </w:p>
    <w:p w:rsidR="00E27C46" w:rsidRPr="00E27C46" w:rsidRDefault="00E27C46" w:rsidP="00E27C4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7C46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E27C46" w:rsidRPr="00E27C46" w:rsidRDefault="00E27C46" w:rsidP="00E27C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27C46">
        <w:rPr>
          <w:rFonts w:ascii="Times New Roman" w:hAnsi="Times New Roman" w:cs="Times New Roman"/>
          <w:b/>
          <w:sz w:val="24"/>
          <w:szCs w:val="24"/>
        </w:rPr>
        <w:lastRenderedPageBreak/>
        <w:t>Образование</w:t>
      </w:r>
      <w:r w:rsidRPr="00E27C46">
        <w:rPr>
          <w:rFonts w:ascii="Times New Roman" w:hAnsi="Times New Roman" w:cs="Times New Roman"/>
          <w:sz w:val="24"/>
          <w:szCs w:val="24"/>
        </w:rPr>
        <w:t xml:space="preserve"> - расходы, составили  </w:t>
      </w:r>
      <w:r w:rsidRPr="00E27C46">
        <w:rPr>
          <w:rFonts w:ascii="Times New Roman" w:hAnsi="Times New Roman" w:cs="Times New Roman"/>
          <w:b/>
          <w:sz w:val="24"/>
          <w:szCs w:val="24"/>
        </w:rPr>
        <w:t>116,1</w:t>
      </w:r>
      <w:r w:rsidRPr="00E27C46">
        <w:rPr>
          <w:rFonts w:ascii="Times New Roman" w:hAnsi="Times New Roman" w:cs="Times New Roman"/>
          <w:sz w:val="24"/>
          <w:szCs w:val="24"/>
        </w:rPr>
        <w:t xml:space="preserve"> </w:t>
      </w:r>
      <w:r w:rsidRPr="00E27C46">
        <w:rPr>
          <w:rFonts w:ascii="Times New Roman" w:hAnsi="Times New Roman" w:cs="Times New Roman"/>
          <w:b/>
          <w:sz w:val="24"/>
          <w:szCs w:val="24"/>
        </w:rPr>
        <w:t>тыс</w:t>
      </w:r>
      <w:proofErr w:type="gramStart"/>
      <w:r w:rsidRPr="00E27C46">
        <w:rPr>
          <w:rFonts w:ascii="Times New Roman" w:hAnsi="Times New Roman" w:cs="Times New Roman"/>
          <w:b/>
          <w:sz w:val="24"/>
          <w:szCs w:val="24"/>
        </w:rPr>
        <w:t>.р</w:t>
      </w:r>
      <w:proofErr w:type="gramEnd"/>
      <w:r w:rsidRPr="00E27C46">
        <w:rPr>
          <w:rFonts w:ascii="Times New Roman" w:hAnsi="Times New Roman" w:cs="Times New Roman"/>
          <w:b/>
          <w:sz w:val="24"/>
          <w:szCs w:val="24"/>
        </w:rPr>
        <w:t xml:space="preserve">ублей </w:t>
      </w:r>
      <w:r w:rsidRPr="00E27C46">
        <w:rPr>
          <w:rFonts w:ascii="Times New Roman" w:hAnsi="Times New Roman" w:cs="Times New Roman"/>
          <w:sz w:val="24"/>
          <w:szCs w:val="24"/>
        </w:rPr>
        <w:t xml:space="preserve">к плану года 65,2 % </w:t>
      </w:r>
    </w:p>
    <w:p w:rsidR="00E27C46" w:rsidRPr="00E27C46" w:rsidRDefault="00E27C46" w:rsidP="00E27C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27C46">
        <w:rPr>
          <w:rFonts w:ascii="Times New Roman" w:hAnsi="Times New Roman" w:cs="Times New Roman"/>
          <w:sz w:val="24"/>
          <w:szCs w:val="24"/>
        </w:rPr>
        <w:t xml:space="preserve">Приобретение волонтерских книжек-4,6 тыс. рублей; баннеры -62,9 тыс. рублей; приобретение наградного материала – 10,3 тыс. рублей; приобретение новогодних подарков – 38,2 тыс. рублей. </w:t>
      </w:r>
      <w:proofErr w:type="gramEnd"/>
    </w:p>
    <w:p w:rsidR="00E27C46" w:rsidRPr="00E27C46" w:rsidRDefault="00E27C46" w:rsidP="00E27C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27C46">
        <w:rPr>
          <w:rFonts w:ascii="Times New Roman" w:hAnsi="Times New Roman" w:cs="Times New Roman"/>
          <w:b/>
          <w:sz w:val="24"/>
          <w:szCs w:val="24"/>
        </w:rPr>
        <w:t xml:space="preserve">Культура - </w:t>
      </w:r>
      <w:r w:rsidRPr="00E27C46">
        <w:rPr>
          <w:rFonts w:ascii="Times New Roman" w:hAnsi="Times New Roman" w:cs="Times New Roman"/>
          <w:sz w:val="24"/>
          <w:szCs w:val="24"/>
        </w:rPr>
        <w:t xml:space="preserve">расходы, составили  </w:t>
      </w:r>
      <w:r w:rsidRPr="00E27C46">
        <w:rPr>
          <w:rFonts w:ascii="Times New Roman" w:hAnsi="Times New Roman" w:cs="Times New Roman"/>
          <w:b/>
          <w:sz w:val="24"/>
          <w:szCs w:val="24"/>
        </w:rPr>
        <w:t xml:space="preserve">71,4  тыс. рублей </w:t>
      </w:r>
      <w:r w:rsidRPr="00E27C46">
        <w:rPr>
          <w:rFonts w:ascii="Times New Roman" w:hAnsi="Times New Roman" w:cs="Times New Roman"/>
          <w:sz w:val="24"/>
          <w:szCs w:val="24"/>
        </w:rPr>
        <w:t>к плану года 100 %</w:t>
      </w:r>
      <w:r w:rsidRPr="00E27C46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E27C46">
        <w:rPr>
          <w:rFonts w:ascii="Times New Roman" w:hAnsi="Times New Roman" w:cs="Times New Roman"/>
          <w:sz w:val="24"/>
          <w:szCs w:val="24"/>
        </w:rPr>
        <w:t>на проведение праздничных мероприятий.</w:t>
      </w:r>
    </w:p>
    <w:p w:rsidR="00E27C46" w:rsidRPr="00E27C46" w:rsidRDefault="00E27C46" w:rsidP="00E27C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27C46">
        <w:rPr>
          <w:rFonts w:ascii="Times New Roman" w:hAnsi="Times New Roman" w:cs="Times New Roman"/>
          <w:b/>
          <w:sz w:val="24"/>
          <w:szCs w:val="24"/>
        </w:rPr>
        <w:t xml:space="preserve">Социальная политика -  </w:t>
      </w:r>
      <w:r w:rsidRPr="00E27C46">
        <w:rPr>
          <w:rFonts w:ascii="Times New Roman" w:hAnsi="Times New Roman" w:cs="Times New Roman"/>
          <w:sz w:val="24"/>
          <w:szCs w:val="24"/>
        </w:rPr>
        <w:t xml:space="preserve">расходы на пенсионное обеспечение муниципальных служащих   составили </w:t>
      </w:r>
      <w:r w:rsidRPr="00E27C46">
        <w:rPr>
          <w:rFonts w:ascii="Times New Roman" w:hAnsi="Times New Roman" w:cs="Times New Roman"/>
          <w:b/>
          <w:sz w:val="24"/>
          <w:szCs w:val="24"/>
        </w:rPr>
        <w:t>72,5</w:t>
      </w:r>
      <w:r w:rsidRPr="00E27C46">
        <w:rPr>
          <w:rFonts w:ascii="Times New Roman" w:hAnsi="Times New Roman" w:cs="Times New Roman"/>
          <w:sz w:val="24"/>
          <w:szCs w:val="24"/>
        </w:rPr>
        <w:t xml:space="preserve"> </w:t>
      </w:r>
      <w:r w:rsidRPr="00E27C46">
        <w:rPr>
          <w:rFonts w:ascii="Times New Roman" w:hAnsi="Times New Roman" w:cs="Times New Roman"/>
          <w:b/>
          <w:sz w:val="24"/>
          <w:szCs w:val="24"/>
        </w:rPr>
        <w:t xml:space="preserve">тыс. рублей </w:t>
      </w:r>
      <w:r w:rsidRPr="00E27C46">
        <w:rPr>
          <w:rFonts w:ascii="Times New Roman" w:hAnsi="Times New Roman" w:cs="Times New Roman"/>
          <w:sz w:val="24"/>
          <w:szCs w:val="24"/>
        </w:rPr>
        <w:t>, 100 % исполнение</w:t>
      </w:r>
    </w:p>
    <w:p w:rsidR="00E27C46" w:rsidRPr="00E27C46" w:rsidRDefault="00E27C46" w:rsidP="00E27C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27C46">
        <w:rPr>
          <w:rFonts w:ascii="Times New Roman" w:hAnsi="Times New Roman" w:cs="Times New Roman"/>
          <w:b/>
          <w:sz w:val="24"/>
          <w:szCs w:val="24"/>
        </w:rPr>
        <w:t xml:space="preserve">Физическая культура и спорт </w:t>
      </w:r>
      <w:r w:rsidRPr="00E27C46">
        <w:rPr>
          <w:rFonts w:ascii="Times New Roman" w:hAnsi="Times New Roman" w:cs="Times New Roman"/>
          <w:sz w:val="24"/>
          <w:szCs w:val="24"/>
        </w:rPr>
        <w:t xml:space="preserve">- расходы составили </w:t>
      </w:r>
      <w:r w:rsidRPr="00E27C46">
        <w:rPr>
          <w:rFonts w:ascii="Times New Roman" w:hAnsi="Times New Roman" w:cs="Times New Roman"/>
          <w:b/>
          <w:sz w:val="24"/>
          <w:szCs w:val="24"/>
        </w:rPr>
        <w:t xml:space="preserve"> 181,7 тыс. рублей </w:t>
      </w:r>
      <w:r w:rsidRPr="00E27C46">
        <w:rPr>
          <w:rFonts w:ascii="Times New Roman" w:hAnsi="Times New Roman" w:cs="Times New Roman"/>
          <w:sz w:val="24"/>
          <w:szCs w:val="24"/>
        </w:rPr>
        <w:t>к плану года 100 %,</w:t>
      </w:r>
    </w:p>
    <w:p w:rsidR="00E27C46" w:rsidRPr="00E27C46" w:rsidRDefault="00E27C46" w:rsidP="00E27C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27C4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27C46">
        <w:rPr>
          <w:rFonts w:ascii="Times New Roman" w:hAnsi="Times New Roman" w:cs="Times New Roman"/>
          <w:sz w:val="24"/>
          <w:szCs w:val="24"/>
        </w:rPr>
        <w:t>-на проведение спортивных мероприятий – 130,8 тыс. рублей, обустройство спортивной площадки – 36,0 тыс. рублей, приобретение спортинвентаря -14,9 тыс. рублей.</w:t>
      </w:r>
      <w:proofErr w:type="gramEnd"/>
    </w:p>
    <w:p w:rsidR="00561BD5" w:rsidRPr="00E27C46" w:rsidRDefault="00561BD5" w:rsidP="00E27C46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E27C46">
        <w:rPr>
          <w:rFonts w:ascii="Times New Roman" w:hAnsi="Times New Roman" w:cs="Times New Roman"/>
          <w:b/>
          <w:sz w:val="24"/>
          <w:szCs w:val="24"/>
          <w:lang w:eastAsia="ru-RU"/>
        </w:rPr>
        <w:t>РЕШИЛИ:</w:t>
      </w:r>
    </w:p>
    <w:p w:rsidR="00561BD5" w:rsidRPr="00E27C46" w:rsidRDefault="00561BD5" w:rsidP="000A137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E27C46">
        <w:rPr>
          <w:rFonts w:ascii="Times New Roman" w:hAnsi="Times New Roman" w:cs="Times New Roman"/>
          <w:sz w:val="24"/>
          <w:szCs w:val="24"/>
          <w:lang w:eastAsia="ru-RU"/>
        </w:rPr>
        <w:t xml:space="preserve">Поддержать </w:t>
      </w:r>
      <w:proofErr w:type="gramStart"/>
      <w:r w:rsidRPr="00E27C46">
        <w:rPr>
          <w:rFonts w:ascii="Times New Roman" w:hAnsi="Times New Roman" w:cs="Times New Roman"/>
          <w:sz w:val="24"/>
          <w:szCs w:val="24"/>
          <w:lang w:eastAsia="ru-RU"/>
        </w:rPr>
        <w:t>вынесенный</w:t>
      </w:r>
      <w:proofErr w:type="gramEnd"/>
      <w:r w:rsidRPr="00E27C46">
        <w:rPr>
          <w:rFonts w:ascii="Times New Roman" w:hAnsi="Times New Roman" w:cs="Times New Roman"/>
          <w:sz w:val="24"/>
          <w:szCs w:val="24"/>
          <w:lang w:eastAsia="ru-RU"/>
        </w:rPr>
        <w:t xml:space="preserve"> на публичные слушания решени</w:t>
      </w:r>
      <w:r w:rsidR="00086420" w:rsidRPr="00E27C46">
        <w:rPr>
          <w:rFonts w:ascii="Times New Roman" w:hAnsi="Times New Roman" w:cs="Times New Roman"/>
          <w:sz w:val="24"/>
          <w:szCs w:val="24"/>
          <w:lang w:eastAsia="ru-RU"/>
        </w:rPr>
        <w:t>е</w:t>
      </w:r>
      <w:r w:rsidRPr="00E27C46">
        <w:rPr>
          <w:rFonts w:ascii="Times New Roman" w:hAnsi="Times New Roman" w:cs="Times New Roman"/>
          <w:sz w:val="24"/>
          <w:szCs w:val="24"/>
          <w:lang w:eastAsia="ru-RU"/>
        </w:rPr>
        <w:t xml:space="preserve"> Совета депутатов Екатериновского муниципального образования </w:t>
      </w:r>
      <w:r w:rsidR="00F618BD" w:rsidRPr="00E27C46">
        <w:rPr>
          <w:rFonts w:ascii="Times New Roman" w:hAnsi="Times New Roman" w:cs="Times New Roman"/>
          <w:sz w:val="24"/>
          <w:szCs w:val="24"/>
          <w:lang w:eastAsia="ru-RU"/>
        </w:rPr>
        <w:t>«</w:t>
      </w:r>
      <w:r w:rsidR="00F618BD" w:rsidRPr="00E27C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утверждении </w:t>
      </w:r>
      <w:r w:rsidR="00086420" w:rsidRPr="00E27C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проекта </w:t>
      </w:r>
      <w:r w:rsidR="00F618BD" w:rsidRPr="00E27C46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отчета об исполнении бюджета Екатериновского м</w:t>
      </w:r>
      <w:r w:rsidR="00EA2A72" w:rsidRPr="00E27C46">
        <w:rPr>
          <w:rFonts w:ascii="Times New Roman" w:eastAsia="Times New Roman" w:hAnsi="Times New Roman" w:cs="Times New Roman"/>
          <w:sz w:val="24"/>
          <w:szCs w:val="24"/>
          <w:lang w:eastAsia="ru-RU"/>
        </w:rPr>
        <w:t>униципального образования за 202</w:t>
      </w:r>
      <w:r w:rsidR="00E27C46" w:rsidRPr="00E27C46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F618BD" w:rsidRPr="00E27C46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год»</w:t>
      </w:r>
      <w:r w:rsidR="00F618BD" w:rsidRPr="00E27C46">
        <w:rPr>
          <w:rFonts w:ascii="Times New Roman" w:hAnsi="Times New Roman" w:cs="Times New Roman"/>
          <w:sz w:val="24"/>
          <w:szCs w:val="24"/>
          <w:lang w:eastAsia="ru-RU"/>
        </w:rPr>
        <w:t xml:space="preserve"> и рекомендовать </w:t>
      </w:r>
      <w:r w:rsidR="003A0BC0" w:rsidRPr="00E27C46">
        <w:rPr>
          <w:rFonts w:ascii="Times New Roman" w:hAnsi="Times New Roman" w:cs="Times New Roman"/>
          <w:sz w:val="24"/>
          <w:szCs w:val="24"/>
          <w:lang w:eastAsia="ru-RU"/>
        </w:rPr>
        <w:t xml:space="preserve"> решение </w:t>
      </w:r>
      <w:r w:rsidR="00F618BD" w:rsidRPr="00E27C46">
        <w:rPr>
          <w:rFonts w:ascii="Times New Roman" w:eastAsia="Times New Roman" w:hAnsi="Times New Roman" w:cs="Times New Roman"/>
          <w:sz w:val="24"/>
          <w:szCs w:val="24"/>
          <w:lang w:eastAsia="ru-RU"/>
        </w:rPr>
        <w:t>«Об утверждении отчета об исполнении бюджета Екатериновского муниципального образования за 20</w:t>
      </w:r>
      <w:r w:rsidR="00EA2A72" w:rsidRPr="00E27C46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E27C46" w:rsidRPr="00E27C46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F618BD" w:rsidRPr="00E27C46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год» для рассмотрения на заседании Совета депутатов Екатериновского муниципального образования</w:t>
      </w:r>
      <w:r w:rsidR="00AC1517" w:rsidRPr="00E27C4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2159E" w:rsidRPr="00E27C46" w:rsidRDefault="00C2159E" w:rsidP="000A13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C1517" w:rsidRPr="00E27C46" w:rsidRDefault="00AC1517" w:rsidP="000A13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3605C" w:rsidRPr="00E27C46" w:rsidRDefault="003A0BC0" w:rsidP="000A137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E27C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E27C46">
        <w:rPr>
          <w:rFonts w:ascii="Times New Roman" w:hAnsi="Times New Roman" w:cs="Times New Roman"/>
          <w:b/>
          <w:sz w:val="24"/>
          <w:szCs w:val="24"/>
          <w:lang w:eastAsia="ru-RU"/>
        </w:rPr>
        <w:t>Председатель рабочей группы:</w:t>
      </w:r>
      <w:r w:rsidR="00081100" w:rsidRPr="00E27C46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           </w:t>
      </w:r>
      <w:r w:rsidR="00E360D1" w:rsidRPr="00E27C46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                     </w:t>
      </w:r>
      <w:r w:rsidR="00C2159E" w:rsidRPr="00E27C46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 </w:t>
      </w:r>
      <w:r w:rsidR="004A2B1D" w:rsidRPr="00E27C46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 </w:t>
      </w:r>
      <w:r w:rsidR="00C2159E" w:rsidRPr="00E27C46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13605C" w:rsidRPr="00E27C46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    </w:t>
      </w:r>
      <w:proofErr w:type="spellStart"/>
      <w:r w:rsidR="0013605C" w:rsidRPr="00E27C46">
        <w:rPr>
          <w:rFonts w:ascii="Times New Roman" w:hAnsi="Times New Roman" w:cs="Times New Roman"/>
          <w:b/>
          <w:sz w:val="24"/>
          <w:szCs w:val="24"/>
          <w:lang w:eastAsia="ru-RU"/>
        </w:rPr>
        <w:t>Мокров</w:t>
      </w:r>
      <w:proofErr w:type="spellEnd"/>
      <w:r w:rsidR="0013605C" w:rsidRPr="00E27C46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А.В.</w:t>
      </w:r>
    </w:p>
    <w:p w:rsidR="0013605C" w:rsidRDefault="0013605C" w:rsidP="000A137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E27C46" w:rsidRDefault="00E27C46" w:rsidP="00E27C4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E27C46">
        <w:rPr>
          <w:rFonts w:ascii="Times New Roman" w:hAnsi="Times New Roman"/>
          <w:b/>
          <w:sz w:val="24"/>
          <w:szCs w:val="24"/>
        </w:rPr>
        <w:t>Заместитель председателя рабочей группы: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     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Петросян А.А.</w:t>
      </w:r>
    </w:p>
    <w:p w:rsidR="00E27C46" w:rsidRPr="00E27C46" w:rsidRDefault="00E27C46" w:rsidP="00E27C46">
      <w:pPr>
        <w:tabs>
          <w:tab w:val="left" w:pos="644"/>
        </w:tabs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E27C46" w:rsidRPr="00E27C46" w:rsidRDefault="00E27C46" w:rsidP="000A137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13605C" w:rsidRDefault="0013605C" w:rsidP="000A137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E27C46">
        <w:rPr>
          <w:rFonts w:ascii="Times New Roman" w:hAnsi="Times New Roman" w:cs="Times New Roman"/>
          <w:b/>
          <w:sz w:val="24"/>
          <w:szCs w:val="24"/>
          <w:lang w:eastAsia="ru-RU"/>
        </w:rPr>
        <w:t>Члены рабочей группы:</w:t>
      </w:r>
      <w:r w:rsidRPr="00E27C46">
        <w:rPr>
          <w:rFonts w:ascii="Times New Roman" w:hAnsi="Times New Roman" w:cs="Times New Roman"/>
          <w:b/>
          <w:sz w:val="24"/>
          <w:szCs w:val="24"/>
          <w:lang w:eastAsia="ru-RU"/>
        </w:rPr>
        <w:tab/>
      </w:r>
      <w:r w:rsidRPr="00E27C46">
        <w:rPr>
          <w:rFonts w:ascii="Times New Roman" w:hAnsi="Times New Roman" w:cs="Times New Roman"/>
          <w:b/>
          <w:sz w:val="24"/>
          <w:szCs w:val="24"/>
          <w:lang w:eastAsia="ru-RU"/>
        </w:rPr>
        <w:tab/>
      </w:r>
      <w:r w:rsidRPr="00E27C46">
        <w:rPr>
          <w:rFonts w:ascii="Times New Roman" w:hAnsi="Times New Roman" w:cs="Times New Roman"/>
          <w:b/>
          <w:sz w:val="24"/>
          <w:szCs w:val="24"/>
          <w:lang w:eastAsia="ru-RU"/>
        </w:rPr>
        <w:tab/>
      </w:r>
      <w:r w:rsidRPr="00E27C46">
        <w:rPr>
          <w:rFonts w:ascii="Times New Roman" w:hAnsi="Times New Roman" w:cs="Times New Roman"/>
          <w:b/>
          <w:sz w:val="24"/>
          <w:szCs w:val="24"/>
          <w:lang w:eastAsia="ru-RU"/>
        </w:rPr>
        <w:tab/>
        <w:t xml:space="preserve">       </w:t>
      </w:r>
      <w:r w:rsidR="003A0BC0" w:rsidRPr="00E27C46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 </w:t>
      </w:r>
      <w:r w:rsidRPr="00E27C46">
        <w:rPr>
          <w:rFonts w:ascii="Times New Roman" w:hAnsi="Times New Roman" w:cs="Times New Roman"/>
          <w:b/>
          <w:sz w:val="24"/>
          <w:szCs w:val="24"/>
          <w:lang w:eastAsia="ru-RU"/>
        </w:rPr>
        <w:tab/>
        <w:t xml:space="preserve">   </w:t>
      </w:r>
      <w:r w:rsidR="00E27C46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         </w:t>
      </w:r>
      <w:r w:rsidRPr="00E27C46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 </w:t>
      </w:r>
      <w:proofErr w:type="spellStart"/>
      <w:r w:rsidRPr="00E27C46">
        <w:rPr>
          <w:rFonts w:ascii="Times New Roman" w:hAnsi="Times New Roman" w:cs="Times New Roman"/>
          <w:b/>
          <w:sz w:val="24"/>
          <w:szCs w:val="24"/>
          <w:lang w:eastAsia="ru-RU"/>
        </w:rPr>
        <w:t>Лидячин</w:t>
      </w:r>
      <w:proofErr w:type="spellEnd"/>
      <w:r w:rsidRPr="00E27C46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Н.И.</w:t>
      </w:r>
    </w:p>
    <w:p w:rsidR="00E27C46" w:rsidRPr="00E27C46" w:rsidRDefault="00E27C46" w:rsidP="000A137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E27C46" w:rsidRDefault="00E27C46" w:rsidP="000A137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E27C46">
        <w:rPr>
          <w:rFonts w:ascii="Times New Roman" w:hAnsi="Times New Roman" w:cs="Times New Roman"/>
          <w:b/>
          <w:sz w:val="24"/>
          <w:szCs w:val="24"/>
          <w:lang w:eastAsia="ru-RU"/>
        </w:rPr>
        <w:tab/>
      </w:r>
      <w:r w:rsidRPr="00E27C46">
        <w:rPr>
          <w:rFonts w:ascii="Times New Roman" w:hAnsi="Times New Roman" w:cs="Times New Roman"/>
          <w:b/>
          <w:sz w:val="24"/>
          <w:szCs w:val="24"/>
          <w:lang w:eastAsia="ru-RU"/>
        </w:rPr>
        <w:tab/>
      </w:r>
      <w:r w:rsidRPr="00E27C46">
        <w:rPr>
          <w:rFonts w:ascii="Times New Roman" w:hAnsi="Times New Roman" w:cs="Times New Roman"/>
          <w:b/>
          <w:sz w:val="24"/>
          <w:szCs w:val="24"/>
          <w:lang w:eastAsia="ru-RU"/>
        </w:rPr>
        <w:tab/>
      </w:r>
      <w:r w:rsidRPr="00E27C46">
        <w:rPr>
          <w:rFonts w:ascii="Times New Roman" w:hAnsi="Times New Roman" w:cs="Times New Roman"/>
          <w:b/>
          <w:sz w:val="24"/>
          <w:szCs w:val="24"/>
          <w:lang w:eastAsia="ru-RU"/>
        </w:rPr>
        <w:tab/>
      </w:r>
      <w:r w:rsidRPr="00E27C46">
        <w:rPr>
          <w:rFonts w:ascii="Times New Roman" w:hAnsi="Times New Roman" w:cs="Times New Roman"/>
          <w:b/>
          <w:sz w:val="24"/>
          <w:szCs w:val="24"/>
          <w:lang w:eastAsia="ru-RU"/>
        </w:rPr>
        <w:tab/>
      </w:r>
      <w:r w:rsidRPr="00E27C46">
        <w:rPr>
          <w:rFonts w:ascii="Times New Roman" w:hAnsi="Times New Roman" w:cs="Times New Roman"/>
          <w:b/>
          <w:sz w:val="24"/>
          <w:szCs w:val="24"/>
          <w:lang w:eastAsia="ru-RU"/>
        </w:rPr>
        <w:tab/>
      </w:r>
      <w:r w:rsidRPr="00E27C46">
        <w:rPr>
          <w:rFonts w:ascii="Times New Roman" w:hAnsi="Times New Roman" w:cs="Times New Roman"/>
          <w:b/>
          <w:sz w:val="24"/>
          <w:szCs w:val="24"/>
          <w:lang w:eastAsia="ru-RU"/>
        </w:rPr>
        <w:tab/>
      </w:r>
      <w:r w:rsidRPr="00E27C46">
        <w:rPr>
          <w:rFonts w:ascii="Times New Roman" w:hAnsi="Times New Roman" w:cs="Times New Roman"/>
          <w:b/>
          <w:sz w:val="24"/>
          <w:szCs w:val="24"/>
          <w:lang w:eastAsia="ru-RU"/>
        </w:rPr>
        <w:tab/>
      </w:r>
      <w:r w:rsidRPr="00E27C46">
        <w:rPr>
          <w:rFonts w:ascii="Times New Roman" w:hAnsi="Times New Roman" w:cs="Times New Roman"/>
          <w:b/>
          <w:sz w:val="24"/>
          <w:szCs w:val="24"/>
          <w:lang w:eastAsia="ru-RU"/>
        </w:rPr>
        <w:tab/>
        <w:t xml:space="preserve">   </w:t>
      </w:r>
      <w:proofErr w:type="spellStart"/>
      <w:r w:rsidRPr="00E27C46">
        <w:rPr>
          <w:rFonts w:ascii="Times New Roman" w:hAnsi="Times New Roman" w:cs="Times New Roman"/>
          <w:b/>
          <w:sz w:val="24"/>
          <w:szCs w:val="24"/>
          <w:lang w:eastAsia="ru-RU"/>
        </w:rPr>
        <w:t>Бардашова</w:t>
      </w:r>
      <w:proofErr w:type="spellEnd"/>
      <w:r w:rsidRPr="00E27C46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Е.А.</w:t>
      </w:r>
    </w:p>
    <w:p w:rsidR="00E27C46" w:rsidRPr="00E27C46" w:rsidRDefault="00E27C46" w:rsidP="000A137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13605C" w:rsidRPr="00E27C46" w:rsidRDefault="0013605C" w:rsidP="000A137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E27C46">
        <w:rPr>
          <w:rFonts w:ascii="Times New Roman" w:hAnsi="Times New Roman" w:cs="Times New Roman"/>
          <w:b/>
          <w:sz w:val="24"/>
          <w:szCs w:val="24"/>
          <w:lang w:eastAsia="ru-RU"/>
        </w:rPr>
        <w:tab/>
      </w:r>
      <w:r w:rsidRPr="00E27C46">
        <w:rPr>
          <w:rFonts w:ascii="Times New Roman" w:hAnsi="Times New Roman" w:cs="Times New Roman"/>
          <w:b/>
          <w:sz w:val="24"/>
          <w:szCs w:val="24"/>
          <w:lang w:eastAsia="ru-RU"/>
        </w:rPr>
        <w:tab/>
      </w:r>
      <w:r w:rsidRPr="00E27C46">
        <w:rPr>
          <w:rFonts w:ascii="Times New Roman" w:hAnsi="Times New Roman" w:cs="Times New Roman"/>
          <w:b/>
          <w:sz w:val="24"/>
          <w:szCs w:val="24"/>
          <w:lang w:eastAsia="ru-RU"/>
        </w:rPr>
        <w:tab/>
      </w:r>
      <w:r w:rsidRPr="00E27C46">
        <w:rPr>
          <w:rFonts w:ascii="Times New Roman" w:hAnsi="Times New Roman" w:cs="Times New Roman"/>
          <w:b/>
          <w:sz w:val="24"/>
          <w:szCs w:val="24"/>
          <w:lang w:eastAsia="ru-RU"/>
        </w:rPr>
        <w:tab/>
      </w:r>
      <w:r w:rsidRPr="00E27C46">
        <w:rPr>
          <w:rFonts w:ascii="Times New Roman" w:hAnsi="Times New Roman" w:cs="Times New Roman"/>
          <w:b/>
          <w:sz w:val="24"/>
          <w:szCs w:val="24"/>
          <w:lang w:eastAsia="ru-RU"/>
        </w:rPr>
        <w:tab/>
      </w:r>
      <w:r w:rsidRPr="00E27C46">
        <w:rPr>
          <w:rFonts w:ascii="Times New Roman" w:hAnsi="Times New Roman" w:cs="Times New Roman"/>
          <w:b/>
          <w:sz w:val="24"/>
          <w:szCs w:val="24"/>
          <w:lang w:eastAsia="ru-RU"/>
        </w:rPr>
        <w:tab/>
      </w:r>
      <w:r w:rsidRPr="00E27C46">
        <w:rPr>
          <w:rFonts w:ascii="Times New Roman" w:hAnsi="Times New Roman" w:cs="Times New Roman"/>
          <w:b/>
          <w:sz w:val="24"/>
          <w:szCs w:val="24"/>
          <w:lang w:eastAsia="ru-RU"/>
        </w:rPr>
        <w:tab/>
      </w:r>
      <w:r w:rsidRPr="00E27C46">
        <w:rPr>
          <w:rFonts w:ascii="Times New Roman" w:hAnsi="Times New Roman" w:cs="Times New Roman"/>
          <w:b/>
          <w:sz w:val="24"/>
          <w:szCs w:val="24"/>
          <w:lang w:eastAsia="ru-RU"/>
        </w:rPr>
        <w:tab/>
      </w:r>
      <w:r w:rsidRPr="00E27C46">
        <w:rPr>
          <w:rFonts w:ascii="Times New Roman" w:hAnsi="Times New Roman" w:cs="Times New Roman"/>
          <w:b/>
          <w:sz w:val="24"/>
          <w:szCs w:val="24"/>
          <w:lang w:eastAsia="ru-RU"/>
        </w:rPr>
        <w:tab/>
        <w:t xml:space="preserve">   </w:t>
      </w:r>
      <w:proofErr w:type="spellStart"/>
      <w:r w:rsidRPr="00E27C46">
        <w:rPr>
          <w:rFonts w:ascii="Times New Roman" w:hAnsi="Times New Roman" w:cs="Times New Roman"/>
          <w:b/>
          <w:sz w:val="24"/>
          <w:szCs w:val="24"/>
          <w:lang w:eastAsia="ru-RU"/>
        </w:rPr>
        <w:t>Журихин</w:t>
      </w:r>
      <w:proofErr w:type="spellEnd"/>
      <w:r w:rsidRPr="00E27C46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В.В.</w:t>
      </w:r>
    </w:p>
    <w:p w:rsidR="0013605C" w:rsidRPr="00E27C46" w:rsidRDefault="0013605C" w:rsidP="000A137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E27C46">
        <w:rPr>
          <w:rFonts w:ascii="Times New Roman" w:hAnsi="Times New Roman" w:cs="Times New Roman"/>
          <w:b/>
          <w:sz w:val="24"/>
          <w:szCs w:val="24"/>
          <w:lang w:eastAsia="ru-RU"/>
        </w:rPr>
        <w:tab/>
      </w:r>
      <w:r w:rsidRPr="00E27C46">
        <w:rPr>
          <w:rFonts w:ascii="Times New Roman" w:hAnsi="Times New Roman" w:cs="Times New Roman"/>
          <w:b/>
          <w:sz w:val="24"/>
          <w:szCs w:val="24"/>
          <w:lang w:eastAsia="ru-RU"/>
        </w:rPr>
        <w:tab/>
      </w:r>
      <w:r w:rsidRPr="00E27C46">
        <w:rPr>
          <w:rFonts w:ascii="Times New Roman" w:hAnsi="Times New Roman" w:cs="Times New Roman"/>
          <w:b/>
          <w:sz w:val="24"/>
          <w:szCs w:val="24"/>
          <w:lang w:eastAsia="ru-RU"/>
        </w:rPr>
        <w:tab/>
      </w:r>
      <w:r w:rsidRPr="00E27C46">
        <w:rPr>
          <w:rFonts w:ascii="Times New Roman" w:hAnsi="Times New Roman" w:cs="Times New Roman"/>
          <w:b/>
          <w:sz w:val="24"/>
          <w:szCs w:val="24"/>
          <w:lang w:eastAsia="ru-RU"/>
        </w:rPr>
        <w:tab/>
      </w:r>
      <w:r w:rsidRPr="00E27C46">
        <w:rPr>
          <w:rFonts w:ascii="Times New Roman" w:hAnsi="Times New Roman" w:cs="Times New Roman"/>
          <w:b/>
          <w:sz w:val="24"/>
          <w:szCs w:val="24"/>
          <w:lang w:eastAsia="ru-RU"/>
        </w:rPr>
        <w:tab/>
      </w:r>
      <w:r w:rsidRPr="00E27C46">
        <w:rPr>
          <w:rFonts w:ascii="Times New Roman" w:hAnsi="Times New Roman" w:cs="Times New Roman"/>
          <w:b/>
          <w:sz w:val="24"/>
          <w:szCs w:val="24"/>
          <w:lang w:eastAsia="ru-RU"/>
        </w:rPr>
        <w:tab/>
      </w:r>
      <w:r w:rsidRPr="00E27C46">
        <w:rPr>
          <w:rFonts w:ascii="Times New Roman" w:hAnsi="Times New Roman" w:cs="Times New Roman"/>
          <w:b/>
          <w:sz w:val="24"/>
          <w:szCs w:val="24"/>
          <w:lang w:eastAsia="ru-RU"/>
        </w:rPr>
        <w:tab/>
      </w:r>
      <w:r w:rsidRPr="00E27C46">
        <w:rPr>
          <w:rFonts w:ascii="Times New Roman" w:hAnsi="Times New Roman" w:cs="Times New Roman"/>
          <w:b/>
          <w:sz w:val="24"/>
          <w:szCs w:val="24"/>
          <w:lang w:eastAsia="ru-RU"/>
        </w:rPr>
        <w:tab/>
      </w:r>
      <w:r w:rsidRPr="00E27C46">
        <w:rPr>
          <w:rFonts w:ascii="Times New Roman" w:hAnsi="Times New Roman" w:cs="Times New Roman"/>
          <w:b/>
          <w:sz w:val="24"/>
          <w:szCs w:val="24"/>
          <w:lang w:eastAsia="ru-RU"/>
        </w:rPr>
        <w:tab/>
        <w:t xml:space="preserve">   </w:t>
      </w:r>
    </w:p>
    <w:sectPr w:rsidR="0013605C" w:rsidRPr="00E27C46" w:rsidSect="00CA65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A0BC0"/>
    <w:rsid w:val="00042039"/>
    <w:rsid w:val="00060492"/>
    <w:rsid w:val="00081100"/>
    <w:rsid w:val="00086420"/>
    <w:rsid w:val="000A137F"/>
    <w:rsid w:val="0013605C"/>
    <w:rsid w:val="001833F3"/>
    <w:rsid w:val="001C3214"/>
    <w:rsid w:val="001F051A"/>
    <w:rsid w:val="00214165"/>
    <w:rsid w:val="00245951"/>
    <w:rsid w:val="00252F40"/>
    <w:rsid w:val="003A0BC0"/>
    <w:rsid w:val="003C5920"/>
    <w:rsid w:val="00474D9F"/>
    <w:rsid w:val="004A2B1D"/>
    <w:rsid w:val="004C0D76"/>
    <w:rsid w:val="00511357"/>
    <w:rsid w:val="00561BD5"/>
    <w:rsid w:val="0056657C"/>
    <w:rsid w:val="005A25D0"/>
    <w:rsid w:val="00610D88"/>
    <w:rsid w:val="0062118D"/>
    <w:rsid w:val="00660E7F"/>
    <w:rsid w:val="00684585"/>
    <w:rsid w:val="006D1C46"/>
    <w:rsid w:val="006D65A2"/>
    <w:rsid w:val="00753293"/>
    <w:rsid w:val="007A67C1"/>
    <w:rsid w:val="007B42B8"/>
    <w:rsid w:val="008D72B6"/>
    <w:rsid w:val="008E0F88"/>
    <w:rsid w:val="00966E46"/>
    <w:rsid w:val="009A2799"/>
    <w:rsid w:val="00AB5CD9"/>
    <w:rsid w:val="00AC1517"/>
    <w:rsid w:val="00B85AE1"/>
    <w:rsid w:val="00BC1992"/>
    <w:rsid w:val="00C2159E"/>
    <w:rsid w:val="00CA65EB"/>
    <w:rsid w:val="00CB635F"/>
    <w:rsid w:val="00CC5060"/>
    <w:rsid w:val="00CE77F1"/>
    <w:rsid w:val="00D25180"/>
    <w:rsid w:val="00D35E94"/>
    <w:rsid w:val="00D6098C"/>
    <w:rsid w:val="00DD5C53"/>
    <w:rsid w:val="00E27C46"/>
    <w:rsid w:val="00E360D1"/>
    <w:rsid w:val="00EA2A72"/>
    <w:rsid w:val="00F14673"/>
    <w:rsid w:val="00F25BB0"/>
    <w:rsid w:val="00F476CF"/>
    <w:rsid w:val="00F618BD"/>
    <w:rsid w:val="00F91A9C"/>
    <w:rsid w:val="00FA2B90"/>
    <w:rsid w:val="00FA3963"/>
    <w:rsid w:val="00FC7C56"/>
    <w:rsid w:val="00FF0F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65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6657C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F476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476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6657C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F476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476C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338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CABF93-67AE-4BB0-9F6D-D94A2B0711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294</TotalTime>
  <Pages>1</Pages>
  <Words>1587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 МО</dc:creator>
  <cp:lastModifiedBy>Администрация</cp:lastModifiedBy>
  <cp:revision>42</cp:revision>
  <cp:lastPrinted>2022-05-11T04:58:00Z</cp:lastPrinted>
  <dcterms:created xsi:type="dcterms:W3CDTF">2011-11-23T12:34:00Z</dcterms:created>
  <dcterms:modified xsi:type="dcterms:W3CDTF">2022-05-16T07:28:00Z</dcterms:modified>
</cp:coreProperties>
</file>