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D4" w:rsidRPr="008C2400" w:rsidRDefault="00D337D4" w:rsidP="00D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337D4" w:rsidRPr="008C2400" w:rsidRDefault="00D337D4" w:rsidP="00D33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7D4" w:rsidRPr="00D337D4" w:rsidRDefault="00D337D4" w:rsidP="00D337D4">
      <w:pPr>
        <w:ind w:right="-7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337D4">
        <w:rPr>
          <w:rFonts w:ascii="Times New Roman" w:eastAsia="Times New Roman" w:hAnsi="Times New Roman" w:cs="Times New Roman"/>
          <w:sz w:val="24"/>
          <w:szCs w:val="24"/>
          <w:u w:val="single"/>
        </w:rPr>
        <w:t>От 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337D4">
        <w:rPr>
          <w:rFonts w:ascii="Times New Roman" w:eastAsia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337D4">
        <w:rPr>
          <w:rFonts w:ascii="Times New Roman" w:eastAsia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337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6272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337D4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</w:p>
    <w:p w:rsidR="00D337D4" w:rsidRPr="00D337D4" w:rsidRDefault="00D337D4" w:rsidP="00D337D4">
      <w:pPr>
        <w:ind w:right="-7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7D4">
        <w:rPr>
          <w:rFonts w:ascii="Times New Roman" w:eastAsia="Times New Roman" w:hAnsi="Times New Roman" w:cs="Times New Roman"/>
          <w:sz w:val="24"/>
          <w:szCs w:val="24"/>
        </w:rPr>
        <w:t xml:space="preserve"> р. п. Екатериновка</w:t>
      </w:r>
    </w:p>
    <w:p w:rsidR="00D337D4" w:rsidRPr="00D337D4" w:rsidRDefault="00D337D4" w:rsidP="00D337D4">
      <w:pPr>
        <w:pStyle w:val="a3"/>
        <w:contextualSpacing/>
        <w:rPr>
          <w:szCs w:val="24"/>
        </w:rPr>
      </w:pPr>
    </w:p>
    <w:tbl>
      <w:tblPr>
        <w:tblW w:w="9360" w:type="dxa"/>
        <w:tblInd w:w="468" w:type="dxa"/>
        <w:tblLook w:val="0000"/>
      </w:tblPr>
      <w:tblGrid>
        <w:gridCol w:w="5940"/>
        <w:gridCol w:w="3420"/>
      </w:tblGrid>
      <w:tr w:rsidR="00D337D4" w:rsidRPr="00D337D4" w:rsidTr="000C2D5E">
        <w:tc>
          <w:tcPr>
            <w:tcW w:w="5940" w:type="dxa"/>
          </w:tcPr>
          <w:p w:rsidR="00D337D4" w:rsidRPr="00D337D4" w:rsidRDefault="00D337D4" w:rsidP="00D337D4">
            <w:pPr>
              <w:ind w:right="30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утверждении перечня муниципальных  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Сластухинского муниципального образования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Екатериновского муниципального района Саратовской области</w:t>
            </w:r>
          </w:p>
        </w:tc>
        <w:tc>
          <w:tcPr>
            <w:tcW w:w="3420" w:type="dxa"/>
          </w:tcPr>
          <w:p w:rsidR="00D337D4" w:rsidRPr="00D337D4" w:rsidRDefault="00D337D4" w:rsidP="00D337D4">
            <w:pPr>
              <w:ind w:right="3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337D4" w:rsidRPr="00D337D4" w:rsidRDefault="00D337D4" w:rsidP="00D337D4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37D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tbl>
      <w:tblPr>
        <w:tblW w:w="5178" w:type="pct"/>
        <w:tblInd w:w="-432" w:type="dxa"/>
        <w:tblLook w:val="0000"/>
      </w:tblPr>
      <w:tblGrid>
        <w:gridCol w:w="500"/>
        <w:gridCol w:w="9412"/>
      </w:tblGrid>
      <w:tr w:rsidR="00D337D4" w:rsidRPr="00D337D4" w:rsidTr="000C2D5E">
        <w:trPr>
          <w:cantSplit/>
          <w:trHeight w:val="1330"/>
        </w:trPr>
        <w:tc>
          <w:tcPr>
            <w:tcW w:w="252" w:type="pct"/>
            <w:textDirection w:val="btLr"/>
          </w:tcPr>
          <w:p w:rsidR="00D337D4" w:rsidRPr="00D337D4" w:rsidRDefault="00D337D4" w:rsidP="00D337D4">
            <w:pPr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8" w:type="pct"/>
          </w:tcPr>
          <w:p w:rsidR="00D337D4" w:rsidRPr="00D337D4" w:rsidRDefault="00D337D4" w:rsidP="006D792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 со статьей 9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закона от 27 июля 2010 года № 210-ФЗ «Об организации предоставления государственных и муниципальных услуг»</w:t>
            </w: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Уставом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Сластухинского муниципального образования</w:t>
            </w: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Екатериновского муниципального района  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ПОСТАНОВЛЯЮ:</w:t>
            </w:r>
          </w:p>
          <w:p w:rsidR="00D337D4" w:rsidRPr="00D337D4" w:rsidRDefault="00D337D4" w:rsidP="006D792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Утвердить перечень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Сластухинского муниципального образования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Екатериновского муниципального района Саратовской области согласно приложению.</w:t>
            </w:r>
          </w:p>
          <w:p w:rsidR="00D337D4" w:rsidRPr="00D337D4" w:rsidRDefault="00D337D4" w:rsidP="006D792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2.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азработать административные регламенты предоставления муниципальных услуг</w:t>
            </w:r>
            <w:r w:rsidR="006D79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37D4" w:rsidRPr="00D337D4" w:rsidRDefault="00D337D4" w:rsidP="006D792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3. </w:t>
            </w: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вступает в силу со дня его подписания и подлежит размещению на официальном сайте администрации Екатериновского муниципального района в сети «Интернет».</w:t>
            </w:r>
          </w:p>
          <w:p w:rsidR="00D337D4" w:rsidRPr="00D337D4" w:rsidRDefault="00D337D4" w:rsidP="006D7922">
            <w:pPr>
              <w:ind w:firstLine="38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Контроль за исполнением настоящего постановления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оставляю за собой.</w:t>
            </w:r>
          </w:p>
        </w:tc>
      </w:tr>
    </w:tbl>
    <w:p w:rsidR="00D337D4" w:rsidRPr="00D337D4" w:rsidRDefault="00D337D4" w:rsidP="00D337D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7D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24"/>
        <w:tblW w:w="0" w:type="auto"/>
        <w:tblLook w:val="0000"/>
      </w:tblPr>
      <w:tblGrid>
        <w:gridCol w:w="9571"/>
      </w:tblGrid>
      <w:tr w:rsidR="00D337D4" w:rsidRPr="00D337D4" w:rsidTr="000C2D5E">
        <w:tc>
          <w:tcPr>
            <w:tcW w:w="9747" w:type="dxa"/>
          </w:tcPr>
          <w:p w:rsidR="00D337D4" w:rsidRPr="00D337D4" w:rsidRDefault="00D337D4" w:rsidP="00D337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администрации</w:t>
            </w:r>
          </w:p>
          <w:p w:rsidR="00D337D4" w:rsidRPr="00D337D4" w:rsidRDefault="00D337D4" w:rsidP="00D337D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Сластухинского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</w:t>
            </w:r>
            <w:r w:rsidRPr="00D33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Жуков</w:t>
            </w:r>
          </w:p>
        </w:tc>
      </w:tr>
    </w:tbl>
    <w:p w:rsidR="00615D13" w:rsidRDefault="00615D13"/>
    <w:p w:rsidR="00D337D4" w:rsidRDefault="00D337D4"/>
    <w:p w:rsidR="00D337D4" w:rsidRDefault="00D337D4"/>
    <w:p w:rsidR="00D337D4" w:rsidRDefault="00D337D4"/>
    <w:p w:rsidR="00D337D4" w:rsidRDefault="00D337D4"/>
    <w:p w:rsidR="00D337D4" w:rsidRDefault="00D337D4"/>
    <w:p w:rsidR="00D337D4" w:rsidRDefault="00D337D4"/>
    <w:p w:rsidR="00D337D4" w:rsidRDefault="00D337D4"/>
    <w:p w:rsidR="00D337D4" w:rsidRDefault="00D337D4">
      <w:pPr>
        <w:sectPr w:rsidR="00D337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37D4" w:rsidRDefault="00D337D4" w:rsidP="00F401B1">
      <w:pPr>
        <w:ind w:left="10065"/>
        <w:contextualSpacing/>
        <w:jc w:val="right"/>
        <w:rPr>
          <w:rFonts w:ascii="Times New Roman" w:hAnsi="Times New Roman" w:cs="Times New Roman"/>
        </w:rPr>
      </w:pPr>
      <w:r w:rsidRPr="00D337D4">
        <w:rPr>
          <w:rFonts w:ascii="Times New Roman" w:hAnsi="Times New Roman" w:cs="Times New Roman"/>
        </w:rPr>
        <w:lastRenderedPageBreak/>
        <w:t>Приложение к п</w:t>
      </w:r>
      <w:r>
        <w:rPr>
          <w:rFonts w:ascii="Times New Roman" w:hAnsi="Times New Roman" w:cs="Times New Roman"/>
        </w:rPr>
        <w:t>остановлению администрации</w:t>
      </w:r>
    </w:p>
    <w:p w:rsidR="00D337D4" w:rsidRDefault="00D337D4" w:rsidP="00F401B1">
      <w:pPr>
        <w:ind w:left="10065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Сластухинского муниципального образования</w:t>
      </w:r>
    </w:p>
    <w:p w:rsidR="00D337D4" w:rsidRDefault="00D337D4" w:rsidP="00F401B1">
      <w:pPr>
        <w:tabs>
          <w:tab w:val="center" w:pos="3969"/>
          <w:tab w:val="center" w:pos="10632"/>
        </w:tabs>
        <w:ind w:left="10065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</w:t>
      </w:r>
      <w:r w:rsidR="000627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от 29.06.2016 г.</w:t>
      </w:r>
    </w:p>
    <w:p w:rsidR="00B321DC" w:rsidRDefault="00B321DC" w:rsidP="00B321DC">
      <w:pPr>
        <w:tabs>
          <w:tab w:val="center" w:pos="3969"/>
          <w:tab w:val="center" w:pos="10632"/>
        </w:tabs>
        <w:ind w:left="993"/>
        <w:contextualSpacing/>
        <w:jc w:val="center"/>
        <w:rPr>
          <w:rFonts w:ascii="Times New Roman" w:hAnsi="Times New Roman" w:cs="Times New Roman"/>
        </w:rPr>
      </w:pPr>
    </w:p>
    <w:p w:rsidR="00B321DC" w:rsidRDefault="00B321DC" w:rsidP="00B321DC">
      <w:pPr>
        <w:tabs>
          <w:tab w:val="center" w:pos="3969"/>
          <w:tab w:val="center" w:pos="10632"/>
        </w:tabs>
        <w:ind w:left="993"/>
        <w:contextualSpacing/>
        <w:jc w:val="center"/>
        <w:rPr>
          <w:rFonts w:ascii="Times New Roman" w:hAnsi="Times New Roman" w:cs="Times New Roman"/>
        </w:rPr>
      </w:pPr>
    </w:p>
    <w:p w:rsidR="00B321DC" w:rsidRPr="00F401B1" w:rsidRDefault="00B321DC" w:rsidP="00F401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B1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B321DC" w:rsidRPr="00F401B1" w:rsidRDefault="00B321DC" w:rsidP="00F401B1">
      <w:pPr>
        <w:tabs>
          <w:tab w:val="center" w:pos="3969"/>
          <w:tab w:val="center" w:pos="10632"/>
        </w:tabs>
        <w:spacing w:after="0"/>
        <w:ind w:left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1B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муниципальных услуг, предоставляемых администрацией </w:t>
      </w:r>
      <w:r w:rsidRPr="00F401B1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r w:rsidRPr="00F401B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</w:t>
      </w:r>
      <w:r w:rsidRPr="00F401B1">
        <w:rPr>
          <w:rFonts w:ascii="Times New Roman" w:hAnsi="Times New Roman" w:cs="Times New Roman"/>
          <w:b/>
          <w:sz w:val="24"/>
          <w:szCs w:val="24"/>
        </w:rPr>
        <w:t>образования Екатериновского района</w:t>
      </w:r>
      <w:r w:rsidRPr="00F401B1">
        <w:rPr>
          <w:rFonts w:ascii="Times New Roman" w:eastAsia="Times New Roman" w:hAnsi="Times New Roman" w:cs="Times New Roman"/>
          <w:b/>
          <w:sz w:val="24"/>
          <w:szCs w:val="24"/>
        </w:rPr>
        <w:t xml:space="preserve"> Саратовской области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5"/>
        <w:gridCol w:w="7605"/>
      </w:tblGrid>
      <w:tr w:rsidR="0049100A" w:rsidRPr="00F401B1" w:rsidTr="00A86F45">
        <w:trPr>
          <w:trHeight w:val="1395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муниципальных услуг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нормативный правовой акт, устанавливающий полномочие органа местного самоуправления. Основание предоставления муниципальной услуги</w:t>
            </w:r>
          </w:p>
        </w:tc>
      </w:tr>
      <w:tr w:rsidR="0049100A" w:rsidRPr="00F401B1" w:rsidTr="00A86F45">
        <w:trPr>
          <w:trHeight w:val="885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Постановка на учет</w:t>
            </w:r>
            <w:r w:rsidRPr="00F401B1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граждан, имеющих трех и более детей, для приобретения в собственность бесплатно земельных участков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РФ;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Саратовской области от 30 сентября 2014 г. N 119-ЗСО "О предоставлении гражданам, имеющим трех и более детей, в собственность бесплатно земельных участков, находящихся в государственной или  муниципальной собственности"</w:t>
            </w:r>
          </w:p>
        </w:tc>
      </w:tr>
      <w:tr w:rsidR="0049100A" w:rsidRPr="00F401B1" w:rsidTr="00A86F45">
        <w:trPr>
          <w:trHeight w:val="885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гражданам, имеющим трех и более детей, в собственность бесплатно земельных участков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Саратовской области от 30 сентября 2014 г. N 119-ЗСО "О предоставлении гражданам, имеющим трех и более детей, в собственность бесплатно земельных участков, находящихся в </w:t>
            </w: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или  муниципальной собственности"</w:t>
            </w:r>
          </w:p>
        </w:tc>
      </w:tr>
      <w:tr w:rsidR="0049100A" w:rsidRPr="00F401B1" w:rsidTr="00A86F45">
        <w:trPr>
          <w:trHeight w:val="885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местного самоуправления Сластухинского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РФ;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Федеральной антимонопольной службы от 10 февраля 2010 г. N 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      </w:r>
          </w:p>
        </w:tc>
      </w:tr>
      <w:tr w:rsidR="0049100A" w:rsidRPr="00F401B1" w:rsidTr="00A86F45">
        <w:trPr>
          <w:trHeight w:val="675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25.10.2001 г. N 137-ФЗ "О введении в действие Земельного кодекса Российской Федерации"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схемы расположения земельного участка на кадастровом плане  территории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РФ;</w:t>
            </w: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предварительном согласовании предоставления земельного участка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кодекс РФ</w:t>
            </w: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Предоставление земельных участков, находящихся в  муниципальной собственности и земельных участков государственная собственность на которые не разграничена, для индивидуального жилищного строительства, ведения личного подсобного хозяйства 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РФ;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25.10.2001 г. N 137-ФЗ "О введении в действие</w:t>
            </w: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49100A" w:rsidRPr="00F401B1" w:rsidRDefault="0049100A" w:rsidP="00F4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кодекс РФ</w:t>
            </w: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По рассмотрению обращений граждан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      </w:r>
          </w:p>
          <w:p w:rsidR="0049100A" w:rsidRPr="00F401B1" w:rsidRDefault="0049100A" w:rsidP="00F401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Выдача справок</w:t>
            </w:r>
          </w:p>
          <w:p w:rsidR="0049100A" w:rsidRPr="00F401B1" w:rsidRDefault="0049100A" w:rsidP="00F401B1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населению и выписок из похозяйственной </w:t>
            </w: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книги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целях реализации Указа Президента Российской Федерации от 07 мая 2012 года №601 «Об основных направлениях </w:t>
            </w:r>
            <w:r w:rsidRPr="00F401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совершенствования системы государственного управления»</w:t>
            </w:r>
          </w:p>
        </w:tc>
      </w:tr>
      <w:tr w:rsidR="0049100A" w:rsidRPr="00F401B1" w:rsidTr="00A86F45">
        <w:trPr>
          <w:trHeight w:val="780"/>
        </w:trPr>
        <w:tc>
          <w:tcPr>
            <w:tcW w:w="4845" w:type="dxa"/>
          </w:tcPr>
          <w:p w:rsidR="0049100A" w:rsidRPr="00F401B1" w:rsidRDefault="0049100A" w:rsidP="00F401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Согласование размещения и приемка в эксплуатацию нестационарных  (временных, мобильных) объектов</w:t>
            </w:r>
          </w:p>
        </w:tc>
        <w:tc>
          <w:tcPr>
            <w:tcW w:w="7605" w:type="dxa"/>
          </w:tcPr>
          <w:p w:rsidR="0049100A" w:rsidRPr="00F401B1" w:rsidRDefault="0049100A" w:rsidP="00F401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6D7922" w:rsidRPr="00F401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01B1">
              <w:rPr>
                <w:rFonts w:ascii="Times New Roman" w:hAnsi="Times New Roman" w:cs="Times New Roman"/>
                <w:sz w:val="24"/>
                <w:szCs w:val="24"/>
              </w:rPr>
              <w:t xml:space="preserve"> закон от 06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401B1">
                <w:rPr>
                  <w:rFonts w:ascii="Times New Roman" w:hAnsi="Times New Roman" w:cs="Times New Roman"/>
                  <w:sz w:val="24"/>
                  <w:szCs w:val="24"/>
                </w:rPr>
                <w:t>2003 г</w:t>
              </w:r>
            </w:smartTag>
            <w:r w:rsidRPr="00F401B1">
              <w:rPr>
                <w:rFonts w:ascii="Times New Roman" w:hAnsi="Times New Roman" w:cs="Times New Roman"/>
                <w:sz w:val="24"/>
                <w:szCs w:val="24"/>
              </w:rPr>
              <w:t>.                            № 131-ФЗ «Об общих принципах организации местного самоуправления в Ро</w:t>
            </w:r>
            <w:r w:rsidR="006D7922" w:rsidRPr="00F401B1">
              <w:rPr>
                <w:rFonts w:ascii="Times New Roman" w:hAnsi="Times New Roman" w:cs="Times New Roman"/>
                <w:sz w:val="24"/>
                <w:szCs w:val="24"/>
              </w:rPr>
              <w:t>ссийской Федерации», Федеральный</w:t>
            </w:r>
            <w:r w:rsidRPr="00F401B1">
              <w:rPr>
                <w:rFonts w:ascii="Times New Roman" w:hAnsi="Times New Roman" w:cs="Times New Roman"/>
                <w:sz w:val="24"/>
                <w:szCs w:val="24"/>
              </w:rPr>
              <w:t xml:space="preserve"> закон  от 27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401B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F401B1">
              <w:rPr>
                <w:rFonts w:ascii="Times New Roman" w:hAnsi="Times New Roman" w:cs="Times New Roman"/>
                <w:sz w:val="24"/>
                <w:szCs w:val="24"/>
              </w:rPr>
              <w:t>.                               № 210-ФЗ «Об организации предоставления государственных и муниципальных услуг»</w:t>
            </w:r>
          </w:p>
        </w:tc>
      </w:tr>
      <w:tr w:rsidR="00EC15F8" w:rsidRPr="00F401B1" w:rsidTr="00A86F45">
        <w:trPr>
          <w:trHeight w:val="780"/>
        </w:trPr>
        <w:tc>
          <w:tcPr>
            <w:tcW w:w="4845" w:type="dxa"/>
          </w:tcPr>
          <w:p w:rsidR="00EC15F8" w:rsidRPr="00F401B1" w:rsidRDefault="00EC15F8" w:rsidP="00F401B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Совершение нотариальных действий специально уполномоченным должностным лицом администрации Сластухинского муниципального образования</w:t>
            </w:r>
            <w:r w:rsidRPr="00F4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05" w:type="dxa"/>
          </w:tcPr>
          <w:p w:rsidR="00EC15F8" w:rsidRPr="00F401B1" w:rsidRDefault="00EC15F8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</w:t>
            </w:r>
            <w:r w:rsidR="006D7922"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 от 6.10.2003 г. N 131-ФЗ "Об общих принципах организации местного самоуправления в Российской Федерации";</w:t>
            </w:r>
            <w:r w:rsidR="006D7922" w:rsidRPr="00F401B1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F401B1">
              <w:rPr>
                <w:rFonts w:ascii="Times New Roman" w:hAnsi="Times New Roman" w:cs="Times New Roman"/>
                <w:sz w:val="24"/>
                <w:szCs w:val="24"/>
              </w:rPr>
              <w:t xml:space="preserve"> закон  от 27 июля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401B1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F401B1">
              <w:rPr>
                <w:rFonts w:ascii="Times New Roman" w:hAnsi="Times New Roman" w:cs="Times New Roman"/>
                <w:sz w:val="24"/>
                <w:szCs w:val="24"/>
              </w:rPr>
              <w:t>.                               № 210-ФЗ «Об организации предоставления государственных и муниципальных услуг»</w:t>
            </w:r>
          </w:p>
        </w:tc>
      </w:tr>
      <w:tr w:rsidR="00915D0B" w:rsidRPr="00F401B1" w:rsidTr="00A86F45">
        <w:trPr>
          <w:trHeight w:val="780"/>
        </w:trPr>
        <w:tc>
          <w:tcPr>
            <w:tcW w:w="4845" w:type="dxa"/>
          </w:tcPr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разрешения на использование земель 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или земельного участка</w:t>
            </w:r>
          </w:p>
          <w:p w:rsidR="00915D0B" w:rsidRPr="00F401B1" w:rsidRDefault="00915D0B" w:rsidP="00F401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7605" w:type="dxa"/>
          </w:tcPr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</w:t>
            </w:r>
          </w:p>
        </w:tc>
      </w:tr>
      <w:tr w:rsidR="00915D0B" w:rsidRPr="00F401B1" w:rsidTr="00A86F45">
        <w:trPr>
          <w:trHeight w:val="780"/>
        </w:trPr>
        <w:tc>
          <w:tcPr>
            <w:tcW w:w="4845" w:type="dxa"/>
          </w:tcPr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Установление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сервитута в отношении земельных участков, находящихся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муниципальной собственности, земельных участков, 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собственность на которые не 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разграничена»</w:t>
            </w:r>
          </w:p>
        </w:tc>
        <w:tc>
          <w:tcPr>
            <w:tcW w:w="7605" w:type="dxa"/>
          </w:tcPr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</w:t>
            </w:r>
          </w:p>
        </w:tc>
      </w:tr>
      <w:tr w:rsidR="00915D0B" w:rsidRPr="00F401B1" w:rsidTr="00A86F45">
        <w:trPr>
          <w:trHeight w:val="780"/>
        </w:trPr>
        <w:tc>
          <w:tcPr>
            <w:tcW w:w="4845" w:type="dxa"/>
          </w:tcPr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соглашения о перераспределении</w:t>
            </w:r>
          </w:p>
          <w:p w:rsidR="00915D0B" w:rsidRPr="00F401B1" w:rsidRDefault="00915D0B" w:rsidP="00F40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1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земельных участков</w:t>
            </w:r>
          </w:p>
        </w:tc>
        <w:tc>
          <w:tcPr>
            <w:tcW w:w="7605" w:type="dxa"/>
          </w:tcPr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915D0B" w:rsidRPr="00F401B1" w:rsidRDefault="00915D0B" w:rsidP="00F4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1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кодекс РФ</w:t>
            </w:r>
          </w:p>
        </w:tc>
      </w:tr>
    </w:tbl>
    <w:p w:rsidR="00B321DC" w:rsidRPr="00F401B1" w:rsidRDefault="00B321DC" w:rsidP="00F401B1">
      <w:pPr>
        <w:tabs>
          <w:tab w:val="center" w:pos="3969"/>
          <w:tab w:val="center" w:pos="10632"/>
        </w:tabs>
        <w:spacing w:after="0"/>
        <w:ind w:left="993"/>
        <w:contextualSpacing/>
        <w:rPr>
          <w:rFonts w:ascii="Times New Roman" w:hAnsi="Times New Roman" w:cs="Times New Roman"/>
          <w:sz w:val="24"/>
          <w:szCs w:val="24"/>
        </w:rPr>
      </w:pPr>
    </w:p>
    <w:sectPr w:rsidR="00B321DC" w:rsidRPr="00F401B1" w:rsidSect="00B321DC">
      <w:pgSz w:w="16838" w:h="11906" w:orient="landscape"/>
      <w:pgMar w:top="1701" w:right="266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6D" w:rsidRDefault="00A73F6D" w:rsidP="00D337D4">
      <w:pPr>
        <w:spacing w:after="0" w:line="240" w:lineRule="auto"/>
      </w:pPr>
      <w:r>
        <w:separator/>
      </w:r>
    </w:p>
  </w:endnote>
  <w:endnote w:type="continuationSeparator" w:id="1">
    <w:p w:rsidR="00A73F6D" w:rsidRDefault="00A73F6D" w:rsidP="00D3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6D" w:rsidRDefault="00A73F6D" w:rsidP="00D337D4">
      <w:pPr>
        <w:spacing w:after="0" w:line="240" w:lineRule="auto"/>
      </w:pPr>
      <w:r>
        <w:separator/>
      </w:r>
    </w:p>
  </w:footnote>
  <w:footnote w:type="continuationSeparator" w:id="1">
    <w:p w:rsidR="00A73F6D" w:rsidRDefault="00A73F6D" w:rsidP="00D3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7D4"/>
    <w:rsid w:val="00062727"/>
    <w:rsid w:val="001D4E5C"/>
    <w:rsid w:val="00272B8A"/>
    <w:rsid w:val="00274AC8"/>
    <w:rsid w:val="002A0A12"/>
    <w:rsid w:val="002C33DD"/>
    <w:rsid w:val="00434831"/>
    <w:rsid w:val="00437DE1"/>
    <w:rsid w:val="0049100A"/>
    <w:rsid w:val="00615D13"/>
    <w:rsid w:val="00626170"/>
    <w:rsid w:val="00647AB0"/>
    <w:rsid w:val="006B497D"/>
    <w:rsid w:val="006D7922"/>
    <w:rsid w:val="0076418A"/>
    <w:rsid w:val="0079181C"/>
    <w:rsid w:val="007B1CBD"/>
    <w:rsid w:val="008B03C7"/>
    <w:rsid w:val="00915D0B"/>
    <w:rsid w:val="00946EBE"/>
    <w:rsid w:val="009673BF"/>
    <w:rsid w:val="009854BA"/>
    <w:rsid w:val="00A350D3"/>
    <w:rsid w:val="00A73F6D"/>
    <w:rsid w:val="00A86F45"/>
    <w:rsid w:val="00AC3304"/>
    <w:rsid w:val="00B321DC"/>
    <w:rsid w:val="00BD2CBF"/>
    <w:rsid w:val="00D337D4"/>
    <w:rsid w:val="00EC15F8"/>
    <w:rsid w:val="00F401B1"/>
    <w:rsid w:val="00F7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337D4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D337D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D33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37D4"/>
  </w:style>
  <w:style w:type="paragraph" w:styleId="a7">
    <w:name w:val="footer"/>
    <w:basedOn w:val="a"/>
    <w:link w:val="a8"/>
    <w:uiPriority w:val="99"/>
    <w:semiHidden/>
    <w:unhideWhenUsed/>
    <w:rsid w:val="00D33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37D4"/>
  </w:style>
  <w:style w:type="character" w:styleId="a9">
    <w:name w:val="Emphasis"/>
    <w:basedOn w:val="a0"/>
    <w:qFormat/>
    <w:rsid w:val="00B321DC"/>
    <w:rPr>
      <w:i/>
      <w:iCs/>
    </w:rPr>
  </w:style>
  <w:style w:type="character" w:styleId="aa">
    <w:name w:val="Hyperlink"/>
    <w:basedOn w:val="a0"/>
    <w:uiPriority w:val="99"/>
    <w:semiHidden/>
    <w:unhideWhenUsed/>
    <w:rsid w:val="00915D0B"/>
    <w:rPr>
      <w:color w:val="0000FF"/>
      <w:u w:val="single"/>
    </w:rPr>
  </w:style>
  <w:style w:type="paragraph" w:customStyle="1" w:styleId="11">
    <w:name w:val="Заголовок 11"/>
    <w:next w:val="a"/>
    <w:rsid w:val="006D7922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2016-06-30T11:40:00Z</cp:lastPrinted>
  <dcterms:created xsi:type="dcterms:W3CDTF">2016-06-29T13:48:00Z</dcterms:created>
  <dcterms:modified xsi:type="dcterms:W3CDTF">2016-07-01T07:35:00Z</dcterms:modified>
</cp:coreProperties>
</file>