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DB" w:rsidRDefault="004333DB" w:rsidP="004333DB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Оповещение о начале общественных обсуждений</w:t>
      </w:r>
    </w:p>
    <w:p w:rsidR="004333DB" w:rsidRDefault="004333DB" w:rsidP="004333D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 исполнение Постановления Правительства РФ от 25 июня 2021 г.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провести общественные обсуждения по проекту:</w:t>
      </w:r>
    </w:p>
    <w:p w:rsidR="004333DB" w:rsidRDefault="004333DB" w:rsidP="004333DB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"Об утверждении Программы профилактики рисков причинения вреда (ущерба) охраняемым законом ценностям на 2023 год в сфере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Екатериновского муниципального района Саратовской области» с "01" октября 2022 г. по "01" ноября 2022 г. на официальном сайте по адресу: </w:t>
      </w:r>
      <w:hyperlink r:id="rId5" w:history="1">
        <w:r>
          <w:rPr>
            <w:rStyle w:val="a4"/>
            <w:sz w:val="27"/>
            <w:szCs w:val="27"/>
          </w:rPr>
          <w:t>www.ekaterinovka.sarmo.ru</w:t>
        </w:r>
      </w:hyperlink>
      <w:proofErr w:type="gramEnd"/>
    </w:p>
    <w:p w:rsidR="004333DB" w:rsidRDefault="004333DB" w:rsidP="004333DB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Предложения и замечания, касающиеся проекта, можно подавать посредством официального сайта или информационных систем, в письменной форме в адрес организатора общественных обсуждений, а также на электронную почту </w:t>
      </w:r>
      <w:hyperlink r:id="rId6" w:history="1">
        <w:r>
          <w:rPr>
            <w:rStyle w:val="a4"/>
            <w:sz w:val="27"/>
            <w:szCs w:val="27"/>
          </w:rPr>
          <w:t>aksekaterinovka@mail.ru</w:t>
        </w:r>
      </w:hyperlink>
      <w:r>
        <w:rPr>
          <w:color w:val="000000"/>
          <w:sz w:val="27"/>
          <w:szCs w:val="27"/>
        </w:rPr>
        <w:t> с "01" октября 2022 г. по "29" октября 2022 г. Проект, подлежащий рассмотрению на общественных обсуждениях, и информационные материалы к нему размещены на официальном сайте по следующему адресу: </w:t>
      </w:r>
      <w:hyperlink r:id="rId7" w:history="1">
        <w:r>
          <w:rPr>
            <w:rStyle w:val="a4"/>
            <w:sz w:val="27"/>
            <w:szCs w:val="27"/>
          </w:rPr>
          <w:t>www.ekaterinovka.sarmo</w:t>
        </w:r>
        <w:proofErr w:type="gramEnd"/>
        <w:r>
          <w:rPr>
            <w:rStyle w:val="a4"/>
            <w:sz w:val="27"/>
            <w:szCs w:val="27"/>
          </w:rPr>
          <w:t>.ru</w:t>
        </w:r>
      </w:hyperlink>
    </w:p>
    <w:p w:rsidR="006C7622" w:rsidRDefault="006C7622" w:rsidP="004333DB"/>
    <w:p w:rsidR="00A26ACD" w:rsidRDefault="00A26ACD" w:rsidP="004333DB"/>
    <w:p w:rsidR="00A26ACD" w:rsidRDefault="00A26ACD" w:rsidP="004333DB"/>
    <w:p w:rsidR="00A26ACD" w:rsidRDefault="00A26ACD" w:rsidP="004333DB"/>
    <w:p w:rsidR="00A26ACD" w:rsidRDefault="00A26ACD" w:rsidP="00A26ACD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Оповещение о начале общественных обсуждений</w:t>
      </w:r>
    </w:p>
    <w:p w:rsidR="00A26ACD" w:rsidRDefault="00A26ACD" w:rsidP="00A26AC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 исполнение Постановления Правительства РФ от 25 июня 2021 г.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провести общественные обсуждения по проекту:</w:t>
      </w:r>
    </w:p>
    <w:p w:rsidR="00A26ACD" w:rsidRDefault="00A26ACD" w:rsidP="00A26ACD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"Об утверждении Программы профилактики рисков причинения вреда (ущерба) охраняемым законом ценностям на 2023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Екатериновского муниципального района Саратовской области» с "01" октября 2022 г. по "01" ноября 2022 г. на официальном сайте по адресу: </w:t>
      </w:r>
      <w:hyperlink r:id="rId8" w:history="1">
        <w:r>
          <w:rPr>
            <w:rStyle w:val="a4"/>
            <w:sz w:val="27"/>
            <w:szCs w:val="27"/>
          </w:rPr>
          <w:t>www.ekaterinovka.sarmo.ru</w:t>
        </w:r>
      </w:hyperlink>
      <w:proofErr w:type="gramEnd"/>
    </w:p>
    <w:p w:rsidR="00A26ACD" w:rsidRDefault="00A26ACD" w:rsidP="00A26ACD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>Предложения и замечания, касающиеся проекта, можно подавать посредством официального сайта или информационных систем, в письменной форме в адрес организатора общественных обсуждений, а также на электронную почту </w:t>
      </w:r>
      <w:hyperlink r:id="rId9" w:history="1">
        <w:proofErr w:type="gramEnd"/>
        <w:r>
          <w:rPr>
            <w:rStyle w:val="a4"/>
            <w:sz w:val="27"/>
            <w:szCs w:val="27"/>
          </w:rPr>
          <w:t>aksekaterinovka@mail.ru</w:t>
        </w:r>
        <w:proofErr w:type="gramStart"/>
      </w:hyperlink>
      <w:r>
        <w:rPr>
          <w:color w:val="000000"/>
          <w:sz w:val="27"/>
          <w:szCs w:val="27"/>
        </w:rPr>
        <w:t> с "01" октября 2022 г. по "29" октября 2022 г. Проект, подлежащий рассмотрению на общественных обсуждениях, и информационные материалы к нему размещены на официальном сайте по следующему адресу: </w:t>
      </w:r>
      <w:hyperlink r:id="rId10" w:history="1">
        <w:proofErr w:type="gramEnd"/>
        <w:r>
          <w:rPr>
            <w:rStyle w:val="a4"/>
            <w:sz w:val="27"/>
            <w:szCs w:val="27"/>
          </w:rPr>
          <w:t>www.ekaterinovka.sarmo.ru</w:t>
        </w:r>
      </w:hyperlink>
    </w:p>
    <w:p w:rsidR="00A26ACD" w:rsidRPr="004333DB" w:rsidRDefault="00A26ACD" w:rsidP="004333DB"/>
    <w:sectPr w:rsidR="00A26ACD" w:rsidRPr="004333DB" w:rsidSect="006C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3DB"/>
    <w:rsid w:val="000A1A27"/>
    <w:rsid w:val="00113A8E"/>
    <w:rsid w:val="00294AF7"/>
    <w:rsid w:val="003125EB"/>
    <w:rsid w:val="004333DB"/>
    <w:rsid w:val="0045618B"/>
    <w:rsid w:val="005046FD"/>
    <w:rsid w:val="00626041"/>
    <w:rsid w:val="006C7622"/>
    <w:rsid w:val="007E0492"/>
    <w:rsid w:val="008304CC"/>
    <w:rsid w:val="009729FD"/>
    <w:rsid w:val="00A26ACD"/>
    <w:rsid w:val="00AF5306"/>
    <w:rsid w:val="00C55D28"/>
    <w:rsid w:val="00CC77E1"/>
    <w:rsid w:val="00D05E8F"/>
    <w:rsid w:val="00F9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33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ksekaterinovk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sekaterinov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CC0F3-3421-42A7-B3FF-BAD22CD2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2022-10-06T05:07:00Z</dcterms:created>
  <dcterms:modified xsi:type="dcterms:W3CDTF">2022-10-06T05:15:00Z</dcterms:modified>
</cp:coreProperties>
</file>