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02" w:rsidRDefault="00125702" w:rsidP="00DC5DF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25702" w:rsidRDefault="00125702" w:rsidP="00DC5DF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125702" w:rsidRDefault="00125702" w:rsidP="00DC5DF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                                      Саратовской области</w:t>
      </w:r>
    </w:p>
    <w:p w:rsidR="00125702" w:rsidRDefault="00DC5DF0" w:rsidP="00DC5DF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Двадцатое </w:t>
      </w:r>
      <w:r w:rsidR="00125702">
        <w:rPr>
          <w:rFonts w:ascii="Times New Roman" w:hAnsi="Times New Roman"/>
          <w:b/>
          <w:sz w:val="28"/>
          <w:szCs w:val="28"/>
        </w:rPr>
        <w:t xml:space="preserve">заседание Совета депутатов                                                  </w:t>
      </w:r>
      <w:proofErr w:type="spellStart"/>
      <w:r w:rsidR="00125702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="00125702">
        <w:rPr>
          <w:rFonts w:ascii="Times New Roman" w:hAnsi="Times New Roman"/>
          <w:b/>
          <w:sz w:val="28"/>
          <w:szCs w:val="28"/>
        </w:rPr>
        <w:t xml:space="preserve"> муниципального образования                                              третьего созыва</w:t>
      </w:r>
    </w:p>
    <w:p w:rsidR="00125702" w:rsidRDefault="00125702" w:rsidP="00125702">
      <w:pPr>
        <w:pStyle w:val="a3"/>
        <w:rPr>
          <w:rFonts w:ascii="Times New Roman" w:hAnsi="Times New Roman"/>
          <w:sz w:val="28"/>
          <w:szCs w:val="28"/>
        </w:rPr>
      </w:pPr>
    </w:p>
    <w:p w:rsidR="00125702" w:rsidRDefault="00125702" w:rsidP="00125702">
      <w:pPr>
        <w:pStyle w:val="a3"/>
        <w:rPr>
          <w:rFonts w:ascii="Times New Roman" w:hAnsi="Times New Roman"/>
          <w:b/>
          <w:sz w:val="28"/>
          <w:szCs w:val="28"/>
        </w:rPr>
      </w:pPr>
    </w:p>
    <w:p w:rsidR="00125702" w:rsidRDefault="00125702" w:rsidP="001257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25702" w:rsidRDefault="00125702" w:rsidP="00125702">
      <w:pPr>
        <w:pStyle w:val="a3"/>
        <w:rPr>
          <w:rFonts w:ascii="Times New Roman" w:hAnsi="Times New Roman"/>
          <w:sz w:val="28"/>
          <w:szCs w:val="28"/>
        </w:rPr>
      </w:pPr>
    </w:p>
    <w:p w:rsidR="00125702" w:rsidRDefault="00125702" w:rsidP="0012570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  </w:t>
      </w:r>
      <w:r w:rsidR="004C37F0">
        <w:rPr>
          <w:rFonts w:ascii="Times New Roman" w:hAnsi="Times New Roman"/>
          <w:b/>
          <w:sz w:val="28"/>
          <w:szCs w:val="28"/>
        </w:rPr>
        <w:t xml:space="preserve">29 </w:t>
      </w:r>
      <w:r>
        <w:rPr>
          <w:rFonts w:ascii="Times New Roman" w:hAnsi="Times New Roman"/>
          <w:b/>
          <w:sz w:val="28"/>
          <w:szCs w:val="28"/>
        </w:rPr>
        <w:t xml:space="preserve">декабря 2014 года            №  </w:t>
      </w:r>
      <w:r w:rsidR="004C37F0">
        <w:rPr>
          <w:rFonts w:ascii="Times New Roman" w:hAnsi="Times New Roman"/>
          <w:b/>
          <w:sz w:val="28"/>
          <w:szCs w:val="28"/>
        </w:rPr>
        <w:t>20-32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с.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A3B1E" w:rsidRPr="009A3B1E" w:rsidRDefault="009A3B1E" w:rsidP="009A3B1E">
      <w:pPr>
        <w:pStyle w:val="p3"/>
        <w:shd w:val="clear" w:color="auto" w:fill="FFFFFF"/>
        <w:rPr>
          <w:color w:val="000000"/>
          <w:sz w:val="28"/>
          <w:szCs w:val="28"/>
        </w:rPr>
      </w:pPr>
      <w:r w:rsidRPr="009A3B1E">
        <w:rPr>
          <w:rStyle w:val="s1"/>
          <w:b/>
          <w:bCs/>
          <w:color w:val="000000"/>
          <w:sz w:val="28"/>
          <w:szCs w:val="28"/>
        </w:rPr>
        <w:t xml:space="preserve">О бюджете </w:t>
      </w:r>
      <w:proofErr w:type="spellStart"/>
      <w:r w:rsidRPr="009A3B1E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="004C37F0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</w:t>
      </w:r>
      <w:r w:rsidRPr="009A3B1E">
        <w:rPr>
          <w:rStyle w:val="s1"/>
          <w:b/>
          <w:bCs/>
          <w:color w:val="000000"/>
          <w:sz w:val="28"/>
          <w:szCs w:val="28"/>
        </w:rPr>
        <w:t xml:space="preserve"> муниципального</w:t>
      </w:r>
      <w:r w:rsidR="004C37F0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9A3B1E">
        <w:rPr>
          <w:rStyle w:val="s1"/>
          <w:b/>
          <w:bCs/>
          <w:color w:val="000000"/>
          <w:sz w:val="28"/>
          <w:szCs w:val="28"/>
        </w:rPr>
        <w:t xml:space="preserve">образования </w:t>
      </w:r>
      <w:r w:rsidR="004C37F0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9A3B1E">
        <w:rPr>
          <w:rStyle w:val="s1"/>
          <w:b/>
          <w:bCs/>
          <w:color w:val="000000"/>
          <w:sz w:val="28"/>
          <w:szCs w:val="28"/>
        </w:rPr>
        <w:t>на</w:t>
      </w:r>
      <w:r w:rsidR="004C37F0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9A3B1E">
        <w:rPr>
          <w:rStyle w:val="s1"/>
          <w:b/>
          <w:bCs/>
          <w:color w:val="000000"/>
          <w:sz w:val="28"/>
          <w:szCs w:val="28"/>
        </w:rPr>
        <w:t xml:space="preserve"> 2015 год</w:t>
      </w:r>
      <w:r w:rsidR="004C37F0">
        <w:rPr>
          <w:rStyle w:val="s1"/>
          <w:b/>
          <w:bCs/>
          <w:color w:val="000000"/>
          <w:sz w:val="28"/>
          <w:szCs w:val="28"/>
        </w:rPr>
        <w:t>.</w:t>
      </w:r>
    </w:p>
    <w:p w:rsidR="009A3B1E" w:rsidRDefault="009A3B1E" w:rsidP="009A3B1E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702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Pr="009A3B1E">
        <w:rPr>
          <w:color w:val="000000"/>
          <w:sz w:val="28"/>
          <w:szCs w:val="28"/>
        </w:rPr>
        <w:t xml:space="preserve">На основании ст. 3, 21, 47, 48, 49 Устава </w:t>
      </w:r>
      <w:proofErr w:type="spellStart"/>
      <w:r w:rsidRPr="009A3B1E">
        <w:rPr>
          <w:color w:val="000000"/>
          <w:sz w:val="28"/>
          <w:szCs w:val="28"/>
        </w:rPr>
        <w:t>Альшанского</w:t>
      </w:r>
      <w:proofErr w:type="spellEnd"/>
      <w:r w:rsidRPr="009A3B1E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9A3B1E">
        <w:rPr>
          <w:color w:val="000000"/>
          <w:sz w:val="28"/>
          <w:szCs w:val="28"/>
        </w:rPr>
        <w:t>Екатериновского</w:t>
      </w:r>
      <w:proofErr w:type="spellEnd"/>
      <w:r w:rsidRPr="009A3B1E">
        <w:rPr>
          <w:color w:val="000000"/>
          <w:sz w:val="28"/>
          <w:szCs w:val="28"/>
        </w:rPr>
        <w:t xml:space="preserve"> муниципального района Совет депутатов </w:t>
      </w:r>
      <w:proofErr w:type="spellStart"/>
      <w:r w:rsidRPr="009A3B1E">
        <w:rPr>
          <w:color w:val="000000"/>
          <w:sz w:val="28"/>
          <w:szCs w:val="28"/>
        </w:rPr>
        <w:t>Альшанского</w:t>
      </w:r>
      <w:proofErr w:type="spellEnd"/>
      <w:r w:rsidRPr="009A3B1E">
        <w:rPr>
          <w:color w:val="000000"/>
          <w:sz w:val="28"/>
          <w:szCs w:val="28"/>
        </w:rPr>
        <w:t xml:space="preserve"> муниципального образования</w:t>
      </w:r>
    </w:p>
    <w:p w:rsidR="009A3B1E" w:rsidRPr="009A3B1E" w:rsidRDefault="009A3B1E" w:rsidP="009A3B1E">
      <w:pPr>
        <w:pStyle w:val="p3"/>
        <w:shd w:val="clear" w:color="auto" w:fill="FFFFFF"/>
        <w:rPr>
          <w:color w:val="000000"/>
          <w:sz w:val="28"/>
          <w:szCs w:val="28"/>
        </w:rPr>
      </w:pPr>
      <w:r w:rsidRPr="009A3B1E">
        <w:rPr>
          <w:rStyle w:val="apple-converted-space"/>
          <w:color w:val="000000"/>
          <w:sz w:val="28"/>
          <w:szCs w:val="28"/>
        </w:rPr>
        <w:t> </w:t>
      </w:r>
      <w:r w:rsidRPr="009A3B1E">
        <w:rPr>
          <w:rStyle w:val="s1"/>
          <w:b/>
          <w:bCs/>
          <w:color w:val="000000"/>
          <w:sz w:val="28"/>
          <w:szCs w:val="28"/>
        </w:rPr>
        <w:t>РЕШИЛ:</w:t>
      </w:r>
    </w:p>
    <w:p w:rsidR="009A3B1E" w:rsidRPr="00125702" w:rsidRDefault="009A3B1E" w:rsidP="00125702">
      <w:pPr>
        <w:pStyle w:val="p6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125702">
        <w:rPr>
          <w:rStyle w:val="s4"/>
          <w:color w:val="000000"/>
          <w:sz w:val="28"/>
          <w:szCs w:val="28"/>
        </w:rPr>
        <w:t>1.​ </w:t>
      </w:r>
      <w:r w:rsidRPr="00125702">
        <w:rPr>
          <w:color w:val="000000"/>
          <w:sz w:val="28"/>
          <w:szCs w:val="28"/>
        </w:rPr>
        <w:t xml:space="preserve">Утвердить основные характеристики бюджета </w:t>
      </w:r>
      <w:proofErr w:type="spellStart"/>
      <w:r w:rsidRPr="00125702">
        <w:rPr>
          <w:color w:val="000000"/>
          <w:sz w:val="28"/>
          <w:szCs w:val="28"/>
        </w:rPr>
        <w:t>Альшанского</w:t>
      </w:r>
      <w:proofErr w:type="spellEnd"/>
      <w:r w:rsidRPr="00125702">
        <w:rPr>
          <w:color w:val="000000"/>
          <w:sz w:val="28"/>
          <w:szCs w:val="28"/>
        </w:rPr>
        <w:t xml:space="preserve"> муниципа</w:t>
      </w:r>
      <w:r w:rsidR="00125702">
        <w:rPr>
          <w:color w:val="000000"/>
          <w:sz w:val="28"/>
          <w:szCs w:val="28"/>
        </w:rPr>
        <w:t xml:space="preserve">льного образования на 2015 год:                                                   - </w:t>
      </w:r>
      <w:r w:rsidRPr="00125702">
        <w:rPr>
          <w:color w:val="000000"/>
          <w:sz w:val="28"/>
          <w:szCs w:val="28"/>
        </w:rPr>
        <w:t>общий объём доходов в сумме 1880,0 тыс. рублей; из них налоговые и неналоговые 1734,2 тыс. рублей</w:t>
      </w:r>
      <w:r w:rsidR="00125702">
        <w:rPr>
          <w:color w:val="000000"/>
          <w:sz w:val="28"/>
          <w:szCs w:val="28"/>
        </w:rPr>
        <w:t xml:space="preserve">;                                                                    - </w:t>
      </w:r>
      <w:r w:rsidRPr="00125702">
        <w:rPr>
          <w:color w:val="000000"/>
          <w:sz w:val="28"/>
          <w:szCs w:val="28"/>
        </w:rPr>
        <w:t>общий объем расходов в сумме 1880,0 тыс. рублей</w:t>
      </w:r>
    </w:p>
    <w:p w:rsidR="009A3B1E" w:rsidRPr="00125702" w:rsidRDefault="009A3B1E" w:rsidP="00125702">
      <w:pPr>
        <w:pStyle w:val="p7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125702">
        <w:rPr>
          <w:rStyle w:val="s4"/>
          <w:color w:val="000000"/>
          <w:sz w:val="28"/>
          <w:szCs w:val="28"/>
        </w:rPr>
        <w:t>2.​  </w:t>
      </w:r>
      <w:r w:rsidRPr="00125702">
        <w:rPr>
          <w:color w:val="000000"/>
          <w:sz w:val="28"/>
          <w:szCs w:val="28"/>
        </w:rPr>
        <w:t xml:space="preserve">Утвердить безвозмездные поступления в бюджет </w:t>
      </w:r>
      <w:proofErr w:type="spellStart"/>
      <w:r w:rsidRPr="00125702">
        <w:rPr>
          <w:color w:val="000000"/>
          <w:sz w:val="28"/>
          <w:szCs w:val="28"/>
        </w:rPr>
        <w:t>Альшанского</w:t>
      </w:r>
      <w:proofErr w:type="spellEnd"/>
      <w:r w:rsidRPr="00125702">
        <w:rPr>
          <w:color w:val="000000"/>
          <w:sz w:val="28"/>
          <w:szCs w:val="28"/>
        </w:rPr>
        <w:t xml:space="preserve"> муниципального</w:t>
      </w:r>
      <w:r w:rsidR="00125702">
        <w:rPr>
          <w:color w:val="000000"/>
          <w:sz w:val="28"/>
          <w:szCs w:val="28"/>
        </w:rPr>
        <w:t xml:space="preserve">:                                                                                                                                      - </w:t>
      </w:r>
      <w:r w:rsidRPr="00125702">
        <w:rPr>
          <w:color w:val="000000"/>
          <w:sz w:val="28"/>
          <w:szCs w:val="28"/>
        </w:rPr>
        <w:t>образования на 2015 год согласно приложению 1.</w:t>
      </w:r>
    </w:p>
    <w:p w:rsidR="009A3B1E" w:rsidRPr="00125702" w:rsidRDefault="009A3B1E" w:rsidP="00125702">
      <w:pPr>
        <w:pStyle w:val="p6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125702">
        <w:rPr>
          <w:rStyle w:val="s4"/>
          <w:color w:val="000000"/>
          <w:sz w:val="28"/>
          <w:szCs w:val="28"/>
        </w:rPr>
        <w:t>3.​ </w:t>
      </w:r>
      <w:r w:rsidR="00125702">
        <w:rPr>
          <w:color w:val="000000"/>
          <w:sz w:val="28"/>
          <w:szCs w:val="28"/>
        </w:rPr>
        <w:t xml:space="preserve">Утвердить на 2015 год:                                                                                      - </w:t>
      </w:r>
      <w:r w:rsidRPr="00125702">
        <w:rPr>
          <w:color w:val="000000"/>
          <w:sz w:val="28"/>
          <w:szCs w:val="28"/>
        </w:rPr>
        <w:t xml:space="preserve">главного администратора доходов бюджета </w:t>
      </w:r>
      <w:proofErr w:type="spellStart"/>
      <w:r w:rsidRPr="00125702">
        <w:rPr>
          <w:color w:val="000000"/>
          <w:sz w:val="28"/>
          <w:szCs w:val="28"/>
        </w:rPr>
        <w:t>Альшанского</w:t>
      </w:r>
      <w:proofErr w:type="spellEnd"/>
      <w:r w:rsidRPr="00125702">
        <w:rPr>
          <w:color w:val="000000"/>
          <w:sz w:val="28"/>
          <w:szCs w:val="28"/>
        </w:rPr>
        <w:t xml:space="preserve"> муниципального образования согласно приложению 2;</w:t>
      </w:r>
      <w:r w:rsidR="00125702">
        <w:rPr>
          <w:color w:val="000000"/>
          <w:sz w:val="28"/>
          <w:szCs w:val="28"/>
        </w:rPr>
        <w:t xml:space="preserve">                                            - </w:t>
      </w:r>
      <w:r w:rsidRPr="00125702">
        <w:rPr>
          <w:color w:val="000000"/>
          <w:sz w:val="28"/>
          <w:szCs w:val="28"/>
        </w:rPr>
        <w:t xml:space="preserve">главного администратора источников внутреннего финансирования дефицита бюджета </w:t>
      </w:r>
      <w:proofErr w:type="spellStart"/>
      <w:r w:rsidRPr="00125702">
        <w:rPr>
          <w:color w:val="000000"/>
          <w:sz w:val="28"/>
          <w:szCs w:val="28"/>
        </w:rPr>
        <w:t>Альшанского</w:t>
      </w:r>
      <w:proofErr w:type="spellEnd"/>
      <w:r w:rsidRPr="00125702">
        <w:rPr>
          <w:color w:val="000000"/>
          <w:sz w:val="28"/>
          <w:szCs w:val="28"/>
        </w:rPr>
        <w:t xml:space="preserve"> муниципального образования согласно приложению 3.</w:t>
      </w:r>
    </w:p>
    <w:p w:rsidR="009A3B1E" w:rsidRPr="00125702" w:rsidRDefault="009A3B1E" w:rsidP="00125702">
      <w:pPr>
        <w:pStyle w:val="p6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125702">
        <w:rPr>
          <w:rStyle w:val="s4"/>
          <w:color w:val="000000"/>
          <w:sz w:val="28"/>
          <w:szCs w:val="28"/>
        </w:rPr>
        <w:t>4.​ </w:t>
      </w:r>
      <w:r w:rsidRPr="00125702">
        <w:rPr>
          <w:rStyle w:val="apple-converted-space"/>
          <w:color w:val="000000"/>
          <w:sz w:val="28"/>
          <w:szCs w:val="28"/>
        </w:rPr>
        <w:t> </w:t>
      </w:r>
      <w:r w:rsidRPr="00125702">
        <w:rPr>
          <w:color w:val="000000"/>
          <w:sz w:val="28"/>
          <w:szCs w:val="28"/>
        </w:rPr>
        <w:t>Утвердить на 2015 год:</w:t>
      </w:r>
      <w:r w:rsidR="00125702">
        <w:rPr>
          <w:color w:val="000000"/>
          <w:sz w:val="28"/>
          <w:szCs w:val="28"/>
        </w:rPr>
        <w:t xml:space="preserve">                                                                                    - </w:t>
      </w:r>
      <w:r w:rsidRPr="00125702">
        <w:rPr>
          <w:color w:val="000000"/>
          <w:sz w:val="28"/>
          <w:szCs w:val="28"/>
        </w:rPr>
        <w:t xml:space="preserve">нормативы распределения доходов в бюджет </w:t>
      </w:r>
      <w:proofErr w:type="spellStart"/>
      <w:r w:rsidRPr="00125702">
        <w:rPr>
          <w:color w:val="000000"/>
          <w:sz w:val="28"/>
          <w:szCs w:val="28"/>
        </w:rPr>
        <w:t>Альшанского</w:t>
      </w:r>
      <w:proofErr w:type="spellEnd"/>
      <w:r w:rsidRPr="00125702">
        <w:rPr>
          <w:color w:val="000000"/>
          <w:sz w:val="28"/>
          <w:szCs w:val="28"/>
        </w:rPr>
        <w:t xml:space="preserve"> муниципального образования согласно приложению 4.</w:t>
      </w:r>
    </w:p>
    <w:p w:rsidR="009A3B1E" w:rsidRPr="00125702" w:rsidRDefault="009A3B1E" w:rsidP="00125702">
      <w:pPr>
        <w:pStyle w:val="p6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125702">
        <w:rPr>
          <w:rStyle w:val="s4"/>
          <w:color w:val="000000"/>
          <w:sz w:val="28"/>
          <w:szCs w:val="28"/>
        </w:rPr>
        <w:t>5.​ </w:t>
      </w:r>
      <w:r w:rsidR="009413ED">
        <w:rPr>
          <w:rStyle w:val="s4"/>
          <w:color w:val="000000"/>
          <w:sz w:val="28"/>
          <w:szCs w:val="28"/>
        </w:rPr>
        <w:t xml:space="preserve"> </w:t>
      </w:r>
      <w:proofErr w:type="gramStart"/>
      <w:r w:rsidRPr="00125702">
        <w:rPr>
          <w:color w:val="000000"/>
          <w:sz w:val="28"/>
          <w:szCs w:val="28"/>
        </w:rPr>
        <w:t>Утвердить на 2015 год:</w:t>
      </w:r>
      <w:r w:rsidR="0012570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- </w:t>
      </w:r>
      <w:r w:rsidRPr="00125702">
        <w:rPr>
          <w:color w:val="000000"/>
          <w:sz w:val="28"/>
          <w:szCs w:val="28"/>
        </w:rPr>
        <w:t xml:space="preserve">общий объем бюджетных ассигнований направляемых на исполнение </w:t>
      </w:r>
      <w:r w:rsidRPr="00125702">
        <w:rPr>
          <w:color w:val="000000"/>
          <w:sz w:val="28"/>
          <w:szCs w:val="28"/>
        </w:rPr>
        <w:lastRenderedPageBreak/>
        <w:t>публичных нормативных обязательств на 2014 год в сумме 100,0 тыс. рублей;</w:t>
      </w:r>
      <w:r w:rsidR="0012570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- </w:t>
      </w:r>
      <w:r w:rsidRPr="00125702">
        <w:rPr>
          <w:color w:val="000000"/>
          <w:sz w:val="28"/>
          <w:szCs w:val="28"/>
        </w:rPr>
        <w:t xml:space="preserve">ведомственную структуру расходов бюджета </w:t>
      </w:r>
      <w:proofErr w:type="spellStart"/>
      <w:r w:rsidRPr="00125702">
        <w:rPr>
          <w:color w:val="000000"/>
          <w:sz w:val="28"/>
          <w:szCs w:val="28"/>
        </w:rPr>
        <w:t>Альшанского</w:t>
      </w:r>
      <w:proofErr w:type="spellEnd"/>
      <w:r w:rsidRPr="00125702">
        <w:rPr>
          <w:color w:val="000000"/>
          <w:sz w:val="28"/>
          <w:szCs w:val="28"/>
        </w:rPr>
        <w:t xml:space="preserve"> муниципального</w:t>
      </w:r>
      <w:r w:rsidR="00125702">
        <w:rPr>
          <w:color w:val="000000"/>
          <w:sz w:val="28"/>
          <w:szCs w:val="28"/>
        </w:rPr>
        <w:t xml:space="preserve">  </w:t>
      </w:r>
      <w:r w:rsidRPr="00125702">
        <w:rPr>
          <w:color w:val="000000"/>
          <w:sz w:val="28"/>
          <w:szCs w:val="28"/>
        </w:rPr>
        <w:t>образования согласно приложению 5;</w:t>
      </w:r>
      <w:r w:rsidR="00125702">
        <w:rPr>
          <w:color w:val="000000"/>
          <w:sz w:val="28"/>
          <w:szCs w:val="28"/>
        </w:rPr>
        <w:t xml:space="preserve">                                             -  </w:t>
      </w:r>
      <w:r w:rsidRPr="00125702">
        <w:rPr>
          <w:color w:val="000000"/>
          <w:sz w:val="28"/>
          <w:szCs w:val="28"/>
        </w:rPr>
        <w:t xml:space="preserve">распределение бюджетных ассигнований по разделам, подразделам, целевым статьям и видам расходов, классификации бюджета </w:t>
      </w:r>
      <w:proofErr w:type="spellStart"/>
      <w:r w:rsidRPr="00125702">
        <w:rPr>
          <w:color w:val="000000"/>
          <w:sz w:val="28"/>
          <w:szCs w:val="28"/>
        </w:rPr>
        <w:t>Альшанского</w:t>
      </w:r>
      <w:proofErr w:type="spellEnd"/>
      <w:r w:rsidRPr="00125702">
        <w:rPr>
          <w:color w:val="000000"/>
          <w:sz w:val="28"/>
          <w:szCs w:val="28"/>
        </w:rPr>
        <w:t xml:space="preserve"> муниципального образования согласно приложению 6;</w:t>
      </w:r>
      <w:proofErr w:type="gramEnd"/>
      <w:r w:rsidR="00125702">
        <w:rPr>
          <w:color w:val="000000"/>
          <w:sz w:val="28"/>
          <w:szCs w:val="28"/>
        </w:rPr>
        <w:t xml:space="preserve">                      - </w:t>
      </w:r>
      <w:r w:rsidRPr="00125702">
        <w:rPr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125702">
        <w:rPr>
          <w:color w:val="000000"/>
          <w:sz w:val="28"/>
          <w:szCs w:val="28"/>
        </w:rPr>
        <w:t>непрограммным</w:t>
      </w:r>
      <w:proofErr w:type="spellEnd"/>
      <w:r w:rsidRPr="00125702">
        <w:rPr>
          <w:color w:val="000000"/>
          <w:sz w:val="28"/>
          <w:szCs w:val="28"/>
        </w:rPr>
        <w:t xml:space="preserve"> направлениям деятельности), группам и подгруппам видов расходов</w:t>
      </w:r>
      <w:r w:rsidR="00125702" w:rsidRPr="00125702">
        <w:rPr>
          <w:color w:val="000000"/>
          <w:sz w:val="28"/>
          <w:szCs w:val="28"/>
        </w:rPr>
        <w:t xml:space="preserve">, </w:t>
      </w:r>
      <w:r w:rsidRPr="00125702">
        <w:rPr>
          <w:color w:val="000000"/>
          <w:sz w:val="28"/>
          <w:szCs w:val="28"/>
        </w:rPr>
        <w:t xml:space="preserve"> классификации расходов бюджета </w:t>
      </w:r>
      <w:proofErr w:type="spellStart"/>
      <w:r w:rsidRPr="00125702">
        <w:rPr>
          <w:color w:val="000000"/>
          <w:sz w:val="28"/>
          <w:szCs w:val="28"/>
        </w:rPr>
        <w:t>Альшанского</w:t>
      </w:r>
      <w:proofErr w:type="spellEnd"/>
      <w:r w:rsidRPr="00125702">
        <w:rPr>
          <w:color w:val="000000"/>
          <w:sz w:val="28"/>
          <w:szCs w:val="28"/>
        </w:rPr>
        <w:t xml:space="preserve"> муниципального образования на 2015 год согласно приложению 7.</w:t>
      </w:r>
    </w:p>
    <w:p w:rsidR="009A3B1E" w:rsidRPr="00125702" w:rsidRDefault="00125702" w:rsidP="00125702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A3B1E" w:rsidRPr="00125702">
        <w:rPr>
          <w:color w:val="000000"/>
          <w:sz w:val="28"/>
          <w:szCs w:val="28"/>
        </w:rPr>
        <w:t xml:space="preserve">6. Установить предельный объем муниципального внутреннего долга </w:t>
      </w:r>
      <w:r>
        <w:rPr>
          <w:color w:val="000000"/>
          <w:sz w:val="28"/>
          <w:szCs w:val="28"/>
        </w:rPr>
        <w:t xml:space="preserve">  </w:t>
      </w:r>
      <w:proofErr w:type="spellStart"/>
      <w:r w:rsidR="009A3B1E" w:rsidRPr="00125702">
        <w:rPr>
          <w:color w:val="000000"/>
          <w:sz w:val="28"/>
          <w:szCs w:val="28"/>
        </w:rPr>
        <w:t>Альшанского</w:t>
      </w:r>
      <w:proofErr w:type="spellEnd"/>
      <w:r w:rsidR="009A3B1E" w:rsidRPr="00125702">
        <w:rPr>
          <w:color w:val="000000"/>
          <w:sz w:val="28"/>
          <w:szCs w:val="28"/>
        </w:rPr>
        <w:t xml:space="preserve"> муниципального образования на 2015 год в размере 867,1 тыс.</w:t>
      </w:r>
      <w:r w:rsidRPr="00125702">
        <w:rPr>
          <w:color w:val="000000"/>
          <w:sz w:val="28"/>
          <w:szCs w:val="28"/>
        </w:rPr>
        <w:t xml:space="preserve"> </w:t>
      </w:r>
      <w:r w:rsidR="009A3B1E" w:rsidRPr="00125702">
        <w:rPr>
          <w:color w:val="000000"/>
          <w:sz w:val="28"/>
          <w:szCs w:val="28"/>
        </w:rPr>
        <w:t>руб.</w:t>
      </w:r>
    </w:p>
    <w:p w:rsidR="009A3B1E" w:rsidRPr="00125702" w:rsidRDefault="009A3B1E" w:rsidP="00125702">
      <w:pPr>
        <w:pStyle w:val="p10"/>
        <w:shd w:val="clear" w:color="auto" w:fill="FFFFFF"/>
        <w:ind w:left="360"/>
        <w:rPr>
          <w:color w:val="000000"/>
          <w:sz w:val="28"/>
          <w:szCs w:val="28"/>
        </w:rPr>
      </w:pPr>
      <w:r w:rsidRPr="00125702">
        <w:rPr>
          <w:color w:val="000000"/>
          <w:sz w:val="28"/>
          <w:szCs w:val="28"/>
        </w:rPr>
        <w:t xml:space="preserve">7. Установить верхний предел муниципального внутреннего долга </w:t>
      </w:r>
      <w:proofErr w:type="spellStart"/>
      <w:r w:rsidRPr="00125702">
        <w:rPr>
          <w:color w:val="000000"/>
          <w:sz w:val="28"/>
          <w:szCs w:val="28"/>
        </w:rPr>
        <w:t>Альшанского</w:t>
      </w:r>
      <w:proofErr w:type="spellEnd"/>
      <w:r w:rsidRPr="00125702">
        <w:rPr>
          <w:color w:val="000000"/>
          <w:sz w:val="28"/>
          <w:szCs w:val="28"/>
        </w:rPr>
        <w:t xml:space="preserve"> муниципального образования по состоянию на 1 января 2016 года в сумме 0,0 тыс. руб.</w:t>
      </w:r>
    </w:p>
    <w:p w:rsidR="009A3B1E" w:rsidRPr="00125702" w:rsidRDefault="009A3B1E" w:rsidP="00125702">
      <w:pPr>
        <w:pStyle w:val="p10"/>
        <w:shd w:val="clear" w:color="auto" w:fill="FFFFFF"/>
        <w:ind w:left="360"/>
        <w:rPr>
          <w:color w:val="000000"/>
          <w:sz w:val="28"/>
          <w:szCs w:val="28"/>
        </w:rPr>
      </w:pPr>
      <w:r w:rsidRPr="00125702">
        <w:rPr>
          <w:color w:val="000000"/>
          <w:sz w:val="28"/>
          <w:szCs w:val="28"/>
        </w:rPr>
        <w:t xml:space="preserve">8. </w:t>
      </w:r>
      <w:r w:rsidR="009413ED">
        <w:rPr>
          <w:color w:val="000000"/>
          <w:sz w:val="28"/>
          <w:szCs w:val="28"/>
        </w:rPr>
        <w:t xml:space="preserve"> </w:t>
      </w:r>
      <w:r w:rsidRPr="00125702">
        <w:rPr>
          <w:color w:val="000000"/>
          <w:sz w:val="28"/>
          <w:szCs w:val="28"/>
        </w:rPr>
        <w:t>Установить, что информационное взаимодействие между управлением</w:t>
      </w:r>
      <w:r w:rsidR="00125702">
        <w:rPr>
          <w:color w:val="000000"/>
          <w:sz w:val="28"/>
          <w:szCs w:val="28"/>
        </w:rPr>
        <w:t xml:space="preserve">       </w:t>
      </w:r>
      <w:r w:rsidRPr="00125702">
        <w:rPr>
          <w:color w:val="000000"/>
          <w:sz w:val="28"/>
          <w:szCs w:val="28"/>
        </w:rPr>
        <w:t xml:space="preserve">Федерального казначейства по Саратовской области и администратором доходов бюджета </w:t>
      </w:r>
      <w:proofErr w:type="spellStart"/>
      <w:r w:rsidRPr="00125702">
        <w:rPr>
          <w:color w:val="000000"/>
          <w:sz w:val="28"/>
          <w:szCs w:val="28"/>
        </w:rPr>
        <w:t>Альшанского</w:t>
      </w:r>
      <w:proofErr w:type="spellEnd"/>
      <w:r w:rsidRPr="00125702">
        <w:rPr>
          <w:color w:val="000000"/>
          <w:sz w:val="28"/>
          <w:szCs w:val="28"/>
        </w:rPr>
        <w:t xml:space="preserve"> муниципального образования может осуществляться через уполномоченный орган:</w:t>
      </w:r>
      <w:r w:rsidR="00125702">
        <w:rPr>
          <w:color w:val="000000"/>
          <w:sz w:val="28"/>
          <w:szCs w:val="28"/>
        </w:rPr>
        <w:t xml:space="preserve">                                       </w:t>
      </w:r>
      <w:r w:rsidRPr="00125702">
        <w:rPr>
          <w:color w:val="000000"/>
          <w:sz w:val="28"/>
          <w:szCs w:val="28"/>
        </w:rPr>
        <w:t xml:space="preserve">Муниципальное учреждение «Централизованная бухгалтерия органов местного самоуправления </w:t>
      </w:r>
      <w:proofErr w:type="spellStart"/>
      <w:r w:rsidRPr="00125702">
        <w:rPr>
          <w:color w:val="000000"/>
          <w:sz w:val="28"/>
          <w:szCs w:val="28"/>
        </w:rPr>
        <w:t>Екатериновского</w:t>
      </w:r>
      <w:proofErr w:type="spellEnd"/>
      <w:r w:rsidRPr="00125702">
        <w:rPr>
          <w:color w:val="000000"/>
          <w:sz w:val="28"/>
          <w:szCs w:val="28"/>
        </w:rPr>
        <w:t xml:space="preserve"> муниципального района Саратовской области»</w:t>
      </w:r>
    </w:p>
    <w:p w:rsidR="009A3B1E" w:rsidRPr="00125702" w:rsidRDefault="009A3B1E" w:rsidP="00125702">
      <w:pPr>
        <w:pStyle w:val="p7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125702">
        <w:rPr>
          <w:rStyle w:val="s4"/>
          <w:color w:val="000000"/>
          <w:sz w:val="28"/>
          <w:szCs w:val="28"/>
        </w:rPr>
        <w:t>9.​ </w:t>
      </w:r>
      <w:r w:rsidR="009413ED">
        <w:rPr>
          <w:rStyle w:val="s4"/>
          <w:color w:val="000000"/>
          <w:sz w:val="28"/>
          <w:szCs w:val="28"/>
        </w:rPr>
        <w:t xml:space="preserve"> </w:t>
      </w:r>
      <w:r w:rsidRPr="00125702">
        <w:rPr>
          <w:color w:val="000000"/>
          <w:sz w:val="28"/>
          <w:szCs w:val="28"/>
        </w:rPr>
        <w:t>Настоящее решение вступает в силу с 1 января 2015 года.</w:t>
      </w:r>
    </w:p>
    <w:p w:rsidR="009A3B1E" w:rsidRPr="00125702" w:rsidRDefault="009A3B1E" w:rsidP="009413ED">
      <w:pPr>
        <w:pStyle w:val="p7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125702">
        <w:rPr>
          <w:rStyle w:val="s4"/>
          <w:color w:val="000000"/>
          <w:sz w:val="28"/>
          <w:szCs w:val="28"/>
        </w:rPr>
        <w:t>10.​ </w:t>
      </w:r>
      <w:r w:rsidR="009413ED">
        <w:rPr>
          <w:rStyle w:val="s4"/>
          <w:color w:val="000000"/>
          <w:sz w:val="28"/>
          <w:szCs w:val="28"/>
        </w:rPr>
        <w:t xml:space="preserve"> </w:t>
      </w:r>
      <w:r w:rsidRPr="00125702">
        <w:rPr>
          <w:color w:val="000000"/>
          <w:sz w:val="28"/>
          <w:szCs w:val="28"/>
        </w:rPr>
        <w:t>Обнародовать настоящее решение на информационном стенде в здании правления</w:t>
      </w:r>
      <w:r w:rsidR="009413ED">
        <w:rPr>
          <w:color w:val="000000"/>
          <w:sz w:val="28"/>
          <w:szCs w:val="28"/>
        </w:rPr>
        <w:t xml:space="preserve"> </w:t>
      </w:r>
      <w:r w:rsidR="00125702" w:rsidRPr="00125702">
        <w:rPr>
          <w:color w:val="000000"/>
          <w:sz w:val="28"/>
          <w:szCs w:val="28"/>
        </w:rPr>
        <w:t>СХПК «</w:t>
      </w:r>
      <w:proofErr w:type="spellStart"/>
      <w:r w:rsidR="00125702" w:rsidRPr="00125702">
        <w:rPr>
          <w:color w:val="000000"/>
          <w:sz w:val="28"/>
          <w:szCs w:val="28"/>
        </w:rPr>
        <w:t>Альшанский</w:t>
      </w:r>
      <w:proofErr w:type="spellEnd"/>
      <w:r w:rsidR="00125702" w:rsidRPr="00125702">
        <w:rPr>
          <w:color w:val="000000"/>
          <w:sz w:val="28"/>
          <w:szCs w:val="28"/>
        </w:rPr>
        <w:t>»,</w:t>
      </w:r>
      <w:r w:rsidRPr="00125702">
        <w:rPr>
          <w:color w:val="000000"/>
          <w:sz w:val="28"/>
          <w:szCs w:val="28"/>
        </w:rPr>
        <w:t xml:space="preserve"> а также на официальном сайте в сети Интернет.</w:t>
      </w:r>
    </w:p>
    <w:p w:rsidR="00125702" w:rsidRDefault="00125702" w:rsidP="00125702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125702" w:rsidRDefault="00125702" w:rsidP="00125702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9A3B1E" w:rsidRPr="00125702" w:rsidRDefault="009A3B1E" w:rsidP="00125702">
      <w:pPr>
        <w:pStyle w:val="p3"/>
        <w:shd w:val="clear" w:color="auto" w:fill="FFFFFF"/>
        <w:rPr>
          <w:color w:val="000000"/>
          <w:sz w:val="28"/>
          <w:szCs w:val="28"/>
        </w:rPr>
      </w:pPr>
      <w:r w:rsidRPr="00125702">
        <w:rPr>
          <w:rStyle w:val="s1"/>
          <w:b/>
          <w:bCs/>
          <w:color w:val="000000"/>
          <w:sz w:val="28"/>
          <w:szCs w:val="28"/>
        </w:rPr>
        <w:t xml:space="preserve">Глава </w:t>
      </w:r>
      <w:proofErr w:type="spellStart"/>
      <w:r w:rsidRPr="00125702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</w:p>
    <w:p w:rsidR="009A3B1E" w:rsidRPr="00125702" w:rsidRDefault="009A3B1E" w:rsidP="00125702">
      <w:pPr>
        <w:pStyle w:val="p3"/>
        <w:shd w:val="clear" w:color="auto" w:fill="FFFFFF"/>
        <w:rPr>
          <w:color w:val="000000"/>
          <w:sz w:val="28"/>
          <w:szCs w:val="28"/>
        </w:rPr>
      </w:pPr>
      <w:r w:rsidRPr="00125702">
        <w:rPr>
          <w:rStyle w:val="s1"/>
          <w:b/>
          <w:bCs/>
          <w:color w:val="000000"/>
          <w:sz w:val="28"/>
          <w:szCs w:val="28"/>
        </w:rPr>
        <w:t>муниципального образования</w:t>
      </w:r>
      <w:r w:rsidR="00125702" w:rsidRPr="00125702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</w:t>
      </w:r>
      <w:r w:rsidRPr="00125702">
        <w:rPr>
          <w:rStyle w:val="s1"/>
          <w:b/>
          <w:bCs/>
          <w:color w:val="000000"/>
          <w:sz w:val="28"/>
          <w:szCs w:val="28"/>
        </w:rPr>
        <w:t xml:space="preserve"> М.Ф. </w:t>
      </w:r>
      <w:proofErr w:type="spellStart"/>
      <w:r w:rsidRPr="00125702">
        <w:rPr>
          <w:rStyle w:val="s1"/>
          <w:b/>
          <w:bCs/>
          <w:color w:val="000000"/>
          <w:sz w:val="28"/>
          <w:szCs w:val="28"/>
        </w:rPr>
        <w:t>Виняев</w:t>
      </w:r>
      <w:proofErr w:type="spellEnd"/>
      <w:r w:rsidRPr="00125702">
        <w:rPr>
          <w:rStyle w:val="s1"/>
          <w:b/>
          <w:bCs/>
          <w:color w:val="000000"/>
          <w:sz w:val="28"/>
          <w:szCs w:val="28"/>
        </w:rPr>
        <w:t>.</w:t>
      </w:r>
    </w:p>
    <w:p w:rsidR="000F2D88" w:rsidRDefault="000F2D88"/>
    <w:sectPr w:rsidR="000F2D88" w:rsidSect="005C0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3B1E"/>
    <w:rsid w:val="000F2D88"/>
    <w:rsid w:val="00125702"/>
    <w:rsid w:val="001F5B1D"/>
    <w:rsid w:val="004C37F0"/>
    <w:rsid w:val="005C019A"/>
    <w:rsid w:val="009413ED"/>
    <w:rsid w:val="009A3B1E"/>
    <w:rsid w:val="009F0CB3"/>
    <w:rsid w:val="00DC5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A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A3B1E"/>
  </w:style>
  <w:style w:type="paragraph" w:customStyle="1" w:styleId="p4">
    <w:name w:val="p4"/>
    <w:basedOn w:val="a"/>
    <w:rsid w:val="009A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9A3B1E"/>
  </w:style>
  <w:style w:type="paragraph" w:customStyle="1" w:styleId="p3">
    <w:name w:val="p3"/>
    <w:basedOn w:val="a"/>
    <w:rsid w:val="009A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9A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3B1E"/>
  </w:style>
  <w:style w:type="paragraph" w:customStyle="1" w:styleId="p6">
    <w:name w:val="p6"/>
    <w:basedOn w:val="a"/>
    <w:rsid w:val="009A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9A3B1E"/>
  </w:style>
  <w:style w:type="paragraph" w:customStyle="1" w:styleId="p7">
    <w:name w:val="p7"/>
    <w:basedOn w:val="a"/>
    <w:rsid w:val="009A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9A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9A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9A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qFormat/>
    <w:rsid w:val="0012570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cp:lastPrinted>2014-12-25T12:32:00Z</cp:lastPrinted>
  <dcterms:created xsi:type="dcterms:W3CDTF">2014-12-19T05:22:00Z</dcterms:created>
  <dcterms:modified xsi:type="dcterms:W3CDTF">2014-12-25T12:33:00Z</dcterms:modified>
</cp:coreProperties>
</file>