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B2" w:rsidRDefault="006753B2" w:rsidP="006753B2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</w:t>
      </w:r>
      <w:r w:rsidR="00446243">
        <w:rPr>
          <w:rStyle w:val="s1"/>
          <w:b/>
          <w:bCs/>
          <w:color w:val="000000"/>
          <w:sz w:val="28"/>
          <w:szCs w:val="28"/>
        </w:rPr>
        <w:t xml:space="preserve">     П</w:t>
      </w:r>
      <w:proofErr w:type="gramEnd"/>
      <w:r w:rsidR="00446243">
        <w:rPr>
          <w:rStyle w:val="s1"/>
          <w:b/>
          <w:bCs/>
          <w:color w:val="000000"/>
          <w:sz w:val="28"/>
          <w:szCs w:val="28"/>
        </w:rPr>
        <w:t>ятьдесят шестое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Совета депутатов 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 созыва</w:t>
      </w:r>
    </w:p>
    <w:p w:rsidR="006753B2" w:rsidRDefault="006753B2" w:rsidP="006753B2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6753B2" w:rsidRDefault="006753B2" w:rsidP="006753B2">
      <w:pPr>
        <w:pStyle w:val="p3"/>
        <w:shd w:val="clear" w:color="auto" w:fill="FFFFFF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от  22 апреля  2</w:t>
      </w:r>
      <w:r w:rsidR="00446243">
        <w:rPr>
          <w:rStyle w:val="s1"/>
          <w:b/>
          <w:bCs/>
          <w:color w:val="000000"/>
          <w:sz w:val="28"/>
          <w:szCs w:val="28"/>
        </w:rPr>
        <w:t>021 года                    № 56</w:t>
      </w:r>
      <w:r>
        <w:rPr>
          <w:rStyle w:val="s1"/>
          <w:b/>
          <w:bCs/>
          <w:color w:val="000000"/>
          <w:sz w:val="28"/>
          <w:szCs w:val="28"/>
        </w:rPr>
        <w:t>-137</w:t>
      </w:r>
    </w:p>
    <w:p w:rsidR="006753B2" w:rsidRPr="00B56965" w:rsidRDefault="00F04578" w:rsidP="00B569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56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отмене</w:t>
      </w:r>
      <w:r w:rsidR="006753B2" w:rsidRPr="00B56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решения Совета депутатов </w:t>
      </w:r>
      <w:proofErr w:type="spellStart"/>
      <w:r w:rsidR="006753B2" w:rsidRPr="00B56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="006753B2" w:rsidRPr="00B56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</w:t>
      </w:r>
      <w:r w:rsidR="00B56965" w:rsidRPr="00B56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ьного образования от  23.03.2018</w:t>
      </w:r>
      <w:r w:rsidR="006753B2" w:rsidRPr="00B56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</w:t>
      </w:r>
      <w:r w:rsidRPr="00B56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56965" w:rsidRPr="00B56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73-138</w:t>
      </w:r>
      <w:r w:rsidR="006753B2" w:rsidRPr="00B569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r w:rsidR="00B56965" w:rsidRPr="00B56965">
        <w:rPr>
          <w:rFonts w:ascii="Times New Roman" w:hAnsi="Times New Roman" w:cs="Times New Roman"/>
          <w:b/>
          <w:bCs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</w:t>
      </w:r>
      <w:r w:rsidR="00B56965" w:rsidRPr="00B569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56965" w:rsidRPr="00B56965">
        <w:rPr>
          <w:rFonts w:ascii="Times New Roman" w:hAnsi="Times New Roman" w:cs="Times New Roman"/>
          <w:b/>
          <w:bCs/>
          <w:sz w:val="28"/>
          <w:szCs w:val="28"/>
        </w:rPr>
        <w:t>должность главы</w:t>
      </w:r>
      <w:r w:rsidR="00B56965" w:rsidRPr="00B5696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56965" w:rsidRPr="00B5696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в </w:t>
      </w:r>
      <w:proofErr w:type="spellStart"/>
      <w:r w:rsidR="00B56965" w:rsidRPr="00B56965">
        <w:rPr>
          <w:rFonts w:ascii="Times New Roman" w:hAnsi="Times New Roman" w:cs="Times New Roman"/>
          <w:b/>
          <w:bCs/>
          <w:sz w:val="28"/>
          <w:szCs w:val="28"/>
        </w:rPr>
        <w:t>Альшанском</w:t>
      </w:r>
      <w:proofErr w:type="spellEnd"/>
      <w:r w:rsidR="00B56965" w:rsidRPr="00B5696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образовании и членов их семей в информационно-телекоммуникационной сети «Интернет» и предоставления их для опубликования средствам массовой информации</w:t>
      </w:r>
      <w:r w:rsidR="006753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6753B2" w:rsidRPr="00201D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</w:p>
    <w:p w:rsidR="006753B2" w:rsidRDefault="006753B2" w:rsidP="006753B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РФ от 6 октября 2003 года                  № 131-ФЗ «Об общих принципах организации местного самоуправления в Российской Федерации», </w:t>
      </w:r>
      <w:r w:rsidRPr="006753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</w:t>
      </w:r>
      <w:r w:rsidRPr="006753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районного Собрания  депутатов  от 16.04.2021 года №</w:t>
      </w:r>
      <w:r w:rsidR="0092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391, с Уставом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Альшанского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</w:p>
    <w:p w:rsidR="00927955" w:rsidRDefault="006753B2" w:rsidP="00927955">
      <w:pPr>
        <w:spacing w:line="240" w:lineRule="auto"/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proofErr w:type="gramStart"/>
      <w:r w:rsidRPr="00675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75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75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75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753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Л:</w:t>
      </w:r>
      <w:r w:rsidRPr="006753B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 </w:t>
      </w:r>
    </w:p>
    <w:p w:rsidR="006753B2" w:rsidRPr="00927955" w:rsidRDefault="00927955" w:rsidP="00927955">
      <w:pPr>
        <w:spacing w:line="240" w:lineRule="auto"/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92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753B2" w:rsidRPr="0092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Совета депутатов </w:t>
      </w:r>
      <w:proofErr w:type="spellStart"/>
      <w:r w:rsidR="006753B2" w:rsidRPr="0092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Альшанского</w:t>
      </w:r>
      <w:proofErr w:type="spellEnd"/>
      <w:r w:rsidR="006753B2" w:rsidRPr="009279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</w:t>
      </w:r>
      <w:r w:rsidR="006753B2" w:rsidRPr="009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 </w:t>
      </w:r>
      <w:proofErr w:type="spellStart"/>
      <w:proofErr w:type="gramStart"/>
      <w:r w:rsidR="00B56965" w:rsidRPr="00B56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proofErr w:type="gramEnd"/>
      <w:r w:rsidR="00B56965" w:rsidRPr="00B56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23.03.2018 г. № 73-138 «</w:t>
      </w:r>
      <w:r w:rsidR="00B56965" w:rsidRPr="00B56965">
        <w:rPr>
          <w:rFonts w:ascii="Times New Roman" w:hAnsi="Times New Roman" w:cs="Times New Roman"/>
          <w:bCs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</w:t>
      </w:r>
      <w:r w:rsidR="00B56965" w:rsidRPr="00B5696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56965" w:rsidRPr="00B56965">
        <w:rPr>
          <w:rFonts w:ascii="Times New Roman" w:hAnsi="Times New Roman" w:cs="Times New Roman"/>
          <w:bCs/>
          <w:sz w:val="28"/>
          <w:szCs w:val="28"/>
        </w:rPr>
        <w:t>должность главы</w:t>
      </w:r>
      <w:r w:rsidR="00B56965" w:rsidRPr="00B5696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56965" w:rsidRPr="00B5696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в </w:t>
      </w:r>
      <w:proofErr w:type="spellStart"/>
      <w:r w:rsidR="00B56965" w:rsidRPr="00B56965">
        <w:rPr>
          <w:rFonts w:ascii="Times New Roman" w:hAnsi="Times New Roman" w:cs="Times New Roman"/>
          <w:bCs/>
          <w:sz w:val="28"/>
          <w:szCs w:val="28"/>
        </w:rPr>
        <w:t>Альшанском</w:t>
      </w:r>
      <w:proofErr w:type="spellEnd"/>
      <w:r w:rsidR="00B56965" w:rsidRPr="00B56965">
        <w:rPr>
          <w:rFonts w:ascii="Times New Roman" w:hAnsi="Times New Roman" w:cs="Times New Roman"/>
          <w:bCs/>
          <w:sz w:val="28"/>
          <w:szCs w:val="28"/>
        </w:rPr>
        <w:t xml:space="preserve"> муниципальном образовании и членов их семей в информационно-телекоммуникационной сети «Интернет» и предоставления их для опубликования средствам массовой информации</w:t>
      </w:r>
      <w:r w:rsidR="00B56965" w:rsidRPr="00B5696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27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отменить</w:t>
      </w:r>
      <w:r w:rsidR="006753B2" w:rsidRPr="009279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27955" w:rsidRPr="00927955" w:rsidRDefault="00927955" w:rsidP="009279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7955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обнародования.</w:t>
      </w:r>
    </w:p>
    <w:p w:rsidR="00927955" w:rsidRDefault="00927955" w:rsidP="00927955">
      <w:pPr>
        <w:pStyle w:val="a4"/>
        <w:rPr>
          <w:rFonts w:ascii="Times New Roman" w:hAnsi="Times New Roman"/>
          <w:b/>
          <w:sz w:val="28"/>
          <w:szCs w:val="28"/>
        </w:rPr>
      </w:pPr>
    </w:p>
    <w:p w:rsidR="00927955" w:rsidRDefault="00927955" w:rsidP="00927955">
      <w:pPr>
        <w:pStyle w:val="a4"/>
        <w:rPr>
          <w:rFonts w:ascii="Times New Roman" w:hAnsi="Times New Roman"/>
          <w:b/>
          <w:sz w:val="28"/>
          <w:szCs w:val="28"/>
        </w:rPr>
      </w:pPr>
    </w:p>
    <w:p w:rsidR="00927955" w:rsidRPr="00927955" w:rsidRDefault="00927955" w:rsidP="00927955">
      <w:pPr>
        <w:pStyle w:val="a4"/>
        <w:rPr>
          <w:rFonts w:ascii="Times New Roman" w:hAnsi="Times New Roman"/>
          <w:sz w:val="26"/>
          <w:szCs w:val="26"/>
        </w:rPr>
      </w:pPr>
      <w:r w:rsidRPr="00927955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927955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92795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муниципального образования                                             М.Ф. </w:t>
      </w:r>
      <w:proofErr w:type="spellStart"/>
      <w:r w:rsidRPr="00927955">
        <w:rPr>
          <w:rFonts w:ascii="Times New Roman" w:hAnsi="Times New Roman"/>
          <w:b/>
          <w:sz w:val="28"/>
          <w:szCs w:val="28"/>
        </w:rPr>
        <w:t>Виняев</w:t>
      </w:r>
      <w:proofErr w:type="spellEnd"/>
      <w:r w:rsidRPr="00927955">
        <w:rPr>
          <w:rFonts w:ascii="Times New Roman" w:hAnsi="Times New Roman"/>
          <w:b/>
          <w:sz w:val="28"/>
          <w:szCs w:val="28"/>
        </w:rPr>
        <w:t>.</w:t>
      </w:r>
      <w:r w:rsidRPr="00927955">
        <w:rPr>
          <w:rFonts w:ascii="Times New Roman" w:hAnsi="Times New Roman"/>
          <w:b/>
          <w:sz w:val="26"/>
          <w:szCs w:val="26"/>
        </w:rPr>
        <w:tab/>
      </w:r>
    </w:p>
    <w:p w:rsidR="00927955" w:rsidRPr="00927955" w:rsidRDefault="00927955" w:rsidP="0092795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927955" w:rsidRPr="00927955" w:rsidSect="001C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1B0B"/>
    <w:multiLevelType w:val="hybridMultilevel"/>
    <w:tmpl w:val="5254CB82"/>
    <w:lvl w:ilvl="0" w:tplc="B9C2EE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3B2"/>
    <w:rsid w:val="001C2B09"/>
    <w:rsid w:val="00446243"/>
    <w:rsid w:val="006753B2"/>
    <w:rsid w:val="008943F2"/>
    <w:rsid w:val="00927955"/>
    <w:rsid w:val="009818F7"/>
    <w:rsid w:val="00B56965"/>
    <w:rsid w:val="00F0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7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7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753B2"/>
  </w:style>
  <w:style w:type="character" w:customStyle="1" w:styleId="s2">
    <w:name w:val="s2"/>
    <w:basedOn w:val="a0"/>
    <w:rsid w:val="006753B2"/>
  </w:style>
  <w:style w:type="paragraph" w:styleId="a3">
    <w:name w:val="List Paragraph"/>
    <w:basedOn w:val="a"/>
    <w:uiPriority w:val="34"/>
    <w:qFormat/>
    <w:rsid w:val="006753B2"/>
    <w:pPr>
      <w:ind w:left="720"/>
      <w:contextualSpacing/>
    </w:pPr>
  </w:style>
  <w:style w:type="paragraph" w:styleId="a4">
    <w:name w:val="No Spacing"/>
    <w:uiPriority w:val="1"/>
    <w:qFormat/>
    <w:rsid w:val="0092795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admin1</cp:lastModifiedBy>
  <cp:revision>8</cp:revision>
  <cp:lastPrinted>2021-04-22T05:15:00Z</cp:lastPrinted>
  <dcterms:created xsi:type="dcterms:W3CDTF">2021-04-22T04:59:00Z</dcterms:created>
  <dcterms:modified xsi:type="dcterms:W3CDTF">2021-04-28T07:13:00Z</dcterms:modified>
</cp:coreProperties>
</file>