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16" w:rsidRDefault="009C7A16" w:rsidP="009C7A1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П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ятьдесят седьмое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Совета депутатов 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 созыва</w:t>
      </w:r>
    </w:p>
    <w:p w:rsidR="009C7A16" w:rsidRDefault="009C7A16" w:rsidP="009C7A16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9C7A16" w:rsidRDefault="009C7A16" w:rsidP="009C7A16">
      <w:pPr>
        <w:pStyle w:val="p3"/>
        <w:shd w:val="clear" w:color="auto" w:fill="FFFFFF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>от  12 мая 2021 года                    № 57-138</w:t>
      </w:r>
    </w:p>
    <w:p w:rsidR="009C7A16" w:rsidRPr="009C7A16" w:rsidRDefault="009C7A16" w:rsidP="009C7A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7A16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премировании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9C7A16">
        <w:rPr>
          <w:rFonts w:ascii="Times New Roman" w:hAnsi="Times New Roman" w:cs="Times New Roman"/>
          <w:b/>
          <w:sz w:val="28"/>
          <w:szCs w:val="28"/>
        </w:rPr>
        <w:t>и поощрении муниципальных служащих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Саратовской  области</w:t>
      </w:r>
      <w:r w:rsidRPr="009C7A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C7A16" w:rsidRDefault="009C7A16" w:rsidP="009C7A1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C7A16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 октября 2003 г. № 131-Ф3 "Об общих принципах организации местного самоуправления в Российской Федерации, Федеральным законом от 02 марта 2007 г. № 25-ФЗ "О муниципальной службе в Российской Федерации"</w:t>
      </w:r>
      <w:r>
        <w:rPr>
          <w:rFonts w:ascii="Times New Roman" w:hAnsi="Times New Roman" w:cs="Times New Roman"/>
          <w:sz w:val="28"/>
          <w:szCs w:val="28"/>
        </w:rPr>
        <w:t>, Законом Саратовской области от 25 июля 2007 года № 157-ЗСО</w:t>
      </w:r>
      <w:r w:rsidR="00535E9F">
        <w:rPr>
          <w:rFonts w:ascii="Times New Roman" w:hAnsi="Times New Roman" w:cs="Times New Roman"/>
          <w:sz w:val="28"/>
          <w:szCs w:val="28"/>
        </w:rPr>
        <w:t xml:space="preserve"> «О некоторых вопросах муниципальной службы в Саратовской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Альшанского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образования, Совет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Альшанского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</w:p>
    <w:p w:rsidR="009C7A16" w:rsidRDefault="009C7A16" w:rsidP="009C7A16">
      <w:pPr>
        <w:spacing w:line="240" w:lineRule="auto"/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proofErr w:type="gramStart"/>
      <w:r w:rsidRPr="00675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75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75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75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75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Л:</w:t>
      </w:r>
      <w:r w:rsidRPr="006753B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 </w:t>
      </w:r>
    </w:p>
    <w:p w:rsidR="009C7A16" w:rsidRDefault="009C7A16" w:rsidP="009C7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9C7A16">
        <w:rPr>
          <w:rFonts w:ascii="Times New Roman" w:hAnsi="Times New Roman" w:cs="Times New Roman"/>
          <w:sz w:val="28"/>
          <w:szCs w:val="28"/>
        </w:rPr>
        <w:t xml:space="preserve">Утвердить Положение о премировании и поощрении муниципальных служащих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согласно приложению</w:t>
      </w:r>
    </w:p>
    <w:p w:rsidR="009C7A16" w:rsidRDefault="009C7A16" w:rsidP="009C7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955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обнародования.</w:t>
      </w:r>
    </w:p>
    <w:p w:rsidR="00535E9F" w:rsidRPr="00927955" w:rsidRDefault="00535E9F" w:rsidP="009C7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proofErr w:type="gramStart"/>
      <w:r w:rsidRPr="009C7A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7A1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бюджету, налогам и сборам </w:t>
      </w:r>
      <w:r w:rsidRPr="004D3F8F">
        <w:rPr>
          <w:rFonts w:ascii="Times New Roman" w:hAnsi="Times New Roman" w:cs="Times New Roman"/>
          <w:sz w:val="28"/>
          <w:szCs w:val="28"/>
        </w:rPr>
        <w:t>с полномочиями ревизионной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A16" w:rsidRDefault="009C7A16" w:rsidP="009C7A16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7A16" w:rsidRDefault="009C7A16" w:rsidP="009C7A16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7A16" w:rsidRPr="00927955" w:rsidRDefault="009C7A16" w:rsidP="009C7A16">
      <w:pPr>
        <w:pStyle w:val="a3"/>
        <w:rPr>
          <w:rFonts w:ascii="Times New Roman" w:hAnsi="Times New Roman"/>
          <w:sz w:val="26"/>
          <w:szCs w:val="26"/>
        </w:rPr>
      </w:pPr>
      <w:r w:rsidRPr="00927955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927955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Pr="0092795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муниципального образования                                             М.Ф. </w:t>
      </w:r>
      <w:proofErr w:type="spellStart"/>
      <w:r w:rsidRPr="00927955">
        <w:rPr>
          <w:rFonts w:ascii="Times New Roman" w:hAnsi="Times New Roman"/>
          <w:b/>
          <w:sz w:val="28"/>
          <w:szCs w:val="28"/>
        </w:rPr>
        <w:t>Виняев</w:t>
      </w:r>
      <w:proofErr w:type="spellEnd"/>
      <w:r w:rsidRPr="00927955">
        <w:rPr>
          <w:rFonts w:ascii="Times New Roman" w:hAnsi="Times New Roman"/>
          <w:b/>
          <w:sz w:val="28"/>
          <w:szCs w:val="28"/>
        </w:rPr>
        <w:t>.</w:t>
      </w:r>
      <w:r w:rsidRPr="00927955">
        <w:rPr>
          <w:rFonts w:ascii="Times New Roman" w:hAnsi="Times New Roman"/>
          <w:b/>
          <w:sz w:val="26"/>
          <w:szCs w:val="26"/>
        </w:rPr>
        <w:tab/>
      </w:r>
    </w:p>
    <w:p w:rsidR="00535E9F" w:rsidRDefault="00535E9F">
      <w:pPr>
        <w:rPr>
          <w:rFonts w:ascii="Times New Roman" w:hAnsi="Times New Roman" w:cs="Times New Roman"/>
          <w:sz w:val="28"/>
          <w:szCs w:val="28"/>
        </w:rPr>
      </w:pPr>
    </w:p>
    <w:p w:rsidR="00535E9F" w:rsidRPr="00535E9F" w:rsidRDefault="00535E9F" w:rsidP="00535E9F">
      <w:pPr>
        <w:jc w:val="right"/>
        <w:rPr>
          <w:rFonts w:ascii="Times New Roman" w:hAnsi="Times New Roman"/>
          <w:b/>
        </w:rPr>
      </w:pPr>
      <w:r w:rsidRPr="0066630A">
        <w:rPr>
          <w:rFonts w:ascii="Times New Roman" w:hAnsi="Times New Roman"/>
          <w:b/>
        </w:rPr>
        <w:lastRenderedPageBreak/>
        <w:t xml:space="preserve">Приложение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66630A">
        <w:rPr>
          <w:rFonts w:ascii="Times New Roman" w:hAnsi="Times New Roman"/>
          <w:b/>
        </w:rPr>
        <w:t xml:space="preserve">   к решению Совета депутатов                                                                                                </w:t>
      </w:r>
      <w:proofErr w:type="spellStart"/>
      <w:r w:rsidRPr="0066630A">
        <w:rPr>
          <w:rFonts w:ascii="Times New Roman" w:hAnsi="Times New Roman"/>
          <w:b/>
        </w:rPr>
        <w:t>Альшанского</w:t>
      </w:r>
      <w:proofErr w:type="spellEnd"/>
      <w:r w:rsidRPr="0066630A">
        <w:rPr>
          <w:rFonts w:ascii="Times New Roman" w:hAnsi="Times New Roman"/>
          <w:b/>
        </w:rPr>
        <w:t xml:space="preserve"> муниципального образования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от 12.05</w:t>
      </w:r>
      <w:r w:rsidRPr="0066630A">
        <w:rPr>
          <w:rFonts w:ascii="Times New Roman" w:hAnsi="Times New Roman"/>
          <w:b/>
        </w:rPr>
        <w:t>.2021 г. № 5</w:t>
      </w:r>
      <w:r>
        <w:rPr>
          <w:rFonts w:ascii="Times New Roman" w:hAnsi="Times New Roman"/>
          <w:b/>
        </w:rPr>
        <w:t>7-138</w:t>
      </w:r>
      <w:r w:rsidRPr="0066630A">
        <w:rPr>
          <w:rFonts w:ascii="Times New Roman" w:hAnsi="Times New Roman"/>
        </w:rPr>
        <w:t> </w:t>
      </w:r>
    </w:p>
    <w:p w:rsidR="00535E9F" w:rsidRPr="00535E9F" w:rsidRDefault="00535E9F" w:rsidP="00535E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9F">
        <w:rPr>
          <w:rFonts w:ascii="Times New Roman" w:hAnsi="Times New Roman" w:cs="Times New Roman"/>
          <w:b/>
          <w:sz w:val="28"/>
          <w:szCs w:val="28"/>
        </w:rPr>
        <w:t xml:space="preserve">Положение                                                                                                                              о премировании и поощрении муниципальных служащих администрации </w:t>
      </w:r>
      <w:proofErr w:type="spellStart"/>
      <w:r w:rsidRPr="00535E9F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535E9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535E9F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535E9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535E9F">
        <w:rPr>
          <w:rFonts w:ascii="Times New Roman" w:hAnsi="Times New Roman" w:cs="Times New Roman"/>
          <w:b/>
          <w:sz w:val="28"/>
          <w:szCs w:val="28"/>
        </w:rPr>
        <w:t>Саратовской области согласно</w:t>
      </w:r>
    </w:p>
    <w:p w:rsidR="00535E9F" w:rsidRPr="00535E9F" w:rsidRDefault="009C7A16" w:rsidP="00535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9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35E9F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 xml:space="preserve">1.1. </w:t>
      </w:r>
      <w:r w:rsidR="00535E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7A16">
        <w:rPr>
          <w:rFonts w:ascii="Times New Roman" w:hAnsi="Times New Roman" w:cs="Times New Roman"/>
          <w:sz w:val="28"/>
          <w:szCs w:val="28"/>
        </w:rPr>
        <w:t xml:space="preserve">Настоящее Положение о премировании и поощрении муниципальных служащих администрации </w:t>
      </w:r>
      <w:proofErr w:type="spellStart"/>
      <w:r w:rsidR="00535E9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35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35E9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535E9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 </w:t>
      </w:r>
      <w:r w:rsidRPr="009C7A16">
        <w:rPr>
          <w:rFonts w:ascii="Times New Roman" w:hAnsi="Times New Roman" w:cs="Times New Roman"/>
          <w:sz w:val="28"/>
          <w:szCs w:val="28"/>
        </w:rPr>
        <w:t xml:space="preserve">(далее - Положение) </w:t>
      </w:r>
      <w:r w:rsidR="00535E9F">
        <w:rPr>
          <w:rFonts w:ascii="Times New Roman" w:hAnsi="Times New Roman" w:cs="Times New Roman"/>
          <w:sz w:val="28"/>
          <w:szCs w:val="28"/>
        </w:rPr>
        <w:t xml:space="preserve"> </w:t>
      </w:r>
      <w:r w:rsidRPr="009C7A16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Трудовым кодексом Российской Федерации, Федеральным законом от 06 октября 2003 г. </w:t>
      </w:r>
      <w:r w:rsidR="00535E9F">
        <w:rPr>
          <w:rFonts w:ascii="Times New Roman" w:hAnsi="Times New Roman" w:cs="Times New Roman"/>
          <w:sz w:val="28"/>
          <w:szCs w:val="28"/>
        </w:rPr>
        <w:t>№ 13</w:t>
      </w:r>
      <w:r w:rsidRPr="009C7A16">
        <w:rPr>
          <w:rFonts w:ascii="Times New Roman" w:hAnsi="Times New Roman" w:cs="Times New Roman"/>
          <w:sz w:val="28"/>
          <w:szCs w:val="28"/>
        </w:rPr>
        <w:t xml:space="preserve">1-ФЗ "Об общих принципах организации местного самоуправления в Российской Федерации, Федеральным законом от 02 марта 2007 г. № 25-ФЗ "О муниципальной службе в Российской Федерации", </w:t>
      </w:r>
      <w:r w:rsidR="00535E9F">
        <w:rPr>
          <w:rFonts w:ascii="Times New Roman" w:hAnsi="Times New Roman" w:cs="Times New Roman"/>
          <w:sz w:val="28"/>
          <w:szCs w:val="28"/>
        </w:rPr>
        <w:t>Законом Саратовской</w:t>
      </w:r>
      <w:proofErr w:type="gramEnd"/>
      <w:r w:rsidR="00535E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5E9F">
        <w:rPr>
          <w:rFonts w:ascii="Times New Roman" w:hAnsi="Times New Roman" w:cs="Times New Roman"/>
          <w:sz w:val="28"/>
          <w:szCs w:val="28"/>
        </w:rPr>
        <w:t xml:space="preserve">области от 25 июля 2007 года № 157-ЗСО «О некоторых вопросах муниципальной службы в Саратовской области»,  решением Совета депутатов </w:t>
      </w:r>
      <w:proofErr w:type="spellStart"/>
      <w:r w:rsidR="00535E9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35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535E9F" w:rsidRPr="00535E9F">
        <w:rPr>
          <w:rFonts w:ascii="Times New Roman" w:hAnsi="Times New Roman"/>
          <w:sz w:val="28"/>
          <w:szCs w:val="28"/>
        </w:rPr>
        <w:t xml:space="preserve">06.09.2013 года № 67- 128 «Об оплате труда депутатов, членов выборных органов местного самоуправления, выборных должностных лиц местного самоуправления, осуществляющих свои полномочия, на постоянной основе, муниципальных служащих </w:t>
      </w:r>
      <w:proofErr w:type="spellStart"/>
      <w:r w:rsidR="00535E9F" w:rsidRPr="00535E9F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535E9F" w:rsidRPr="00535E9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9C7A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35E9F" w:rsidRDefault="009C7A16" w:rsidP="00AA0747">
      <w:p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порядок выплат и размеры премий по результатам работы и поощрения за безупречную и эффективную муниципальную службу в администрации </w:t>
      </w:r>
      <w:proofErr w:type="spellStart"/>
      <w:r w:rsidR="00535E9F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35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35E9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535E9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 </w:t>
      </w:r>
      <w:r w:rsidRPr="009C7A16">
        <w:rPr>
          <w:rFonts w:ascii="Times New Roman" w:hAnsi="Times New Roman" w:cs="Times New Roman"/>
          <w:sz w:val="28"/>
          <w:szCs w:val="28"/>
        </w:rPr>
        <w:t xml:space="preserve">(далее - Администрация). </w:t>
      </w:r>
    </w:p>
    <w:p w:rsidR="00535E9F" w:rsidRPr="00535E9F" w:rsidRDefault="009C7A16" w:rsidP="000F1B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9F">
        <w:rPr>
          <w:rFonts w:ascii="Times New Roman" w:hAnsi="Times New Roman" w:cs="Times New Roman"/>
          <w:b/>
          <w:sz w:val="28"/>
          <w:szCs w:val="28"/>
        </w:rPr>
        <w:t>2. Порядок и условия премирования по результатам работы муниципальных служащих</w:t>
      </w:r>
    </w:p>
    <w:p w:rsidR="00535E9F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 xml:space="preserve">2.1. </w:t>
      </w:r>
      <w:r w:rsidR="00535E9F">
        <w:rPr>
          <w:rFonts w:ascii="Times New Roman" w:hAnsi="Times New Roman" w:cs="Times New Roman"/>
          <w:sz w:val="28"/>
          <w:szCs w:val="28"/>
        </w:rPr>
        <w:t xml:space="preserve"> </w:t>
      </w:r>
      <w:r w:rsidRPr="009C7A16">
        <w:rPr>
          <w:rFonts w:ascii="Times New Roman" w:hAnsi="Times New Roman" w:cs="Times New Roman"/>
          <w:sz w:val="28"/>
          <w:szCs w:val="28"/>
        </w:rPr>
        <w:t xml:space="preserve">Премирование муниципальных служащих осуществляется ежемесячно по результатам работы в целях усиления их материальной заинтересованности в повышении качества выполнения задач, возложенных на Администрацию. 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 xml:space="preserve">2.2. Основными условиями и показателями премирования муниципальных служащих являются: </w:t>
      </w:r>
      <w:r w:rsidR="00535E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proofErr w:type="gramStart"/>
      <w:r w:rsidR="00535E9F">
        <w:rPr>
          <w:rFonts w:ascii="Times New Roman" w:hAnsi="Times New Roman" w:cs="Times New Roman"/>
          <w:sz w:val="28"/>
          <w:szCs w:val="28"/>
        </w:rPr>
        <w:t>-</w:t>
      </w:r>
      <w:r w:rsidRPr="009C7A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C7A16">
        <w:rPr>
          <w:rFonts w:ascii="Times New Roman" w:hAnsi="Times New Roman" w:cs="Times New Roman"/>
          <w:sz w:val="28"/>
          <w:szCs w:val="28"/>
        </w:rPr>
        <w:t xml:space="preserve">воевременное и качественное выполнение муниципальными служащими своих должностных обязанностей; </w:t>
      </w:r>
      <w:r w:rsidR="00535E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-</w:t>
      </w:r>
      <w:r w:rsidRPr="009C7A16">
        <w:rPr>
          <w:rFonts w:ascii="Times New Roman" w:hAnsi="Times New Roman" w:cs="Times New Roman"/>
          <w:sz w:val="28"/>
          <w:szCs w:val="28"/>
        </w:rPr>
        <w:t xml:space="preserve">оперативность и профессионализм в решении вопросов, входящих в компетенцию муниципального служащего; </w:t>
      </w:r>
      <w:r w:rsidR="00535E9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A0747">
        <w:rPr>
          <w:rFonts w:ascii="Times New Roman" w:hAnsi="Times New Roman" w:cs="Times New Roman"/>
          <w:sz w:val="28"/>
          <w:szCs w:val="28"/>
        </w:rPr>
        <w:t xml:space="preserve">  </w:t>
      </w:r>
      <w:r w:rsidR="00535E9F">
        <w:rPr>
          <w:rFonts w:ascii="Times New Roman" w:hAnsi="Times New Roman" w:cs="Times New Roman"/>
          <w:sz w:val="28"/>
          <w:szCs w:val="28"/>
        </w:rPr>
        <w:t xml:space="preserve">               -</w:t>
      </w:r>
      <w:r w:rsidRPr="009C7A16">
        <w:rPr>
          <w:rFonts w:ascii="Times New Roman" w:hAnsi="Times New Roman" w:cs="Times New Roman"/>
          <w:sz w:val="28"/>
          <w:szCs w:val="28"/>
        </w:rPr>
        <w:t xml:space="preserve">соблюдение трудовой и исполнительской дисциплины. 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lastRenderedPageBreak/>
        <w:t xml:space="preserve">2.3. Премия за выполнение особо важных и сложных заданий по результатам работы выплачивается ежемесячно по результатам своевременного и качественного исполнения муниципальным служащим должностных обязанностей в размере </w:t>
      </w:r>
      <w:r w:rsidRPr="00AA0747">
        <w:rPr>
          <w:rFonts w:ascii="Times New Roman" w:hAnsi="Times New Roman" w:cs="Times New Roman"/>
          <w:sz w:val="28"/>
          <w:szCs w:val="28"/>
        </w:rPr>
        <w:t>16 процентов</w:t>
      </w:r>
      <w:r w:rsidRPr="009C7A16">
        <w:rPr>
          <w:rFonts w:ascii="Times New Roman" w:hAnsi="Times New Roman" w:cs="Times New Roman"/>
          <w:sz w:val="28"/>
          <w:szCs w:val="28"/>
        </w:rPr>
        <w:t xml:space="preserve"> от должностного оклада.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 xml:space="preserve"> 2.4. Основанием для выплаты премии по результатам работы муниципальным служащим является распоряжение Главы </w:t>
      </w:r>
      <w:proofErr w:type="spellStart"/>
      <w:r w:rsidRPr="009C7A16">
        <w:rPr>
          <w:rFonts w:ascii="Times New Roman" w:hAnsi="Times New Roman" w:cs="Times New Roman"/>
          <w:sz w:val="28"/>
          <w:szCs w:val="28"/>
        </w:rPr>
        <w:t>А</w:t>
      </w:r>
      <w:r w:rsidR="00917DA3">
        <w:rPr>
          <w:rFonts w:ascii="Times New Roman" w:hAnsi="Times New Roman" w:cs="Times New Roman"/>
          <w:sz w:val="28"/>
          <w:szCs w:val="28"/>
        </w:rPr>
        <w:t>льшанского</w:t>
      </w:r>
      <w:proofErr w:type="spellEnd"/>
      <w:r w:rsidR="00917DA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9C7A16">
        <w:rPr>
          <w:rFonts w:ascii="Times New Roman" w:hAnsi="Times New Roman" w:cs="Times New Roman"/>
          <w:sz w:val="28"/>
          <w:szCs w:val="28"/>
        </w:rPr>
        <w:t xml:space="preserve">с указанием конкретного размера этой выплаты (в сумме или процентах). 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>2.5. Муниципальным служащим, имеющим дисциплинарное взыскание, премия по результатам работы не выплачивается.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 xml:space="preserve"> 2.6. Муниципальным служащим, проработавшим </w:t>
      </w:r>
      <w:proofErr w:type="gramStart"/>
      <w:r w:rsidRPr="009C7A16">
        <w:rPr>
          <w:rFonts w:ascii="Times New Roman" w:hAnsi="Times New Roman" w:cs="Times New Roman"/>
          <w:sz w:val="28"/>
          <w:szCs w:val="28"/>
        </w:rPr>
        <w:t>не полный месяц</w:t>
      </w:r>
      <w:proofErr w:type="gramEnd"/>
      <w:r w:rsidRPr="009C7A16">
        <w:rPr>
          <w:rFonts w:ascii="Times New Roman" w:hAnsi="Times New Roman" w:cs="Times New Roman"/>
          <w:sz w:val="28"/>
          <w:szCs w:val="28"/>
        </w:rPr>
        <w:t xml:space="preserve">, премия по результатам работы выплачивается за фактически отработанное время. 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>2.7. Выплата премии по результатам работы муниципальным служащим осуществляется за счет средств фонда оплаты труда</w:t>
      </w:r>
      <w:r w:rsidR="00917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DA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17DA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9C7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>2.8. Учет использования средств, выделенных на премирование, производится главным бухгалтером</w:t>
      </w:r>
      <w:r w:rsidR="00917DA3">
        <w:rPr>
          <w:rFonts w:ascii="Times New Roman" w:hAnsi="Times New Roman" w:cs="Times New Roman"/>
          <w:sz w:val="28"/>
          <w:szCs w:val="28"/>
        </w:rPr>
        <w:t xml:space="preserve"> Централизованной бухгалтерии администрации </w:t>
      </w:r>
      <w:proofErr w:type="spellStart"/>
      <w:r w:rsidR="00917DA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917DA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9C7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9C7A16">
        <w:rPr>
          <w:rFonts w:ascii="Times New Roman" w:hAnsi="Times New Roman" w:cs="Times New Roman"/>
          <w:sz w:val="28"/>
          <w:szCs w:val="28"/>
        </w:rPr>
        <w:t xml:space="preserve">Ограничения по размеру премий по результатам работы, установленные пунктом 2.3 настоящего Положения, не распространяются на случаи премирования муниципальных служащих, за счет средств, выделяемых администрации </w:t>
      </w:r>
      <w:proofErr w:type="spellStart"/>
      <w:r w:rsidR="00917DA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17DA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9C7A16">
        <w:rPr>
          <w:rFonts w:ascii="Times New Roman" w:hAnsi="Times New Roman" w:cs="Times New Roman"/>
          <w:sz w:val="28"/>
          <w:szCs w:val="28"/>
        </w:rPr>
        <w:t xml:space="preserve">сверх средств фонда оплаты труда </w:t>
      </w:r>
      <w:proofErr w:type="spellStart"/>
      <w:r w:rsidR="00917DA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17DA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9C7A16">
        <w:rPr>
          <w:rFonts w:ascii="Times New Roman" w:hAnsi="Times New Roman" w:cs="Times New Roman"/>
          <w:sz w:val="28"/>
          <w:szCs w:val="28"/>
        </w:rPr>
        <w:t xml:space="preserve">на реализацию мероприятий федеральных и республиканских программ и проектов, а также на случаи премирования в порядке поощрения. </w:t>
      </w:r>
      <w:proofErr w:type="gramEnd"/>
    </w:p>
    <w:p w:rsidR="00917DA3" w:rsidRDefault="009C7A16" w:rsidP="000F1B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DA3">
        <w:rPr>
          <w:rFonts w:ascii="Times New Roman" w:hAnsi="Times New Roman" w:cs="Times New Roman"/>
          <w:b/>
          <w:sz w:val="28"/>
          <w:szCs w:val="28"/>
        </w:rPr>
        <w:t>3. Порядок поощрения муниципальных служащих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>3.1. За выполнение особо важных и сложных заданий, а так же за успешное и добросовестное исполнение муниципальными служащими своих должностных обязанностей, безупречную и эффективную службу устанавливаются поощрения.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 xml:space="preserve"> 3.2. Поощрения, применяемые к муниципальным служащим, могут быть материального и нематериального характера. 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 xml:space="preserve">3.3. К нематериальным поощрениям относятся следующие: </w:t>
      </w:r>
      <w:r w:rsidR="00917DA3">
        <w:rPr>
          <w:rFonts w:ascii="Times New Roman" w:hAnsi="Times New Roman" w:cs="Times New Roman"/>
          <w:sz w:val="28"/>
          <w:szCs w:val="28"/>
        </w:rPr>
        <w:t xml:space="preserve">                                          - </w:t>
      </w:r>
      <w:r w:rsidRPr="009C7A16">
        <w:rPr>
          <w:rFonts w:ascii="Times New Roman" w:hAnsi="Times New Roman" w:cs="Times New Roman"/>
          <w:sz w:val="28"/>
          <w:szCs w:val="28"/>
        </w:rPr>
        <w:t xml:space="preserve">объявление благодарности; </w:t>
      </w:r>
      <w:r w:rsidR="00917D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- </w:t>
      </w:r>
      <w:r w:rsidRPr="009C7A16"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грамотой; </w:t>
      </w:r>
      <w:r w:rsidR="00917D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- </w:t>
      </w:r>
      <w:r w:rsidRPr="009C7A16">
        <w:rPr>
          <w:rFonts w:ascii="Times New Roman" w:hAnsi="Times New Roman" w:cs="Times New Roman"/>
          <w:sz w:val="28"/>
          <w:szCs w:val="28"/>
        </w:rPr>
        <w:t xml:space="preserve">присвоение почетного звания; </w:t>
      </w:r>
      <w:r w:rsidR="00917D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- </w:t>
      </w:r>
      <w:r w:rsidRPr="009C7A16">
        <w:rPr>
          <w:rFonts w:ascii="Times New Roman" w:hAnsi="Times New Roman" w:cs="Times New Roman"/>
          <w:sz w:val="28"/>
          <w:szCs w:val="28"/>
        </w:rPr>
        <w:t>представление к наградам Российской Федерации и</w:t>
      </w:r>
      <w:r w:rsidR="00917DA3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9C7A16">
        <w:rPr>
          <w:rFonts w:ascii="Times New Roman" w:hAnsi="Times New Roman" w:cs="Times New Roman"/>
          <w:sz w:val="28"/>
          <w:szCs w:val="28"/>
        </w:rPr>
        <w:t>;</w:t>
      </w:r>
      <w:r w:rsidR="00917DA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C7A16">
        <w:rPr>
          <w:rFonts w:ascii="Times New Roman" w:hAnsi="Times New Roman" w:cs="Times New Roman"/>
          <w:sz w:val="28"/>
          <w:szCs w:val="28"/>
        </w:rPr>
        <w:t xml:space="preserve"> </w:t>
      </w:r>
      <w:r w:rsidR="00917DA3">
        <w:rPr>
          <w:rFonts w:ascii="Times New Roman" w:hAnsi="Times New Roman" w:cs="Times New Roman"/>
          <w:sz w:val="28"/>
          <w:szCs w:val="28"/>
        </w:rPr>
        <w:t xml:space="preserve">- </w:t>
      </w:r>
      <w:r w:rsidRPr="009C7A16">
        <w:rPr>
          <w:rFonts w:ascii="Times New Roman" w:hAnsi="Times New Roman" w:cs="Times New Roman"/>
          <w:sz w:val="28"/>
          <w:szCs w:val="28"/>
        </w:rPr>
        <w:t xml:space="preserve">иные поощрения. 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 xml:space="preserve">Данные виды поощрений заносятся в трудовую книжку и личное дело муниципального служащего. </w:t>
      </w:r>
      <w:r w:rsidR="00917D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 xml:space="preserve">3.4. К материальным поощрениям относятся: </w:t>
      </w:r>
      <w:r w:rsidR="00917D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- </w:t>
      </w:r>
      <w:r w:rsidRPr="009C7A16">
        <w:rPr>
          <w:rFonts w:ascii="Times New Roman" w:hAnsi="Times New Roman" w:cs="Times New Roman"/>
          <w:sz w:val="28"/>
          <w:szCs w:val="28"/>
        </w:rPr>
        <w:t xml:space="preserve">выдача премий; </w:t>
      </w:r>
      <w:r w:rsidR="00917D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- </w:t>
      </w:r>
      <w:r w:rsidRPr="009C7A16">
        <w:rPr>
          <w:rFonts w:ascii="Times New Roman" w:hAnsi="Times New Roman" w:cs="Times New Roman"/>
          <w:sz w:val="28"/>
          <w:szCs w:val="28"/>
        </w:rPr>
        <w:t>выплата единовременного поощрения в связи с юбилейными датами (максимальным размером не ограничивается);</w:t>
      </w:r>
      <w:r w:rsidR="00917D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A0747">
        <w:rPr>
          <w:rFonts w:ascii="Times New Roman" w:hAnsi="Times New Roman" w:cs="Times New Roman"/>
          <w:sz w:val="28"/>
          <w:szCs w:val="28"/>
        </w:rPr>
        <w:t xml:space="preserve">    </w:t>
      </w:r>
      <w:r w:rsidR="00917DA3">
        <w:rPr>
          <w:rFonts w:ascii="Times New Roman" w:hAnsi="Times New Roman" w:cs="Times New Roman"/>
          <w:sz w:val="28"/>
          <w:szCs w:val="28"/>
        </w:rPr>
        <w:t xml:space="preserve">     </w:t>
      </w:r>
      <w:r w:rsidR="00917DA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C7A16">
        <w:rPr>
          <w:rFonts w:ascii="Times New Roman" w:hAnsi="Times New Roman" w:cs="Times New Roman"/>
          <w:sz w:val="28"/>
          <w:szCs w:val="28"/>
        </w:rPr>
        <w:t xml:space="preserve">выплата единовременного поощрения в связи с государственными и профессиональными праздниками (максимальным размером не ограничивается); </w:t>
      </w:r>
      <w:r w:rsidR="00917D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- </w:t>
      </w:r>
      <w:r w:rsidRPr="009C7A16">
        <w:rPr>
          <w:rFonts w:ascii="Times New Roman" w:hAnsi="Times New Roman" w:cs="Times New Roman"/>
          <w:sz w:val="28"/>
          <w:szCs w:val="28"/>
        </w:rPr>
        <w:t xml:space="preserve">награждение ценным подарком. 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>3.5. Возможно одновременное применение материального и нематериального поощрения. Объявление благодарности производится в устной и письменной форме лицом, у которого муниципальный служащий находиться в непосредственном подчинении. Награждение ценным подарком осуществляет Глава</w:t>
      </w:r>
      <w:r w:rsidR="00917D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17DA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17DA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9C7A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>3.6. Выплата единовременного поощрения в связи с юбилейными датами производится лицам при наличии стажа муниципальной службы не менее 3 лет по достижении возраста</w:t>
      </w:r>
      <w:r w:rsidR="00AA0747">
        <w:rPr>
          <w:rFonts w:ascii="Times New Roman" w:hAnsi="Times New Roman" w:cs="Times New Roman"/>
          <w:sz w:val="28"/>
          <w:szCs w:val="28"/>
        </w:rPr>
        <w:t xml:space="preserve">  50, 55, 60 и 65  лет.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 xml:space="preserve">3.7. Решение о применении поощрения принимает Глава </w:t>
      </w:r>
      <w:proofErr w:type="spellStart"/>
      <w:r w:rsidR="00917DA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17DA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Pr="009C7A16">
        <w:rPr>
          <w:rFonts w:ascii="Times New Roman" w:hAnsi="Times New Roman" w:cs="Times New Roman"/>
          <w:sz w:val="28"/>
          <w:szCs w:val="28"/>
        </w:rPr>
        <w:t xml:space="preserve">в установленном им порядке и размере. </w:t>
      </w:r>
    </w:p>
    <w:p w:rsidR="00917DA3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 xml:space="preserve">3.8. К лицам, имеющим дисциплинарные взыскания, поощрения не применяются. </w:t>
      </w:r>
    </w:p>
    <w:p w:rsidR="0052469C" w:rsidRDefault="009C7A16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C7A16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9C7A16">
        <w:rPr>
          <w:rFonts w:ascii="Times New Roman" w:hAnsi="Times New Roman" w:cs="Times New Roman"/>
          <w:sz w:val="28"/>
          <w:szCs w:val="28"/>
        </w:rPr>
        <w:t xml:space="preserve">Выплата единовременных поощрений муниципальным служащим осуществляется за счет экономии средств фонда оплаты труда, а также за счет средств, выделяемых администрации </w:t>
      </w:r>
      <w:proofErr w:type="spellStart"/>
      <w:r w:rsidR="00917DA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17DA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9C7A16">
        <w:rPr>
          <w:rFonts w:ascii="Times New Roman" w:hAnsi="Times New Roman" w:cs="Times New Roman"/>
          <w:sz w:val="28"/>
          <w:szCs w:val="28"/>
        </w:rPr>
        <w:t xml:space="preserve">сверх средств фонда оплаты труда </w:t>
      </w:r>
      <w:proofErr w:type="spellStart"/>
      <w:r w:rsidR="00917DA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17DA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9C7A16">
        <w:rPr>
          <w:rFonts w:ascii="Times New Roman" w:hAnsi="Times New Roman" w:cs="Times New Roman"/>
          <w:sz w:val="28"/>
          <w:szCs w:val="28"/>
        </w:rPr>
        <w:t xml:space="preserve">на реализацию мероприятий федеральных и республиканских программ и проектов, в пределах нормативов формирования расходов на содержание органа местного самоуправления на текущий финансовый год, утвержденных </w:t>
      </w:r>
      <w:r w:rsidR="00917DA3">
        <w:rPr>
          <w:rFonts w:ascii="Times New Roman" w:hAnsi="Times New Roman" w:cs="Times New Roman"/>
          <w:sz w:val="28"/>
          <w:szCs w:val="28"/>
        </w:rPr>
        <w:t xml:space="preserve"> Правительством Саратовской области.</w:t>
      </w:r>
      <w:proofErr w:type="gramEnd"/>
    </w:p>
    <w:p w:rsidR="00394031" w:rsidRDefault="00394031" w:rsidP="00AA0747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</w:p>
    <w:p w:rsidR="00394031" w:rsidRDefault="00394031" w:rsidP="000F1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031" w:rsidRDefault="00394031" w:rsidP="000F1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031" w:rsidRDefault="00394031" w:rsidP="000F1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031" w:rsidRDefault="00394031" w:rsidP="000F1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031" w:rsidRDefault="00394031" w:rsidP="000F1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031" w:rsidRDefault="00394031" w:rsidP="000F1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031" w:rsidRDefault="00394031" w:rsidP="000F1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031" w:rsidRDefault="00394031" w:rsidP="000F1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4031" w:rsidRPr="009C7A16" w:rsidRDefault="00394031" w:rsidP="000F1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94031" w:rsidRPr="009C7A16" w:rsidSect="004B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7A16"/>
    <w:rsid w:val="000F1B78"/>
    <w:rsid w:val="002A1554"/>
    <w:rsid w:val="00394031"/>
    <w:rsid w:val="004B0128"/>
    <w:rsid w:val="0052469C"/>
    <w:rsid w:val="00535E9F"/>
    <w:rsid w:val="005728DC"/>
    <w:rsid w:val="00796738"/>
    <w:rsid w:val="00917DA3"/>
    <w:rsid w:val="00920D52"/>
    <w:rsid w:val="009C7A16"/>
    <w:rsid w:val="00AA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C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9C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C7A16"/>
  </w:style>
  <w:style w:type="character" w:customStyle="1" w:styleId="s2">
    <w:name w:val="s2"/>
    <w:basedOn w:val="a0"/>
    <w:rsid w:val="009C7A16"/>
  </w:style>
  <w:style w:type="paragraph" w:styleId="a3">
    <w:name w:val="No Spacing"/>
    <w:uiPriority w:val="1"/>
    <w:qFormat/>
    <w:rsid w:val="009C7A1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2021-05-26T04:44:00Z</cp:lastPrinted>
  <dcterms:created xsi:type="dcterms:W3CDTF">2021-05-18T12:43:00Z</dcterms:created>
  <dcterms:modified xsi:type="dcterms:W3CDTF">2021-05-26T04:44:00Z</dcterms:modified>
</cp:coreProperties>
</file>