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6B" w:rsidRPr="005B5B6B" w:rsidRDefault="005B5B6B" w:rsidP="005B5B6B">
      <w:pPr>
        <w:pStyle w:val="a8"/>
        <w:jc w:val="center"/>
        <w:rPr>
          <w:b/>
          <w:noProof/>
          <w:sz w:val="28"/>
          <w:szCs w:val="28"/>
          <w:lang w:val="ru-RU"/>
        </w:rPr>
      </w:pPr>
      <w:r w:rsidRPr="005B5B6B">
        <w:rPr>
          <w:b/>
          <w:noProof/>
          <w:sz w:val="28"/>
          <w:szCs w:val="28"/>
          <w:lang w:val="ru-RU"/>
        </w:rPr>
        <w:t>РОССИЙСКАЯ ФЕДЕРАЦИЯ</w:t>
      </w:r>
    </w:p>
    <w:p w:rsidR="005B5B6B" w:rsidRPr="005B5B6B" w:rsidRDefault="005B5B6B" w:rsidP="005B5B6B">
      <w:pPr>
        <w:pStyle w:val="a8"/>
        <w:jc w:val="center"/>
        <w:rPr>
          <w:b/>
          <w:noProof/>
          <w:sz w:val="28"/>
          <w:szCs w:val="28"/>
          <w:lang w:val="ru-RU"/>
        </w:rPr>
      </w:pPr>
      <w:r w:rsidRPr="005B5B6B">
        <w:rPr>
          <w:b/>
          <w:noProof/>
          <w:sz w:val="28"/>
          <w:szCs w:val="28"/>
          <w:lang w:val="ru-RU"/>
        </w:rPr>
        <w:t>АМИНИСТРАЦИЯ   ПРУДОВОГО МУНИЦИПАЛЬНОГО ОБРАЗОВАНИЯ</w:t>
      </w:r>
    </w:p>
    <w:p w:rsidR="005B5B6B" w:rsidRPr="005B5B6B" w:rsidRDefault="005B5B6B" w:rsidP="005B5B6B">
      <w:pPr>
        <w:pStyle w:val="a8"/>
        <w:jc w:val="center"/>
        <w:rPr>
          <w:b/>
          <w:noProof/>
          <w:sz w:val="28"/>
          <w:szCs w:val="28"/>
          <w:lang w:val="ru-RU"/>
        </w:rPr>
      </w:pPr>
      <w:r w:rsidRPr="005B5B6B">
        <w:rPr>
          <w:b/>
          <w:noProof/>
          <w:sz w:val="28"/>
          <w:szCs w:val="28"/>
          <w:lang w:val="ru-RU"/>
        </w:rPr>
        <w:t>ЕКАТЕРИНОВСКОГО МУНИЦИПАЛЬНОГО РАЙОНА</w:t>
      </w:r>
    </w:p>
    <w:p w:rsidR="005B5B6B" w:rsidRPr="005B5B6B" w:rsidRDefault="005B5B6B" w:rsidP="005B5B6B">
      <w:pPr>
        <w:pStyle w:val="a8"/>
        <w:jc w:val="center"/>
        <w:rPr>
          <w:b/>
          <w:noProof/>
          <w:sz w:val="28"/>
          <w:szCs w:val="28"/>
          <w:lang w:val="ru-RU"/>
        </w:rPr>
      </w:pPr>
      <w:r w:rsidRPr="005B5B6B">
        <w:rPr>
          <w:b/>
          <w:noProof/>
          <w:sz w:val="28"/>
          <w:szCs w:val="28"/>
          <w:lang w:val="ru-RU"/>
        </w:rPr>
        <w:t>САРАТОВСКОЙ ОБЛАСТИ</w:t>
      </w:r>
    </w:p>
    <w:p w:rsidR="005B5B6B" w:rsidRPr="005B5B6B" w:rsidRDefault="005B5B6B" w:rsidP="005B5B6B">
      <w:pPr>
        <w:pStyle w:val="a8"/>
        <w:jc w:val="both"/>
        <w:rPr>
          <w:bCs/>
          <w:noProof/>
          <w:color w:val="000000"/>
          <w:spacing w:val="5"/>
          <w:sz w:val="28"/>
          <w:szCs w:val="28"/>
          <w:lang w:val="ru-RU"/>
        </w:rPr>
      </w:pPr>
    </w:p>
    <w:p w:rsidR="005B5B6B" w:rsidRPr="005B5B6B" w:rsidRDefault="005B5B6B" w:rsidP="005B5B6B">
      <w:pPr>
        <w:pStyle w:val="a8"/>
        <w:jc w:val="center"/>
        <w:rPr>
          <w:b/>
          <w:bCs/>
          <w:noProof/>
          <w:color w:val="000000"/>
          <w:spacing w:val="5"/>
          <w:sz w:val="28"/>
          <w:szCs w:val="28"/>
          <w:lang w:val="ru-RU"/>
        </w:rPr>
      </w:pPr>
      <w:r w:rsidRPr="005B5B6B">
        <w:rPr>
          <w:b/>
          <w:bCs/>
          <w:noProof/>
          <w:color w:val="000000"/>
          <w:spacing w:val="5"/>
          <w:sz w:val="28"/>
          <w:szCs w:val="28"/>
          <w:lang w:val="ru-RU"/>
        </w:rPr>
        <w:t>ПОСТАНОВЛЕНИЕ</w:t>
      </w:r>
    </w:p>
    <w:p w:rsidR="005B5B6B" w:rsidRPr="005B5B6B" w:rsidRDefault="005B5B6B" w:rsidP="005B5B6B">
      <w:pPr>
        <w:pStyle w:val="a8"/>
        <w:rPr>
          <w:noProof/>
          <w:color w:val="000000"/>
          <w:spacing w:val="20"/>
          <w:sz w:val="28"/>
          <w:szCs w:val="28"/>
          <w:lang w:val="ru-RU"/>
        </w:rPr>
      </w:pPr>
      <w:r w:rsidRPr="005B5B6B">
        <w:rPr>
          <w:noProof/>
          <w:color w:val="000000"/>
          <w:spacing w:val="20"/>
          <w:sz w:val="28"/>
          <w:szCs w:val="28"/>
          <w:lang w:val="ru-RU"/>
        </w:rPr>
        <w:t xml:space="preserve"> </w:t>
      </w:r>
    </w:p>
    <w:p w:rsidR="005B5B6B" w:rsidRPr="005B5B6B" w:rsidRDefault="005B5B6B" w:rsidP="005B5B6B">
      <w:pPr>
        <w:pStyle w:val="a8"/>
        <w:rPr>
          <w:b/>
          <w:sz w:val="28"/>
          <w:szCs w:val="28"/>
          <w:u w:val="single"/>
          <w:lang w:val="ru-RU"/>
        </w:rPr>
      </w:pPr>
      <w:r w:rsidRPr="005B5B6B">
        <w:rPr>
          <w:b/>
          <w:noProof/>
          <w:color w:val="000000"/>
          <w:spacing w:val="20"/>
          <w:sz w:val="28"/>
          <w:szCs w:val="28"/>
          <w:u w:val="single"/>
          <w:lang w:val="ru-RU"/>
        </w:rPr>
        <w:t xml:space="preserve">от </w:t>
      </w:r>
      <w:r>
        <w:rPr>
          <w:b/>
          <w:noProof/>
          <w:color w:val="000000"/>
          <w:spacing w:val="20"/>
          <w:sz w:val="28"/>
          <w:szCs w:val="28"/>
          <w:u w:val="single"/>
          <w:lang w:val="ru-RU"/>
        </w:rPr>
        <w:t xml:space="preserve">07июня </w:t>
      </w:r>
      <w:r w:rsidRPr="005B5B6B">
        <w:rPr>
          <w:b/>
          <w:sz w:val="28"/>
          <w:szCs w:val="28"/>
          <w:u w:val="single"/>
          <w:lang w:val="ru-RU"/>
        </w:rPr>
        <w:t>2018 года №2</w:t>
      </w:r>
      <w:r>
        <w:rPr>
          <w:b/>
          <w:sz w:val="28"/>
          <w:szCs w:val="28"/>
          <w:u w:val="single"/>
          <w:lang w:val="ru-RU"/>
        </w:rPr>
        <w:t>5</w:t>
      </w:r>
      <w:r w:rsidRPr="005B5B6B">
        <w:rPr>
          <w:b/>
          <w:sz w:val="28"/>
          <w:szCs w:val="28"/>
          <w:u w:val="single"/>
          <w:lang w:val="ru-RU"/>
        </w:rPr>
        <w:t xml:space="preserve">                                      </w:t>
      </w:r>
    </w:p>
    <w:p w:rsidR="005B5B6B" w:rsidRPr="005B5B6B" w:rsidRDefault="005B5B6B" w:rsidP="005B5B6B">
      <w:pPr>
        <w:pStyle w:val="a8"/>
        <w:rPr>
          <w:color w:val="000000"/>
          <w:spacing w:val="20"/>
          <w:sz w:val="28"/>
          <w:szCs w:val="28"/>
          <w:lang w:val="ru-RU" w:eastAsia="ar-SA"/>
        </w:rPr>
      </w:pPr>
      <w:r w:rsidRPr="005B5B6B">
        <w:rPr>
          <w:b/>
          <w:sz w:val="28"/>
          <w:szCs w:val="28"/>
          <w:lang w:val="ru-RU"/>
        </w:rPr>
        <w:t xml:space="preserve">        посёлок Прудовой</w:t>
      </w:r>
    </w:p>
    <w:p w:rsidR="001E206B" w:rsidRDefault="001E206B" w:rsidP="005B5B6B">
      <w:pPr>
        <w:pStyle w:val="a5"/>
        <w:tabs>
          <w:tab w:val="clear" w:pos="4153"/>
          <w:tab w:val="clear" w:pos="8306"/>
        </w:tabs>
        <w:jc w:val="center"/>
        <w:rPr>
          <w:sz w:val="24"/>
        </w:rPr>
      </w:pP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Об   утверждении   Положения </w:t>
      </w:r>
      <w:proofErr w:type="gramStart"/>
      <w:r w:rsidRPr="001E206B">
        <w:rPr>
          <w:b/>
          <w:szCs w:val="28"/>
        </w:rPr>
        <w:t>об</w:t>
      </w:r>
      <w:proofErr w:type="gramEnd"/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оплате т</w:t>
      </w:r>
      <w:r>
        <w:rPr>
          <w:b/>
          <w:szCs w:val="28"/>
        </w:rPr>
        <w:t>руда инспектора ВУР</w:t>
      </w:r>
    </w:p>
    <w:p w:rsidR="00595DCE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администрации</w:t>
      </w:r>
      <w:r w:rsidR="005B5B6B">
        <w:rPr>
          <w:b/>
          <w:szCs w:val="28"/>
        </w:rPr>
        <w:t xml:space="preserve"> Прудового </w:t>
      </w:r>
      <w:r>
        <w:rPr>
          <w:b/>
          <w:szCs w:val="28"/>
        </w:rPr>
        <w:t xml:space="preserve">                                                          муниципального образования</w:t>
      </w:r>
    </w:p>
    <w:p w:rsidR="00595DCE" w:rsidRDefault="00595DCE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муниципального</w:t>
      </w:r>
    </w:p>
    <w:p w:rsidR="001E206B" w:rsidRPr="001E206B" w:rsidRDefault="00595DCE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>
        <w:rPr>
          <w:b/>
          <w:szCs w:val="28"/>
        </w:rPr>
        <w:t>района</w:t>
      </w:r>
      <w:r w:rsidR="001E206B">
        <w:rPr>
          <w:b/>
          <w:szCs w:val="28"/>
        </w:rPr>
        <w:t>.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Default="001E206B" w:rsidP="0001229C">
      <w:pPr>
        <w:pStyle w:val="a5"/>
        <w:tabs>
          <w:tab w:val="clear" w:pos="4153"/>
          <w:tab w:val="clear" w:pos="8306"/>
        </w:tabs>
        <w:ind w:firstLine="654"/>
        <w:jc w:val="both"/>
        <w:rPr>
          <w:szCs w:val="28"/>
        </w:rPr>
      </w:pPr>
      <w:r w:rsidRPr="001E206B"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</w:t>
      </w:r>
      <w:r>
        <w:rPr>
          <w:szCs w:val="28"/>
        </w:rPr>
        <w:t xml:space="preserve"> инспектора ВУР </w:t>
      </w:r>
      <w:r w:rsidRPr="001E206B">
        <w:rPr>
          <w:szCs w:val="28"/>
        </w:rPr>
        <w:t xml:space="preserve"> администрации </w:t>
      </w:r>
      <w:r w:rsidR="005B5B6B">
        <w:rPr>
          <w:szCs w:val="28"/>
        </w:rPr>
        <w:t xml:space="preserve">Прудового </w:t>
      </w:r>
      <w:r>
        <w:rPr>
          <w:szCs w:val="28"/>
        </w:rPr>
        <w:t>муниципального образования</w:t>
      </w:r>
      <w:r w:rsidR="00595DCE">
        <w:rPr>
          <w:szCs w:val="28"/>
        </w:rPr>
        <w:t xml:space="preserve"> </w:t>
      </w:r>
      <w:proofErr w:type="spellStart"/>
      <w:r w:rsidR="00595DCE">
        <w:rPr>
          <w:szCs w:val="28"/>
        </w:rPr>
        <w:t>Екатериновского</w:t>
      </w:r>
      <w:proofErr w:type="spellEnd"/>
      <w:r w:rsidR="00595DCE">
        <w:rPr>
          <w:szCs w:val="28"/>
        </w:rPr>
        <w:t xml:space="preserve"> муниципального района</w:t>
      </w:r>
    </w:p>
    <w:p w:rsidR="0001229C" w:rsidRPr="001E206B" w:rsidRDefault="0001229C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</w:p>
    <w:p w:rsidR="001E206B" w:rsidRDefault="0001229C" w:rsidP="0001229C">
      <w:pPr>
        <w:pStyle w:val="a5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ПОСТАНОВЛЯЮ</w:t>
      </w:r>
      <w:r w:rsidR="001E206B" w:rsidRPr="001E206B">
        <w:rPr>
          <w:b/>
          <w:szCs w:val="28"/>
        </w:rPr>
        <w:t>: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Default="001E206B" w:rsidP="0001229C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szCs w:val="28"/>
        </w:rPr>
      </w:pPr>
      <w:r w:rsidRPr="001E206B">
        <w:rPr>
          <w:szCs w:val="28"/>
        </w:rPr>
        <w:t xml:space="preserve">Утвердить Положение   об оплате труда </w:t>
      </w:r>
      <w:r>
        <w:rPr>
          <w:szCs w:val="28"/>
        </w:rPr>
        <w:t>инспектора ВУР</w:t>
      </w:r>
      <w:r w:rsidRPr="001E206B">
        <w:rPr>
          <w:szCs w:val="28"/>
        </w:rPr>
        <w:t xml:space="preserve">   администрации</w:t>
      </w:r>
      <w:r w:rsidR="005B5B6B">
        <w:rPr>
          <w:szCs w:val="28"/>
        </w:rPr>
        <w:t xml:space="preserve"> Прудового </w:t>
      </w:r>
      <w:r>
        <w:rPr>
          <w:szCs w:val="28"/>
        </w:rPr>
        <w:t xml:space="preserve"> </w:t>
      </w:r>
      <w:r w:rsidRPr="001E206B">
        <w:rPr>
          <w:szCs w:val="28"/>
        </w:rPr>
        <w:t xml:space="preserve"> муниципального </w:t>
      </w:r>
      <w:r>
        <w:rPr>
          <w:szCs w:val="28"/>
        </w:rPr>
        <w:t xml:space="preserve">образования  </w:t>
      </w:r>
      <w:r w:rsidRPr="001E206B">
        <w:rPr>
          <w:szCs w:val="28"/>
        </w:rPr>
        <w:t>(</w:t>
      </w:r>
      <w:r>
        <w:rPr>
          <w:szCs w:val="28"/>
        </w:rPr>
        <w:t>Приложение</w:t>
      </w:r>
      <w:r w:rsidR="0001229C">
        <w:rPr>
          <w:szCs w:val="28"/>
        </w:rPr>
        <w:t xml:space="preserve"> 1</w:t>
      </w:r>
      <w:r w:rsidRPr="001E206B">
        <w:rPr>
          <w:szCs w:val="28"/>
        </w:rPr>
        <w:t>).</w:t>
      </w:r>
    </w:p>
    <w:p w:rsidR="005B5B6B" w:rsidRDefault="005B5B6B" w:rsidP="0001229C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Постановление № 05 от 09.02.2009 года</w:t>
      </w:r>
      <w:r w:rsidR="008C2611">
        <w:rPr>
          <w:szCs w:val="28"/>
        </w:rPr>
        <w:t xml:space="preserve"> «</w:t>
      </w:r>
      <w:r>
        <w:rPr>
          <w:szCs w:val="28"/>
        </w:rPr>
        <w:t xml:space="preserve"> О порядке оплаты труда </w:t>
      </w:r>
      <w:proofErr w:type="spellStart"/>
      <w:proofErr w:type="gramStart"/>
      <w:r>
        <w:rPr>
          <w:szCs w:val="28"/>
        </w:rPr>
        <w:t>военно</w:t>
      </w:r>
      <w:proofErr w:type="spellEnd"/>
      <w:r>
        <w:rPr>
          <w:szCs w:val="28"/>
        </w:rPr>
        <w:t>- учётного</w:t>
      </w:r>
      <w:proofErr w:type="gramEnd"/>
      <w:r>
        <w:rPr>
          <w:szCs w:val="28"/>
        </w:rPr>
        <w:t xml:space="preserve"> работника Прудового муниципального образования»- считать утратившим силу. </w:t>
      </w:r>
    </w:p>
    <w:p w:rsidR="0001229C" w:rsidRDefault="0001229C" w:rsidP="0001229C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B5B6B">
        <w:rPr>
          <w:rFonts w:ascii="Times New Roman" w:hAnsi="Times New Roman"/>
          <w:sz w:val="28"/>
          <w:szCs w:val="28"/>
          <w:lang w:val="ru-RU" w:eastAsia="ru-RU"/>
        </w:rPr>
        <w:t xml:space="preserve">Обнародовать </w:t>
      </w:r>
      <w:r w:rsidR="005B5B6B" w:rsidRPr="005B5B6B">
        <w:rPr>
          <w:rFonts w:ascii="Times New Roman" w:hAnsi="Times New Roman"/>
          <w:sz w:val="28"/>
          <w:szCs w:val="28"/>
          <w:lang w:val="ru-RU" w:eastAsia="ru-RU"/>
        </w:rPr>
        <w:t xml:space="preserve"> настоящее </w:t>
      </w:r>
      <w:r w:rsidRPr="005B5B6B">
        <w:rPr>
          <w:rFonts w:ascii="Times New Roman" w:hAnsi="Times New Roman"/>
          <w:sz w:val="28"/>
          <w:szCs w:val="28"/>
          <w:lang w:val="ru-RU" w:eastAsia="ru-RU"/>
        </w:rPr>
        <w:t>постановление на информационн</w:t>
      </w:r>
      <w:r w:rsidR="005B5B6B" w:rsidRPr="005B5B6B">
        <w:rPr>
          <w:rFonts w:ascii="Times New Roman" w:hAnsi="Times New Roman"/>
          <w:sz w:val="28"/>
          <w:szCs w:val="28"/>
          <w:lang w:val="ru-RU" w:eastAsia="ru-RU"/>
        </w:rPr>
        <w:t xml:space="preserve">ом </w:t>
      </w:r>
      <w:r w:rsidRPr="005B5B6B">
        <w:rPr>
          <w:rFonts w:ascii="Times New Roman" w:hAnsi="Times New Roman"/>
          <w:sz w:val="28"/>
          <w:szCs w:val="28"/>
          <w:lang w:val="ru-RU" w:eastAsia="ru-RU"/>
        </w:rPr>
        <w:t xml:space="preserve"> стенд</w:t>
      </w:r>
      <w:r w:rsidR="005B5B6B" w:rsidRPr="005B5B6B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5B5B6B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r w:rsidR="005B5B6B">
        <w:rPr>
          <w:rFonts w:ascii="Times New Roman" w:hAnsi="Times New Roman"/>
          <w:sz w:val="28"/>
          <w:szCs w:val="28"/>
          <w:lang w:val="ru-RU" w:eastAsia="ru-RU"/>
        </w:rPr>
        <w:t>здании администрации Прудового муниципального образования  и разместить на официальном сайте в сети Интернет.</w:t>
      </w:r>
    </w:p>
    <w:p w:rsidR="005B5B6B" w:rsidRPr="005B5B6B" w:rsidRDefault="005B5B6B" w:rsidP="0001229C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исполнением данного постановления оставляю за собой.</w:t>
      </w: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01229C" w:rsidRDefault="005B5B6B" w:rsidP="000122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И.о. главы администрации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Прудового</w:t>
      </w:r>
      <w:proofErr w:type="gramEnd"/>
      <w:r w:rsidR="001E206B" w:rsidRPr="000122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E206B" w:rsidRPr="0001229C" w:rsidRDefault="001E206B" w:rsidP="000122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1229C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="005B5B6B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01229C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01229C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01229C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5B5B6B">
        <w:rPr>
          <w:rFonts w:ascii="Times New Roman" w:hAnsi="Times New Roman"/>
          <w:b/>
          <w:color w:val="000000"/>
          <w:sz w:val="28"/>
          <w:szCs w:val="28"/>
        </w:rPr>
        <w:t>А.В.Кузнецов</w:t>
      </w:r>
    </w:p>
    <w:p w:rsidR="001E206B" w:rsidRPr="00DE4173" w:rsidRDefault="001E206B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5B5B6B" w:rsidRDefault="005B5B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5B6B" w:rsidRDefault="005B5B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5B6B" w:rsidRDefault="005B5B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5B6B" w:rsidRDefault="005B5B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5B6B" w:rsidRDefault="005B5B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5B6B" w:rsidRDefault="005B5B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2F82" w:rsidRDefault="001E20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 w:rsidR="007D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постановлению </w:t>
      </w:r>
    </w:p>
    <w:p w:rsidR="007D2F82" w:rsidRDefault="001E20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администрации </w:t>
      </w:r>
      <w:proofErr w:type="gramStart"/>
      <w:r w:rsidR="005B5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Прудового</w:t>
      </w:r>
      <w:proofErr w:type="gramEnd"/>
      <w:r w:rsidR="005B5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E206B" w:rsidRPr="00D51D76" w:rsidRDefault="001E206B" w:rsidP="007D2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7D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B5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7D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июня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5B5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</w:t>
      </w:r>
    </w:p>
    <w:p w:rsidR="001E206B" w:rsidRDefault="001E206B" w:rsidP="001E206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206B" w:rsidRPr="001E206B" w:rsidRDefault="001E206B" w:rsidP="001E2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1E206B" w:rsidRPr="001E206B" w:rsidRDefault="007D2F82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5B5B6B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1E206B" w:rsidRPr="001E206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E2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06B" w:rsidRPr="001E206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1E206B" w:rsidRPr="001E206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E20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E206B"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E206B" w:rsidRPr="001E206B" w:rsidRDefault="001E206B" w:rsidP="008B4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</w:t>
      </w:r>
      <w:r w:rsidR="007D2F82">
        <w:rPr>
          <w:rFonts w:ascii="Times New Roman" w:hAnsi="Times New Roman" w:cs="Times New Roman"/>
          <w:sz w:val="28"/>
          <w:szCs w:val="28"/>
        </w:rPr>
        <w:t>»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1E206B" w:rsidRPr="001E206B" w:rsidRDefault="001E206B" w:rsidP="008B4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2F82">
        <w:rPr>
          <w:rFonts w:ascii="Times New Roman" w:hAnsi="Times New Roman" w:cs="Times New Roman"/>
          <w:sz w:val="28"/>
          <w:szCs w:val="28"/>
        </w:rPr>
        <w:t xml:space="preserve"> </w:t>
      </w:r>
      <w:r w:rsidR="005B5B6B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по тексту По</w:t>
      </w:r>
      <w:r w:rsidR="007D2F82">
        <w:rPr>
          <w:rFonts w:ascii="Times New Roman" w:hAnsi="Times New Roman" w:cs="Times New Roman"/>
          <w:sz w:val="28"/>
          <w:szCs w:val="28"/>
        </w:rPr>
        <w:t xml:space="preserve">ложение) </w:t>
      </w:r>
      <w:proofErr w:type="gramStart"/>
      <w:r w:rsidR="007D2F82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1C7FA9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1C7FA9">
        <w:rPr>
          <w:rFonts w:ascii="Times New Roman" w:hAnsi="Times New Roman" w:cs="Times New Roman"/>
          <w:sz w:val="28"/>
          <w:szCs w:val="28"/>
        </w:rPr>
        <w:t xml:space="preserve">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D2F82">
        <w:rPr>
          <w:rFonts w:ascii="Times New Roman" w:hAnsi="Times New Roman" w:cs="Times New Roman"/>
          <w:sz w:val="28"/>
          <w:szCs w:val="28"/>
        </w:rPr>
        <w:t xml:space="preserve"> </w:t>
      </w:r>
      <w:r w:rsidR="005B5B6B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1C7F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206B" w:rsidRPr="001E206B" w:rsidRDefault="001E206B" w:rsidP="001E20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 w:rsidR="001C7FA9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266B1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 w:rsidR="001C7FA9"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</w:t>
      </w:r>
      <w:r w:rsidR="00266B1B">
        <w:rPr>
          <w:rFonts w:ascii="Times New Roman" w:hAnsi="Times New Roman" w:cs="Times New Roman"/>
          <w:sz w:val="28"/>
          <w:szCs w:val="28"/>
        </w:rPr>
        <w:t xml:space="preserve"> -1083 рубля 60 копеек</w:t>
      </w:r>
    </w:p>
    <w:p w:rsidR="00266B1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 w:rsidR="009915DE">
        <w:rPr>
          <w:rFonts w:ascii="Times New Roman" w:hAnsi="Times New Roman" w:cs="Times New Roman"/>
          <w:sz w:val="28"/>
          <w:szCs w:val="28"/>
        </w:rPr>
        <w:t xml:space="preserve">ВУР </w:t>
      </w:r>
      <w:r w:rsidR="007D2F82">
        <w:rPr>
          <w:rFonts w:ascii="Times New Roman" w:hAnsi="Times New Roman" w:cs="Times New Roman"/>
          <w:sz w:val="28"/>
          <w:szCs w:val="28"/>
        </w:rPr>
        <w:t xml:space="preserve">- </w:t>
      </w:r>
      <w:r w:rsidR="009915DE">
        <w:rPr>
          <w:rFonts w:ascii="Times New Roman" w:hAnsi="Times New Roman" w:cs="Times New Roman"/>
          <w:sz w:val="28"/>
          <w:szCs w:val="28"/>
        </w:rPr>
        <w:t xml:space="preserve">0,4 </w:t>
      </w:r>
      <w:r w:rsidR="00266B1B">
        <w:rPr>
          <w:rFonts w:ascii="Times New Roman" w:hAnsi="Times New Roman" w:cs="Times New Roman"/>
          <w:sz w:val="28"/>
          <w:szCs w:val="28"/>
        </w:rPr>
        <w:t>ед.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</w:t>
      </w:r>
      <w:r w:rsidR="008B4255">
        <w:rPr>
          <w:rFonts w:ascii="Times New Roman" w:hAnsi="Times New Roman" w:cs="Times New Roman"/>
          <w:sz w:val="28"/>
          <w:szCs w:val="28"/>
        </w:rPr>
        <w:t xml:space="preserve"> от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lastRenderedPageBreak/>
        <w:t>г) премии по результатам работы (размер премий не ограничивается при наличии экономии фонда оплаты труда);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1E206B" w:rsidRPr="001E206B" w:rsidRDefault="001E206B" w:rsidP="00136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C7F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 w:rsidR="001C7FA9"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 w:rsidR="001C7FA9"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 w:rsidR="001C7FA9"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1E206B" w:rsidRPr="001E206B" w:rsidRDefault="001E206B" w:rsidP="00136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0C1" w:rsidRDefault="009F30C1" w:rsidP="001E206B">
      <w:pPr>
        <w:spacing w:line="240" w:lineRule="auto"/>
        <w:rPr>
          <w:sz w:val="28"/>
          <w:szCs w:val="28"/>
        </w:rPr>
      </w:pPr>
    </w:p>
    <w:p w:rsidR="001C7FA9" w:rsidRPr="007E18A7" w:rsidRDefault="001C7FA9" w:rsidP="001C7FA9">
      <w:pPr>
        <w:rPr>
          <w:rFonts w:ascii="Times New Roman" w:hAnsi="Times New Roman" w:cs="Times New Roman"/>
          <w:sz w:val="28"/>
          <w:szCs w:val="28"/>
        </w:rPr>
      </w:pPr>
    </w:p>
    <w:p w:rsidR="001C7FA9" w:rsidRPr="001E206B" w:rsidRDefault="001C7FA9" w:rsidP="001E206B">
      <w:pPr>
        <w:spacing w:line="240" w:lineRule="auto"/>
        <w:rPr>
          <w:sz w:val="28"/>
          <w:szCs w:val="28"/>
        </w:rPr>
      </w:pPr>
    </w:p>
    <w:sectPr w:rsidR="001C7FA9" w:rsidRPr="001E206B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F4961"/>
    <w:multiLevelType w:val="hybridMultilevel"/>
    <w:tmpl w:val="92C64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6B"/>
    <w:rsid w:val="0001229C"/>
    <w:rsid w:val="00136E2F"/>
    <w:rsid w:val="001C7FA9"/>
    <w:rsid w:val="001E206B"/>
    <w:rsid w:val="002329C7"/>
    <w:rsid w:val="00266B1B"/>
    <w:rsid w:val="00595DCE"/>
    <w:rsid w:val="005B5B6B"/>
    <w:rsid w:val="005B61A0"/>
    <w:rsid w:val="00741510"/>
    <w:rsid w:val="007D2F82"/>
    <w:rsid w:val="008B4255"/>
    <w:rsid w:val="008C2611"/>
    <w:rsid w:val="009915DE"/>
    <w:rsid w:val="009F30C1"/>
    <w:rsid w:val="00B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C1"/>
  </w:style>
  <w:style w:type="paragraph" w:styleId="1">
    <w:name w:val="heading 1"/>
    <w:basedOn w:val="a"/>
    <w:next w:val="a"/>
    <w:link w:val="10"/>
    <w:qFormat/>
    <w:rsid w:val="001E2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0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1E20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E206B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1E20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20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206B"/>
    <w:pPr>
      <w:ind w:left="720"/>
      <w:contextualSpacing/>
    </w:pPr>
  </w:style>
  <w:style w:type="character" w:customStyle="1" w:styleId="FontStyle18">
    <w:name w:val="Font Style18"/>
    <w:uiPriority w:val="99"/>
    <w:rsid w:val="001E206B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01229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9">
    <w:name w:val="Hyperlink"/>
    <w:basedOn w:val="a0"/>
    <w:uiPriority w:val="99"/>
    <w:unhideWhenUsed/>
    <w:rsid w:val="00012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1E77-E6EE-4036-BE23-E04051D7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Admin-1</cp:lastModifiedBy>
  <cp:revision>11</cp:revision>
  <cp:lastPrinted>2018-06-09T04:38:00Z</cp:lastPrinted>
  <dcterms:created xsi:type="dcterms:W3CDTF">2018-04-26T05:13:00Z</dcterms:created>
  <dcterms:modified xsi:type="dcterms:W3CDTF">2018-06-09T04:41:00Z</dcterms:modified>
</cp:coreProperties>
</file>