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A2BBA" w:rsidRPr="00CE7034" w:rsidRDefault="00AA2BBA" w:rsidP="00AA2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A2BBA" w:rsidRPr="00CE7034" w:rsidRDefault="00AA2BBA" w:rsidP="00AA2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     ПОСТАНОВЛЕНИЕ             </w:t>
      </w:r>
    </w:p>
    <w:p w:rsidR="00AA2BBA" w:rsidRPr="00CE7034" w:rsidRDefault="0085171F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034">
        <w:rPr>
          <w:rFonts w:ascii="Times New Roman" w:hAnsi="Times New Roman" w:cs="Times New Roman"/>
          <w:b/>
          <w:sz w:val="28"/>
          <w:szCs w:val="28"/>
          <w:u w:val="single"/>
        </w:rPr>
        <w:t>от  12 сентября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Pr="00CE703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>г.№</w:t>
      </w:r>
      <w:r w:rsidRPr="00CE703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A2BBA" w:rsidRPr="00CE703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AA2BBA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7034">
        <w:rPr>
          <w:rFonts w:ascii="Times New Roman" w:hAnsi="Times New Roman" w:cs="Times New Roman"/>
          <w:b/>
          <w:sz w:val="28"/>
          <w:szCs w:val="28"/>
        </w:rPr>
        <w:t>с.</w:t>
      </w:r>
      <w:r w:rsidRPr="00CE7034">
        <w:rPr>
          <w:rFonts w:ascii="Times New Roman" w:hAnsi="Times New Roman" w:cs="Times New Roman"/>
          <w:b/>
          <w:sz w:val="28"/>
          <w:szCs w:val="28"/>
        </w:rPr>
        <w:t xml:space="preserve">  Колено</w:t>
      </w:r>
    </w:p>
    <w:p w:rsidR="00AA2BBA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71F" w:rsidRPr="00CE7034" w:rsidRDefault="0085171F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71F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</w:t>
      </w:r>
      <w:proofErr w:type="gramStart"/>
      <w:r w:rsidRPr="00CE7034">
        <w:rPr>
          <w:rFonts w:ascii="Times New Roman" w:hAnsi="Times New Roman" w:cs="Times New Roman"/>
          <w:b/>
          <w:sz w:val="28"/>
          <w:szCs w:val="28"/>
        </w:rPr>
        <w:t>нестационарных</w:t>
      </w:r>
      <w:proofErr w:type="gramEnd"/>
    </w:p>
    <w:p w:rsidR="0085171F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торговых объектов на территории  </w:t>
      </w:r>
      <w:proofErr w:type="spellStart"/>
      <w:r w:rsidRPr="00CE703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E70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proofErr w:type="spellStart"/>
      <w:r w:rsidRPr="00CE703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E70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</w:t>
      </w:r>
      <w:r w:rsidR="0085171F" w:rsidRPr="00CE7034">
        <w:rPr>
          <w:rFonts w:ascii="Times New Roman" w:hAnsi="Times New Roman" w:cs="Times New Roman"/>
          <w:b/>
          <w:sz w:val="28"/>
          <w:szCs w:val="28"/>
        </w:rPr>
        <w:t>йона</w:t>
      </w:r>
    </w:p>
    <w:p w:rsidR="00AA2BBA" w:rsidRPr="00CE7034" w:rsidRDefault="0085171F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области. </w:t>
      </w:r>
    </w:p>
    <w:p w:rsidR="00AA2BBA" w:rsidRPr="00CE7034" w:rsidRDefault="00AA2BBA" w:rsidP="00AA2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BBA" w:rsidRPr="00F456FA" w:rsidRDefault="00AA2BBA" w:rsidP="00AA2B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BBA" w:rsidRPr="00CE7034" w:rsidRDefault="00AA2BBA" w:rsidP="00AA2BBA">
      <w:pPr>
        <w:pStyle w:val="2"/>
        <w:rPr>
          <w:sz w:val="28"/>
          <w:szCs w:val="28"/>
        </w:rPr>
      </w:pPr>
      <w:r w:rsidRPr="00F456FA">
        <w:rPr>
          <w:szCs w:val="26"/>
        </w:rPr>
        <w:t xml:space="preserve">   </w:t>
      </w:r>
      <w:proofErr w:type="gramStart"/>
      <w:r w:rsidR="00CE7034">
        <w:rPr>
          <w:color w:val="2C2D2E"/>
          <w:sz w:val="28"/>
          <w:szCs w:val="28"/>
          <w:shd w:val="clear" w:color="auto" w:fill="FFFFFF"/>
        </w:rPr>
        <w:t xml:space="preserve">В целях приведения 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 и Приказа министерства экономического развития  Саратовской области от 18 октября 2016 года № 2424 «О порядке разработки и утверждения схемы нестационарных торговых объектов» с изменениями от 11.08.2022г. №785, руководствуясь </w:t>
      </w:r>
      <w:r w:rsidRPr="00F456FA">
        <w:rPr>
          <w:szCs w:val="26"/>
        </w:rPr>
        <w:t xml:space="preserve">  </w:t>
      </w:r>
      <w:r w:rsidRPr="00CE7034">
        <w:rPr>
          <w:sz w:val="28"/>
          <w:szCs w:val="28"/>
        </w:rPr>
        <w:t xml:space="preserve">Уставом </w:t>
      </w:r>
      <w:proofErr w:type="spellStart"/>
      <w:r w:rsidRPr="00CE7034">
        <w:rPr>
          <w:sz w:val="28"/>
          <w:szCs w:val="28"/>
        </w:rPr>
        <w:t>Коленовского</w:t>
      </w:r>
      <w:proofErr w:type="spellEnd"/>
      <w:r w:rsidRPr="00CE7034">
        <w:rPr>
          <w:sz w:val="28"/>
          <w:szCs w:val="28"/>
        </w:rPr>
        <w:t xml:space="preserve"> муниципального образования</w:t>
      </w:r>
      <w:r w:rsidR="0085171F" w:rsidRPr="00CE7034">
        <w:rPr>
          <w:sz w:val="28"/>
          <w:szCs w:val="28"/>
        </w:rPr>
        <w:t xml:space="preserve">, администрация </w:t>
      </w:r>
      <w:proofErr w:type="spellStart"/>
      <w:r w:rsidR="0085171F" w:rsidRPr="00CE7034">
        <w:rPr>
          <w:sz w:val="28"/>
          <w:szCs w:val="28"/>
        </w:rPr>
        <w:t>Коленовского</w:t>
      </w:r>
      <w:proofErr w:type="spellEnd"/>
      <w:r w:rsidR="0085171F" w:rsidRPr="00CE7034">
        <w:rPr>
          <w:sz w:val="28"/>
          <w:szCs w:val="28"/>
        </w:rPr>
        <w:t xml:space="preserve"> муниципального образования</w:t>
      </w:r>
      <w:r w:rsidRPr="00CE7034">
        <w:rPr>
          <w:sz w:val="28"/>
          <w:szCs w:val="28"/>
        </w:rPr>
        <w:t xml:space="preserve">   </w:t>
      </w:r>
      <w:proofErr w:type="gramEnd"/>
    </w:p>
    <w:p w:rsidR="00AA2BBA" w:rsidRPr="00F456FA" w:rsidRDefault="00AA2BBA" w:rsidP="00AA2B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2BBA" w:rsidRPr="00CE7034" w:rsidRDefault="0085171F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3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A2BBA" w:rsidRPr="00CE7034">
        <w:rPr>
          <w:rFonts w:ascii="Times New Roman" w:hAnsi="Times New Roman" w:cs="Times New Roman"/>
          <w:b/>
          <w:sz w:val="28"/>
          <w:szCs w:val="28"/>
        </w:rPr>
        <w:t>:</w:t>
      </w:r>
    </w:p>
    <w:p w:rsidR="00AA2BBA" w:rsidRPr="00CE7034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BA" w:rsidRPr="00CE7034" w:rsidRDefault="00CE7034" w:rsidP="00CE70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BA" w:rsidRPr="00CE7034">
        <w:rPr>
          <w:rFonts w:ascii="Times New Roman" w:hAnsi="Times New Roman" w:cs="Times New Roman"/>
          <w:sz w:val="28"/>
          <w:szCs w:val="28"/>
        </w:rPr>
        <w:t xml:space="preserve">Утвердить  схему  размещения  нестационарных торговых  объектов  на территории  </w:t>
      </w:r>
      <w:proofErr w:type="spellStart"/>
      <w:r w:rsidR="00AA2BBA" w:rsidRPr="00CE703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A2BBA" w:rsidRPr="00CE703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AA2BBA" w:rsidRPr="00CE703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A2BBA" w:rsidRPr="00CE703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5171F" w:rsidRPr="00CE7034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  <w:r w:rsidR="00AA2BBA" w:rsidRPr="00CE7034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AA2BBA" w:rsidRPr="00CE703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A2BBA" w:rsidRPr="00CE7034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A2BBA" w:rsidRPr="00CE7034" w:rsidRDefault="00CE7034" w:rsidP="00CE70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171F" w:rsidRPr="00CE7034">
        <w:rPr>
          <w:rFonts w:ascii="Times New Roman" w:hAnsi="Times New Roman" w:cs="Times New Roman"/>
          <w:sz w:val="28"/>
          <w:szCs w:val="28"/>
        </w:rPr>
        <w:t>Постановления №5</w:t>
      </w:r>
      <w:r w:rsidR="00D920F9" w:rsidRPr="00CE7034">
        <w:rPr>
          <w:rFonts w:ascii="Times New Roman" w:hAnsi="Times New Roman" w:cs="Times New Roman"/>
          <w:sz w:val="28"/>
          <w:szCs w:val="28"/>
        </w:rPr>
        <w:t xml:space="preserve"> от 28</w:t>
      </w:r>
      <w:r w:rsidR="00AA2BBA" w:rsidRPr="00CE7034">
        <w:rPr>
          <w:rFonts w:ascii="Times New Roman" w:hAnsi="Times New Roman" w:cs="Times New Roman"/>
          <w:sz w:val="28"/>
          <w:szCs w:val="28"/>
        </w:rPr>
        <w:t>.0</w:t>
      </w:r>
      <w:r w:rsidR="00D920F9" w:rsidRPr="00CE7034">
        <w:rPr>
          <w:rFonts w:ascii="Times New Roman" w:hAnsi="Times New Roman" w:cs="Times New Roman"/>
          <w:sz w:val="28"/>
          <w:szCs w:val="28"/>
        </w:rPr>
        <w:t>2.2020</w:t>
      </w:r>
      <w:r w:rsidR="00AA2BBA" w:rsidRPr="00CE7034">
        <w:rPr>
          <w:rFonts w:ascii="Times New Roman" w:hAnsi="Times New Roman" w:cs="Times New Roman"/>
          <w:sz w:val="28"/>
          <w:szCs w:val="28"/>
        </w:rPr>
        <w:t>г</w:t>
      </w:r>
      <w:r w:rsidR="00D920F9" w:rsidRPr="00CE7034">
        <w:rPr>
          <w:rFonts w:ascii="Times New Roman" w:hAnsi="Times New Roman" w:cs="Times New Roman"/>
          <w:sz w:val="28"/>
          <w:szCs w:val="28"/>
        </w:rPr>
        <w:t>.</w:t>
      </w:r>
      <w:r w:rsidR="00AA2BBA" w:rsidRPr="00CE7034">
        <w:rPr>
          <w:rFonts w:ascii="Times New Roman" w:hAnsi="Times New Roman" w:cs="Times New Roman"/>
          <w:sz w:val="28"/>
          <w:szCs w:val="28"/>
        </w:rPr>
        <w:t>, признать утратившим силу.</w:t>
      </w:r>
    </w:p>
    <w:p w:rsidR="00AA2BBA" w:rsidRPr="00CE7034" w:rsidRDefault="00AA2BBA" w:rsidP="00CE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034">
        <w:rPr>
          <w:rFonts w:ascii="Times New Roman" w:hAnsi="Times New Roman" w:cs="Times New Roman"/>
          <w:sz w:val="28"/>
          <w:szCs w:val="28"/>
        </w:rPr>
        <w:t>3</w:t>
      </w:r>
      <w:r w:rsidRPr="00CE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7034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для обнародования, а также   разместить  на сайте  в сети «Интернет».</w:t>
      </w:r>
    </w:p>
    <w:p w:rsidR="00AA2BBA" w:rsidRPr="00CE7034" w:rsidRDefault="00CE7034" w:rsidP="00CE7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2BBA" w:rsidRPr="00CE703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 w:rsidR="00D920F9" w:rsidRPr="00CE7034">
        <w:rPr>
          <w:rFonts w:ascii="Times New Roman" w:hAnsi="Times New Roman" w:cs="Times New Roman"/>
          <w:sz w:val="28"/>
          <w:szCs w:val="28"/>
        </w:rPr>
        <w:t>/опубликования</w:t>
      </w:r>
      <w:r w:rsidR="00AA2BBA" w:rsidRPr="00CE7034">
        <w:rPr>
          <w:rFonts w:ascii="Times New Roman" w:hAnsi="Times New Roman" w:cs="Times New Roman"/>
          <w:sz w:val="28"/>
          <w:szCs w:val="28"/>
        </w:rPr>
        <w:t>.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034">
        <w:rPr>
          <w:rFonts w:ascii="Times New Roman" w:hAnsi="Times New Roman" w:cs="Times New Roman"/>
          <w:sz w:val="28"/>
          <w:szCs w:val="28"/>
        </w:rPr>
        <w:t>5</w:t>
      </w:r>
      <w:r w:rsidRPr="00CE703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CE703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CE7034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Глава администрации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    </w:t>
      </w:r>
      <w:proofErr w:type="spellStart"/>
      <w:r w:rsidRPr="00CE7034">
        <w:rPr>
          <w:rFonts w:ascii="Times New Roman" w:hAnsi="Times New Roman" w:cs="Times New Roman"/>
          <w:b/>
          <w:iCs/>
          <w:sz w:val="28"/>
          <w:szCs w:val="28"/>
        </w:rPr>
        <w:t>Коленовского</w:t>
      </w:r>
      <w:proofErr w:type="spellEnd"/>
      <w:r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МО:                                  </w:t>
      </w:r>
      <w:r w:rsidR="00D920F9"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А.А. Абрамов</w:t>
      </w:r>
      <w:r w:rsidRPr="00CE703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</w:t>
      </w: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2BBA" w:rsidRPr="00CE7034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A2BBA" w:rsidRPr="00CE7034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2BBA" w:rsidRDefault="00AA2BBA" w:rsidP="00AA2BBA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BBA" w:rsidRDefault="00AA2BBA" w:rsidP="00AA2BBA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постановлению администрации</w:t>
      </w:r>
    </w:p>
    <w:p w:rsidR="00AA2BBA" w:rsidRDefault="00AA2BBA" w:rsidP="00AA2BBA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 w:rsidR="00D920F9">
        <w:rPr>
          <w:rFonts w:ascii="Times New Roman" w:hAnsi="Times New Roman" w:cs="Times New Roman"/>
          <w:b/>
          <w:sz w:val="24"/>
          <w:szCs w:val="24"/>
        </w:rPr>
        <w:t xml:space="preserve"> МО от  12.09.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20F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D920F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A2BBA" w:rsidRDefault="00AA2BBA" w:rsidP="00AA2BBA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BBA" w:rsidRPr="00EC1BE2" w:rsidRDefault="00AA2BBA" w:rsidP="00AA2B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2BBA" w:rsidRPr="00EC1BE2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BBA" w:rsidRPr="00EC1BE2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BBA" w:rsidRPr="00FA737C" w:rsidRDefault="00AA2BBA" w:rsidP="00AA2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D920F9">
        <w:rPr>
          <w:rFonts w:ascii="Times New Roman" w:hAnsi="Times New Roman" w:cs="Times New Roman"/>
          <w:b/>
          <w:sz w:val="24"/>
          <w:szCs w:val="24"/>
        </w:rPr>
        <w:t>образования.</w:t>
      </w:r>
    </w:p>
    <w:p w:rsidR="00AA2BBA" w:rsidRPr="00FA737C" w:rsidRDefault="00AA2BBA" w:rsidP="00AA2BB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74"/>
        <w:gridCol w:w="1783"/>
        <w:gridCol w:w="2314"/>
        <w:gridCol w:w="1558"/>
        <w:gridCol w:w="1685"/>
        <w:gridCol w:w="2114"/>
        <w:gridCol w:w="2644"/>
      </w:tblGrid>
      <w:tr w:rsidR="00AA2BBA" w:rsidRPr="00FA737C" w:rsidTr="00D920F9">
        <w:tc>
          <w:tcPr>
            <w:tcW w:w="567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7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указанных ориентиров</w:t>
            </w:r>
          </w:p>
        </w:tc>
        <w:tc>
          <w:tcPr>
            <w:tcW w:w="1783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1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5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11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размещению НТО)</w:t>
            </w:r>
          </w:p>
        </w:tc>
        <w:tc>
          <w:tcPr>
            <w:tcW w:w="264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AA2BBA" w:rsidRPr="00FA737C" w:rsidTr="00D920F9">
        <w:tc>
          <w:tcPr>
            <w:tcW w:w="567" w:type="dxa"/>
          </w:tcPr>
          <w:p w:rsidR="00AA2BBA" w:rsidRPr="00FA737C" w:rsidRDefault="00D920F9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AA2BBA" w:rsidRPr="00FA73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 здания администрации)</w:t>
            </w:r>
          </w:p>
        </w:tc>
        <w:tc>
          <w:tcPr>
            <w:tcW w:w="1783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14" w:type="dxa"/>
            <w:vAlign w:val="center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AA2BBA" w:rsidRPr="00FA737C" w:rsidRDefault="00AA2BBA" w:rsidP="000F1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A2BBA" w:rsidRPr="00FA737C" w:rsidTr="00D920F9">
        <w:tc>
          <w:tcPr>
            <w:tcW w:w="567" w:type="dxa"/>
          </w:tcPr>
          <w:p w:rsidR="00AA2BBA" w:rsidRDefault="00EF49C9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A2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BBA" w:rsidRPr="00FA737C" w:rsidRDefault="00AA2BBA" w:rsidP="000F1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AA2BBA" w:rsidRDefault="00AA2BBA" w:rsidP="000F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ривки</w:t>
            </w:r>
          </w:p>
          <w:p w:rsidR="00AA2BBA" w:rsidRDefault="00AA2BBA" w:rsidP="000F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олодежная,2а</w:t>
            </w:r>
          </w:p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 м от нежилого здания)</w:t>
            </w:r>
          </w:p>
        </w:tc>
        <w:tc>
          <w:tcPr>
            <w:tcW w:w="1783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14" w:type="dxa"/>
            <w:vAlign w:val="center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Мясные, колбасные, рыбные изделия</w:t>
            </w:r>
          </w:p>
        </w:tc>
        <w:tc>
          <w:tcPr>
            <w:tcW w:w="1558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 при  наличии холодильной установки.</w:t>
            </w:r>
          </w:p>
        </w:tc>
        <w:tc>
          <w:tcPr>
            <w:tcW w:w="2114" w:type="dxa"/>
          </w:tcPr>
          <w:p w:rsidR="00AA2BBA" w:rsidRPr="00FA737C" w:rsidRDefault="00AA2BBA" w:rsidP="000F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AA2BBA" w:rsidRPr="00FA737C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AA2BBA" w:rsidRPr="00FA737C" w:rsidTr="00D920F9">
        <w:tc>
          <w:tcPr>
            <w:tcW w:w="567" w:type="dxa"/>
          </w:tcPr>
          <w:p w:rsidR="00AA2BBA" w:rsidRDefault="00EF49C9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920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4" w:type="dxa"/>
          </w:tcPr>
          <w:p w:rsidR="00AA2BBA" w:rsidRDefault="00AA2BBA" w:rsidP="000F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иселевка</w:t>
            </w:r>
            <w:proofErr w:type="spellEnd"/>
          </w:p>
          <w:p w:rsidR="00AA2BBA" w:rsidRDefault="00AA2BBA" w:rsidP="000F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абочая №30а</w:t>
            </w:r>
          </w:p>
          <w:p w:rsidR="00AA2BBA" w:rsidRDefault="00AA2BBA" w:rsidP="000F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( 20 м. от нежилого здания)</w:t>
            </w:r>
          </w:p>
        </w:tc>
        <w:tc>
          <w:tcPr>
            <w:tcW w:w="1783" w:type="dxa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14" w:type="dxa"/>
            <w:vAlign w:val="center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 колбасные, рыбные изделия</w:t>
            </w:r>
          </w:p>
        </w:tc>
        <w:tc>
          <w:tcPr>
            <w:tcW w:w="1558" w:type="dxa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 при наличии холодильной установки</w:t>
            </w:r>
          </w:p>
        </w:tc>
        <w:tc>
          <w:tcPr>
            <w:tcW w:w="2114" w:type="dxa"/>
          </w:tcPr>
          <w:p w:rsidR="00AA2BBA" w:rsidRDefault="00AA2BBA" w:rsidP="000F1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2644" w:type="dxa"/>
          </w:tcPr>
          <w:p w:rsidR="00AA2BBA" w:rsidRDefault="00AA2BBA" w:rsidP="000F1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AA2BBA" w:rsidRPr="00F456FA" w:rsidRDefault="00AA2BBA" w:rsidP="00AA2B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AA2BBA" w:rsidRPr="00F456FA" w:rsidSect="0063402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41997" w:rsidRDefault="00D41997" w:rsidP="00CE7034"/>
    <w:sectPr w:rsidR="00D4199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C10"/>
    <w:multiLevelType w:val="hybridMultilevel"/>
    <w:tmpl w:val="8C147D3E"/>
    <w:lvl w:ilvl="0" w:tplc="B15CCCA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BBA"/>
    <w:rsid w:val="004A5836"/>
    <w:rsid w:val="006B3563"/>
    <w:rsid w:val="0085171F"/>
    <w:rsid w:val="00AA2BBA"/>
    <w:rsid w:val="00CE7034"/>
    <w:rsid w:val="00D41997"/>
    <w:rsid w:val="00D920F9"/>
    <w:rsid w:val="00ED79C3"/>
    <w:rsid w:val="00E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A2B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AA2BB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A2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2023-09-18T04:50:00Z</cp:lastPrinted>
  <dcterms:created xsi:type="dcterms:W3CDTF">2023-09-12T05:49:00Z</dcterms:created>
  <dcterms:modified xsi:type="dcterms:W3CDTF">2023-09-18T04:51:00Z</dcterms:modified>
</cp:coreProperties>
</file>