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27" w:rsidRDefault="00B21D27" w:rsidP="00B21D27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РОССИЙСКАЯ ФЕДЕРАЦИЯ</w:t>
      </w:r>
      <w:r>
        <w:rPr>
          <w:b/>
          <w:color w:val="000000"/>
          <w:sz w:val="24"/>
          <w:szCs w:val="24"/>
        </w:rPr>
        <w:br/>
        <w:t>Администрация  Андреевского муниципального образования</w:t>
      </w: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Екатериновского муниципального района</w:t>
      </w: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Саратовской области</w:t>
      </w: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ПОСТАНОВЛЕНИЕ</w:t>
      </w: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02.07.2013 года                                                                                                           № 29</w:t>
      </w:r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</w:t>
      </w:r>
      <w:proofErr w:type="gramStart"/>
      <w:r>
        <w:rPr>
          <w:color w:val="000000"/>
          <w:sz w:val="24"/>
          <w:szCs w:val="24"/>
        </w:rPr>
        <w:t>.А</w:t>
      </w:r>
      <w:proofErr w:type="gramEnd"/>
      <w:r>
        <w:rPr>
          <w:color w:val="000000"/>
          <w:sz w:val="24"/>
          <w:szCs w:val="24"/>
        </w:rPr>
        <w:t>ндреевка</w:t>
      </w:r>
      <w:proofErr w:type="spellEnd"/>
    </w:p>
    <w:p w:rsidR="00B21D27" w:rsidRDefault="00B21D27" w:rsidP="00B21D27">
      <w:pPr>
        <w:pStyle w:val="FR3"/>
        <w:keepNext/>
        <w:keepLines/>
        <w:widowControl/>
        <w:spacing w:line="360" w:lineRule="auto"/>
        <w:ind w:left="0"/>
        <w:jc w:val="both"/>
        <w:rPr>
          <w:color w:val="000000"/>
          <w:sz w:val="24"/>
          <w:szCs w:val="24"/>
        </w:rPr>
      </w:pPr>
    </w:p>
    <w:p w:rsidR="00B21D27" w:rsidRPr="00B21D27" w:rsidRDefault="00B21D27" w:rsidP="0074044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B21D27">
        <w:rPr>
          <w:b/>
          <w:color w:val="000000"/>
          <w:sz w:val="24"/>
          <w:szCs w:val="24"/>
        </w:rPr>
        <w:t xml:space="preserve">Об определении форм участия граждан </w:t>
      </w:r>
      <w:proofErr w:type="gramStart"/>
      <w:r w:rsidRPr="00B21D27">
        <w:rPr>
          <w:b/>
          <w:color w:val="000000"/>
          <w:sz w:val="24"/>
          <w:szCs w:val="24"/>
        </w:rPr>
        <w:t>в</w:t>
      </w:r>
      <w:proofErr w:type="gramEnd"/>
      <w:r w:rsidRPr="00B21D27">
        <w:rPr>
          <w:b/>
          <w:color w:val="000000"/>
          <w:sz w:val="24"/>
          <w:szCs w:val="24"/>
        </w:rPr>
        <w:t xml:space="preserve"> </w:t>
      </w:r>
    </w:p>
    <w:p w:rsidR="00B21D27" w:rsidRPr="00B21D27" w:rsidRDefault="00B21D27" w:rsidP="0074044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B21D27">
        <w:rPr>
          <w:b/>
          <w:color w:val="000000"/>
          <w:sz w:val="24"/>
          <w:szCs w:val="24"/>
        </w:rPr>
        <w:t xml:space="preserve">обеспечении первичных мер </w:t>
      </w:r>
      <w:proofErr w:type="gramStart"/>
      <w:r w:rsidRPr="00B21D27">
        <w:rPr>
          <w:b/>
          <w:color w:val="000000"/>
          <w:sz w:val="24"/>
          <w:szCs w:val="24"/>
        </w:rPr>
        <w:t>пожарной</w:t>
      </w:r>
      <w:bookmarkStart w:id="0" w:name="_GoBack"/>
      <w:bookmarkEnd w:id="0"/>
      <w:proofErr w:type="gramEnd"/>
    </w:p>
    <w:p w:rsidR="00B21D27" w:rsidRPr="00B21D27" w:rsidRDefault="00B21D27" w:rsidP="0074044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B21D27">
        <w:rPr>
          <w:b/>
          <w:color w:val="000000"/>
          <w:sz w:val="24"/>
          <w:szCs w:val="24"/>
        </w:rPr>
        <w:t>безопасности на территории Андреевского</w:t>
      </w:r>
    </w:p>
    <w:p w:rsidR="00B21D27" w:rsidRDefault="00B21D27" w:rsidP="0074044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B21D27">
        <w:rPr>
          <w:b/>
          <w:color w:val="000000"/>
          <w:sz w:val="24"/>
          <w:szCs w:val="24"/>
        </w:rPr>
        <w:t>муниципального образования</w:t>
      </w:r>
    </w:p>
    <w:p w:rsidR="0074044F" w:rsidRDefault="0074044F" w:rsidP="00B21D27">
      <w:pPr>
        <w:pStyle w:val="FR3"/>
        <w:keepNext/>
        <w:keepLines/>
        <w:widowControl/>
        <w:spacing w:line="240" w:lineRule="exact"/>
        <w:ind w:left="0"/>
        <w:jc w:val="both"/>
        <w:rPr>
          <w:b/>
          <w:color w:val="000000"/>
          <w:sz w:val="24"/>
          <w:szCs w:val="24"/>
        </w:rPr>
      </w:pP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В соответствии с федеральными законами </w:t>
      </w:r>
      <w:r>
        <w:t xml:space="preserve">от 18 ноября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№ 69-ФЗ «О пожарной безопасности»</w:t>
      </w:r>
      <w:r>
        <w:rPr>
          <w:rFonts w:eastAsia="Calibri"/>
          <w:kern w:val="0"/>
          <w:lang w:eastAsia="ru-RU"/>
        </w:rPr>
        <w:t xml:space="preserve">, </w:t>
      </w:r>
      <w:r>
        <w:t xml:space="preserve">от 6 октября 2003 года № 131-ФЗ «Об общих принципах организации местного самоуправления в Российской Федерации», </w:t>
      </w:r>
      <w:r>
        <w:rPr>
          <w:rFonts w:eastAsia="Calibri"/>
          <w:kern w:val="0"/>
          <w:lang w:eastAsia="ru-RU"/>
        </w:rPr>
        <w:t xml:space="preserve">и в целях определения форм участия граждан в обеспечении первичных мер пожарной безопасности на территории  </w:t>
      </w:r>
      <w:r>
        <w:t xml:space="preserve"> Андреевского муниципального образования ПОСТАНОВЛЯЮ:</w:t>
      </w:r>
      <w:r>
        <w:rPr>
          <w:rFonts w:eastAsia="Calibri"/>
          <w:kern w:val="0"/>
          <w:lang w:eastAsia="ru-RU"/>
        </w:rPr>
        <w:t xml:space="preserve"> </w:t>
      </w:r>
      <w:r>
        <w:rPr>
          <w:rFonts w:eastAsia="Calibri"/>
          <w:kern w:val="0"/>
          <w:lang w:eastAsia="ru-RU"/>
        </w:rPr>
        <w:t xml:space="preserve"> 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1. Определить, что формами участия граждан в обеспечении первичных мер пожарной безопасности на территории </w:t>
      </w:r>
      <w:r>
        <w:t>Андреевского муниципального образования</w:t>
      </w:r>
      <w:r>
        <w:rPr>
          <w:rFonts w:eastAsia="Calibri"/>
          <w:kern w:val="0"/>
          <w:lang w:eastAsia="ru-RU"/>
        </w:rPr>
        <w:t xml:space="preserve"> </w:t>
      </w:r>
      <w:r>
        <w:rPr>
          <w:rFonts w:eastAsia="Calibri"/>
          <w:kern w:val="0"/>
          <w:lang w:eastAsia="ru-RU"/>
        </w:rPr>
        <w:t xml:space="preserve"> являются: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соблюдение </w:t>
      </w:r>
      <w:hyperlink r:id="rId5" w:history="1">
        <w:r w:rsidRPr="0074044F">
          <w:t>правил</w:t>
        </w:r>
      </w:hyperlink>
      <w:r>
        <w:rPr>
          <w:rFonts w:eastAsia="Calibri"/>
          <w:kern w:val="0"/>
          <w:lang w:eastAsia="ru-RU"/>
        </w:rPr>
        <w:t xml:space="preserve"> пожарной безопасности на работе и в быту;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наличие в помещениях и строениях находящихся в их собственности первичных средств тушения пожаров;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при обнаружении пожара немедленно уведомлять о них пожарную охрану;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принятие посильных мер по спасению людей, имущества и тушению пожара до прибытия пожарной охраны;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оказание содействия пожарной охране при тушении пожара;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>выполнение предписаний и иных законных требований должностных лиц государственного пожарного надзора;</w:t>
      </w:r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предоставление в порядке, установленном </w:t>
      </w:r>
      <w:hyperlink r:id="rId6" w:history="1">
        <w:r w:rsidRPr="0074044F">
          <w:t>законодательством</w:t>
        </w:r>
      </w:hyperlink>
      <w:r w:rsidRPr="0074044F">
        <w:t>,</w:t>
      </w:r>
      <w:r>
        <w:rPr>
          <w:rFonts w:eastAsia="Calibri"/>
          <w:kern w:val="0"/>
          <w:lang w:eastAsia="ru-RU"/>
        </w:rPr>
        <w:t xml:space="preserve"> возможности должностным лицам государственного пожарного надзора проводить обследования и </w:t>
      </w:r>
      <w:proofErr w:type="gramStart"/>
      <w:r>
        <w:rPr>
          <w:rFonts w:eastAsia="Calibri"/>
          <w:kern w:val="0"/>
          <w:lang w:eastAsia="ru-RU"/>
        </w:rPr>
        <w:t>проверки</w:t>
      </w:r>
      <w:proofErr w:type="gramEnd"/>
      <w:r>
        <w:rPr>
          <w:rFonts w:eastAsia="Calibri"/>
          <w:kern w:val="0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  <w:bookmarkStart w:id="1" w:name="sub_2"/>
    </w:p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lastRenderedPageBreak/>
        <w:t xml:space="preserve">2. </w:t>
      </w:r>
      <w:r>
        <w:rPr>
          <w:rFonts w:eastAsia="Calibri"/>
          <w:kern w:val="0"/>
          <w:lang w:eastAsia="ru-RU"/>
        </w:rPr>
        <w:t xml:space="preserve"> Обнародовать </w:t>
      </w:r>
      <w:r>
        <w:rPr>
          <w:rFonts w:eastAsia="Calibri"/>
          <w:kern w:val="0"/>
          <w:lang w:eastAsia="ru-RU"/>
        </w:rPr>
        <w:t>настоящее постановление</w:t>
      </w:r>
      <w:r>
        <w:rPr>
          <w:rFonts w:eastAsia="Calibri"/>
          <w:kern w:val="0"/>
          <w:lang w:eastAsia="ru-RU"/>
        </w:rPr>
        <w:t xml:space="preserve"> на официальном сайте в сети «Интернет</w:t>
      </w:r>
      <w:proofErr w:type="gramStart"/>
      <w:r>
        <w:rPr>
          <w:rFonts w:eastAsia="Calibri"/>
          <w:kern w:val="0"/>
          <w:lang w:eastAsia="ru-RU"/>
        </w:rPr>
        <w:t>».</w:t>
      </w:r>
      <w:r>
        <w:rPr>
          <w:rFonts w:eastAsia="Calibri"/>
          <w:kern w:val="0"/>
          <w:lang w:eastAsia="ru-RU"/>
        </w:rPr>
        <w:t>.</w:t>
      </w:r>
      <w:proofErr w:type="gramEnd"/>
    </w:p>
    <w:bookmarkEnd w:id="1"/>
    <w:p w:rsidR="0074044F" w:rsidRDefault="0074044F" w:rsidP="0074044F">
      <w:pPr>
        <w:keepNext/>
        <w:keepLines/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kern w:val="0"/>
          <w:lang w:eastAsia="ru-RU"/>
        </w:rPr>
      </w:pPr>
      <w:r>
        <w:rPr>
          <w:rFonts w:eastAsia="Calibri"/>
          <w:kern w:val="0"/>
          <w:lang w:eastAsia="ru-RU"/>
        </w:rPr>
        <w:t xml:space="preserve">3. Постановление вступает в силу </w:t>
      </w:r>
      <w:r>
        <w:rPr>
          <w:rFonts w:eastAsia="Calibri"/>
          <w:kern w:val="0"/>
          <w:lang w:eastAsia="ru-RU"/>
        </w:rPr>
        <w:t>после его обнародования</w:t>
      </w:r>
      <w:r>
        <w:rPr>
          <w:rFonts w:eastAsia="Calibri"/>
          <w:kern w:val="0"/>
          <w:lang w:eastAsia="ru-RU"/>
        </w:rPr>
        <w:t>.</w:t>
      </w:r>
    </w:p>
    <w:p w:rsidR="0074044F" w:rsidRDefault="0074044F" w:rsidP="0074044F">
      <w:pPr>
        <w:keepNext/>
        <w:keepLines/>
        <w:widowControl/>
        <w:spacing w:line="360" w:lineRule="auto"/>
        <w:ind w:firstLine="709"/>
        <w:jc w:val="both"/>
      </w:pPr>
      <w:r>
        <w:t> </w:t>
      </w:r>
    </w:p>
    <w:p w:rsidR="0074044F" w:rsidRPr="0074044F" w:rsidRDefault="0074044F" w:rsidP="0074044F">
      <w:pPr>
        <w:keepNext/>
        <w:keepLines/>
        <w:widowControl/>
        <w:jc w:val="both"/>
        <w:rPr>
          <w:b/>
        </w:rPr>
      </w:pPr>
      <w:r w:rsidRPr="0074044F">
        <w:rPr>
          <w:b/>
        </w:rPr>
        <w:t>Глава администрации</w:t>
      </w:r>
    </w:p>
    <w:p w:rsidR="0074044F" w:rsidRPr="0074044F" w:rsidRDefault="0074044F" w:rsidP="0074044F">
      <w:pPr>
        <w:keepNext/>
        <w:keepLines/>
        <w:widowControl/>
        <w:jc w:val="both"/>
        <w:rPr>
          <w:b/>
        </w:rPr>
      </w:pPr>
      <w:r w:rsidRPr="0074044F">
        <w:rPr>
          <w:b/>
        </w:rPr>
        <w:t xml:space="preserve"> Андреевского МО:                                                        </w:t>
      </w:r>
      <w:r>
        <w:rPr>
          <w:b/>
        </w:rPr>
        <w:t xml:space="preserve">                           </w:t>
      </w:r>
      <w:r w:rsidRPr="0074044F">
        <w:rPr>
          <w:b/>
        </w:rPr>
        <w:t xml:space="preserve">    </w:t>
      </w:r>
      <w:proofErr w:type="spellStart"/>
      <w:r w:rsidRPr="0074044F">
        <w:rPr>
          <w:b/>
        </w:rPr>
        <w:t>А.Н.Яшин</w:t>
      </w:r>
      <w:proofErr w:type="spellEnd"/>
    </w:p>
    <w:p w:rsidR="0074044F" w:rsidRPr="0074044F" w:rsidRDefault="0074044F" w:rsidP="0074044F">
      <w:pPr>
        <w:keepNext/>
        <w:keepLines/>
        <w:widowControl/>
        <w:jc w:val="both"/>
        <w:rPr>
          <w:b/>
        </w:rPr>
      </w:pPr>
      <w:r w:rsidRPr="0074044F">
        <w:rPr>
          <w:b/>
        </w:rPr>
        <w:t xml:space="preserve">                                                                   </w:t>
      </w:r>
      <w:r w:rsidRPr="0074044F">
        <w:rPr>
          <w:b/>
        </w:rPr>
        <w:t xml:space="preserve"> </w:t>
      </w:r>
    </w:p>
    <w:p w:rsidR="00B21D27" w:rsidRPr="0074044F" w:rsidRDefault="00B21D27" w:rsidP="00B21D27">
      <w:pPr>
        <w:pStyle w:val="FR3"/>
        <w:keepNext/>
        <w:keepLines/>
        <w:widowControl/>
        <w:spacing w:line="240" w:lineRule="exact"/>
        <w:ind w:left="0"/>
        <w:jc w:val="both"/>
        <w:rPr>
          <w:b/>
          <w:color w:val="000000"/>
          <w:sz w:val="24"/>
          <w:szCs w:val="24"/>
        </w:rPr>
      </w:pPr>
    </w:p>
    <w:p w:rsidR="00B21D27" w:rsidRDefault="00B21D27" w:rsidP="00B21D27">
      <w:pPr>
        <w:pStyle w:val="FR3"/>
        <w:keepNext/>
        <w:keepLines/>
        <w:widowControl/>
        <w:spacing w:line="240" w:lineRule="exact"/>
        <w:ind w:left="0"/>
        <w:jc w:val="both"/>
        <w:rPr>
          <w:color w:val="000000"/>
          <w:sz w:val="24"/>
          <w:szCs w:val="24"/>
        </w:rPr>
      </w:pPr>
    </w:p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27"/>
    <w:rsid w:val="00005D15"/>
    <w:rsid w:val="00007456"/>
    <w:rsid w:val="000369CE"/>
    <w:rsid w:val="000902DB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877D6"/>
    <w:rsid w:val="001913B3"/>
    <w:rsid w:val="00194668"/>
    <w:rsid w:val="001973BB"/>
    <w:rsid w:val="001B0C67"/>
    <w:rsid w:val="001C60DA"/>
    <w:rsid w:val="001C79A5"/>
    <w:rsid w:val="001F1DD0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762D0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6286E"/>
    <w:rsid w:val="00376FB9"/>
    <w:rsid w:val="0038066A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65358"/>
    <w:rsid w:val="00471A09"/>
    <w:rsid w:val="0047295B"/>
    <w:rsid w:val="00474BD5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5708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19ED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E10DD"/>
    <w:rsid w:val="006F37EA"/>
    <w:rsid w:val="006F6382"/>
    <w:rsid w:val="00721328"/>
    <w:rsid w:val="00722AD2"/>
    <w:rsid w:val="00726FA0"/>
    <w:rsid w:val="00732021"/>
    <w:rsid w:val="0074044F"/>
    <w:rsid w:val="007428B2"/>
    <w:rsid w:val="00743B03"/>
    <w:rsid w:val="00751633"/>
    <w:rsid w:val="00751D97"/>
    <w:rsid w:val="00763BDA"/>
    <w:rsid w:val="00765377"/>
    <w:rsid w:val="00784F9B"/>
    <w:rsid w:val="007A2386"/>
    <w:rsid w:val="007B3240"/>
    <w:rsid w:val="007D0E73"/>
    <w:rsid w:val="007D1FFF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B780D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1D27"/>
    <w:rsid w:val="00B27891"/>
    <w:rsid w:val="00B30784"/>
    <w:rsid w:val="00B33532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7588"/>
    <w:rsid w:val="00BE059E"/>
    <w:rsid w:val="00BF3F50"/>
    <w:rsid w:val="00C067D2"/>
    <w:rsid w:val="00C226C8"/>
    <w:rsid w:val="00C47100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315F0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4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B21D2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40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4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B21D2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40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3955.3402/" TargetMode="External"/><Relationship Id="rId5" Type="http://schemas.openxmlformats.org/officeDocument/2006/relationships/hyperlink" Target="garantf1://70070244.1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2013-07-02T14:41:00Z</dcterms:created>
  <dcterms:modified xsi:type="dcterms:W3CDTF">2013-07-02T14:51:00Z</dcterms:modified>
</cp:coreProperties>
</file>