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143" w:rsidRPr="00F7039F" w:rsidRDefault="00082143" w:rsidP="000821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039F">
        <w:rPr>
          <w:rFonts w:ascii="Times New Roman" w:hAnsi="Times New Roman" w:cs="Times New Roman"/>
          <w:b/>
          <w:sz w:val="28"/>
          <w:szCs w:val="28"/>
        </w:rPr>
        <w:t>Совет депутатов Сластухинского муниципального образования</w:t>
      </w:r>
    </w:p>
    <w:p w:rsidR="00082143" w:rsidRPr="00F7039F" w:rsidRDefault="00082143" w:rsidP="000821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039F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082143" w:rsidRPr="00F7039F" w:rsidRDefault="00082143" w:rsidP="000821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039F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082143" w:rsidRPr="00F7039F" w:rsidRDefault="00082143" w:rsidP="0008214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039F">
        <w:rPr>
          <w:rFonts w:ascii="Times New Roman" w:hAnsi="Times New Roman" w:cs="Times New Roman"/>
          <w:b/>
          <w:sz w:val="28"/>
          <w:szCs w:val="28"/>
        </w:rPr>
        <w:t xml:space="preserve">  Семьдесят пятое  заседание Совета депутатов Сластухинского муниципального образования  второго созыва</w:t>
      </w:r>
    </w:p>
    <w:p w:rsidR="00082143" w:rsidRPr="00F7039F" w:rsidRDefault="00082143" w:rsidP="00082143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082143" w:rsidRPr="00F7039F" w:rsidRDefault="00082143" w:rsidP="00082143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proofErr w:type="gramStart"/>
      <w:r w:rsidRPr="00F7039F">
        <w:rPr>
          <w:rFonts w:ascii="Times New Roman" w:hAnsi="Times New Roman" w:cs="Times New Roman"/>
          <w:b/>
          <w:bCs/>
          <w:iCs/>
          <w:sz w:val="28"/>
          <w:szCs w:val="28"/>
        </w:rPr>
        <w:t>Р</w:t>
      </w:r>
      <w:proofErr w:type="gramEnd"/>
      <w:r w:rsidRPr="00F7039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Е Ш Е Н И Е</w:t>
      </w:r>
    </w:p>
    <w:p w:rsidR="00082143" w:rsidRPr="00F7039F" w:rsidRDefault="00082143" w:rsidP="000821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039F">
        <w:rPr>
          <w:rFonts w:ascii="Times New Roman" w:hAnsi="Times New Roman" w:cs="Times New Roman"/>
          <w:sz w:val="28"/>
          <w:szCs w:val="28"/>
        </w:rPr>
        <w:t xml:space="preserve"> от  21.06. 2013 года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№75-143</w:t>
      </w:r>
    </w:p>
    <w:p w:rsidR="00082143" w:rsidRPr="00F7039F" w:rsidRDefault="00082143" w:rsidP="000821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3C61" w:rsidRDefault="009A6EB1" w:rsidP="00C13C6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C13C61">
        <w:rPr>
          <w:rFonts w:ascii="Times New Roman" w:hAnsi="Times New Roman" w:cs="Times New Roman"/>
          <w:b/>
          <w:sz w:val="28"/>
          <w:szCs w:val="28"/>
        </w:rPr>
        <w:t>утверждении Положения «</w:t>
      </w:r>
      <w:proofErr w:type="gramStart"/>
      <w:r w:rsidR="00C13C61">
        <w:rPr>
          <w:rFonts w:ascii="Times New Roman" w:hAnsi="Times New Roman" w:cs="Times New Roman"/>
          <w:b/>
          <w:sz w:val="28"/>
          <w:szCs w:val="28"/>
        </w:rPr>
        <w:t>Об</w:t>
      </w:r>
      <w:proofErr w:type="gramEnd"/>
      <w:r w:rsidR="00C13C6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плате труда </w:t>
      </w:r>
    </w:p>
    <w:p w:rsidR="009A6EB1" w:rsidRDefault="009A6EB1" w:rsidP="00C13C6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технического персонала администрации Сластухинского муниципального образования</w:t>
      </w:r>
      <w:r w:rsidRPr="009A6EB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Екатериновского </w:t>
      </w:r>
    </w:p>
    <w:p w:rsidR="009A6EB1" w:rsidRDefault="009A6EB1" w:rsidP="00C13C6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района Саратовской области</w:t>
      </w:r>
    </w:p>
    <w:p w:rsidR="009A6EB1" w:rsidRDefault="009A6EB1" w:rsidP="009A6EB1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A2BAD" w:rsidRDefault="00DA2BAD" w:rsidP="00DA2BAD">
      <w:pPr>
        <w:spacing w:after="0" w:line="240" w:lineRule="auto"/>
      </w:pPr>
    </w:p>
    <w:p w:rsidR="004D1E33" w:rsidRDefault="004D1E33" w:rsidP="004D1E33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4D1E33" w:rsidRDefault="004D1E33" w:rsidP="004D1E3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Бюджетного Кодекса Российской Федерации, Федерального закона от 6 октября 2003 года № 131-ФЗ «Об общих принципах организации местного самоуправления в Российской Федерации», Устава  </w:t>
      </w:r>
      <w:r w:rsidR="00174358">
        <w:rPr>
          <w:rFonts w:ascii="Times New Roman" w:hAnsi="Times New Roman" w:cs="Times New Roman"/>
          <w:sz w:val="28"/>
          <w:szCs w:val="28"/>
        </w:rPr>
        <w:t>Сластухинского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</w:t>
      </w:r>
      <w:r w:rsidR="00174358">
        <w:rPr>
          <w:rFonts w:ascii="Times New Roman" w:hAnsi="Times New Roman" w:cs="Times New Roman"/>
          <w:sz w:val="28"/>
          <w:szCs w:val="28"/>
        </w:rPr>
        <w:t xml:space="preserve"> Совет депутатов Сластухинского</w:t>
      </w:r>
      <w:r>
        <w:rPr>
          <w:rFonts w:ascii="Times New Roman" w:hAnsi="Times New Roman" w:cs="Times New Roman"/>
          <w:sz w:val="28"/>
          <w:szCs w:val="28"/>
        </w:rPr>
        <w:t xml:space="preserve">  муниципального образования</w:t>
      </w:r>
    </w:p>
    <w:p w:rsidR="00174358" w:rsidRDefault="00174358" w:rsidP="004D1E33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1E33" w:rsidRPr="000A4044" w:rsidRDefault="004D1E33" w:rsidP="004D1E33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4044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4D1E33" w:rsidRDefault="004D1E33" w:rsidP="004D1E3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Положение «Об оплате труда технического персонала администрации </w:t>
      </w:r>
      <w:r w:rsidR="00174358">
        <w:rPr>
          <w:rFonts w:ascii="Times New Roman" w:hAnsi="Times New Roman" w:cs="Times New Roman"/>
          <w:sz w:val="28"/>
          <w:szCs w:val="28"/>
        </w:rPr>
        <w:t>Сластухинского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Екатериновского муниципального района Саратовской области» (приложение 1).</w:t>
      </w:r>
    </w:p>
    <w:p w:rsidR="004D1E33" w:rsidRDefault="004D1E33" w:rsidP="004D1E3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принятия.</w:t>
      </w:r>
    </w:p>
    <w:p w:rsidR="00174358" w:rsidRPr="00174358" w:rsidRDefault="00174358" w:rsidP="0017435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74358">
        <w:rPr>
          <w:rFonts w:ascii="Times New Roman" w:hAnsi="Times New Roman" w:cs="Times New Roman"/>
          <w:sz w:val="28"/>
          <w:szCs w:val="28"/>
        </w:rPr>
        <w:t>Обнародовать настоящее решение на информационном стенде в установленном порядке и разместить на официальном сайте Сластухинского муниципального  образования в сети Интернет.</w:t>
      </w:r>
    </w:p>
    <w:p w:rsidR="00174358" w:rsidRPr="00174358" w:rsidRDefault="00174358" w:rsidP="0017435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174358" w:rsidRPr="00174358" w:rsidRDefault="00174358" w:rsidP="001743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74358">
        <w:rPr>
          <w:rFonts w:ascii="Times New Roman" w:hAnsi="Times New Roman" w:cs="Times New Roman"/>
          <w:b/>
          <w:sz w:val="28"/>
          <w:szCs w:val="28"/>
        </w:rPr>
        <w:t xml:space="preserve">Глава  Сластухинского </w:t>
      </w:r>
    </w:p>
    <w:p w:rsidR="00174358" w:rsidRPr="00174358" w:rsidRDefault="00174358" w:rsidP="001743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74358">
        <w:rPr>
          <w:rFonts w:ascii="Times New Roman" w:hAnsi="Times New Roman" w:cs="Times New Roman"/>
          <w:b/>
          <w:sz w:val="28"/>
          <w:szCs w:val="28"/>
        </w:rPr>
        <w:t>муниципального образования:                                         В.Н.Бывалкин</w:t>
      </w:r>
    </w:p>
    <w:p w:rsidR="00174358" w:rsidRDefault="00174358" w:rsidP="00174358"/>
    <w:p w:rsidR="004D1E33" w:rsidRDefault="004D1E33" w:rsidP="004D1E3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D1E33" w:rsidRDefault="004D1E33" w:rsidP="004D1E3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D1E33" w:rsidRDefault="004D1E33" w:rsidP="004D1E3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D1E33" w:rsidRDefault="004D1E33" w:rsidP="004D1E3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D1E33" w:rsidRDefault="004D1E33" w:rsidP="004D1E3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D1E33" w:rsidRDefault="004D1E33" w:rsidP="004D1E33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4D1E33" w:rsidRDefault="004D1E33" w:rsidP="004D1E33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4D1E33" w:rsidRDefault="004D1E33" w:rsidP="004D1E33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4D1E33" w:rsidRDefault="004D1E33" w:rsidP="004D1E3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D1E33" w:rsidRDefault="004D1E33" w:rsidP="004D1E3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D1E33" w:rsidRDefault="004D1E33" w:rsidP="004D1E3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74358" w:rsidRDefault="00174358" w:rsidP="0017435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82143" w:rsidRDefault="00174358" w:rsidP="00174358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DA2B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58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2143">
        <w:rPr>
          <w:rFonts w:ascii="Times New Roman" w:hAnsi="Times New Roman" w:cs="Times New Roman"/>
          <w:b/>
          <w:sz w:val="24"/>
          <w:szCs w:val="24"/>
        </w:rPr>
        <w:t xml:space="preserve">Приложение 1 к решению </w:t>
      </w:r>
    </w:p>
    <w:p w:rsidR="00082143" w:rsidRDefault="00082143" w:rsidP="00082143">
      <w:pPr>
        <w:pStyle w:val="a4"/>
        <w:ind w:left="527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Совета депутатов Сластухинского </w:t>
      </w:r>
    </w:p>
    <w:p w:rsidR="00082143" w:rsidRDefault="00082143" w:rsidP="00082143">
      <w:pPr>
        <w:pStyle w:val="a4"/>
        <w:ind w:left="527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</w:t>
      </w:r>
    </w:p>
    <w:p w:rsidR="00082143" w:rsidRDefault="00082143" w:rsidP="00082143">
      <w:pPr>
        <w:pStyle w:val="a4"/>
        <w:ind w:left="527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75-143 от 21 июня 2013 года</w:t>
      </w:r>
    </w:p>
    <w:p w:rsidR="00082143" w:rsidRDefault="00082143" w:rsidP="0008214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82143" w:rsidRDefault="00082143" w:rsidP="0008214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82143" w:rsidRDefault="00082143" w:rsidP="0008214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082143" w:rsidRDefault="00082143" w:rsidP="0008214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«Об оплате труда технического персонала администрации Сластухинского муниципального образования Екатериновского муниципального района Саратовской области»</w:t>
      </w:r>
    </w:p>
    <w:p w:rsidR="00082143" w:rsidRDefault="00082143" w:rsidP="0008214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82143" w:rsidRDefault="00082143" w:rsidP="0008214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082143" w:rsidRDefault="00082143" w:rsidP="0008214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1.1.Настоящее Положение разработано в соответствии с Конституцией Российской Федерации, Трудовым кодексом Российской Федерации, Федеральным законом 131-ФЗ «Об общих принципах организации местного самоуправления в Российской Федерации», Уставом Сластухинского муниципального образования.</w:t>
      </w:r>
    </w:p>
    <w:p w:rsidR="00082143" w:rsidRDefault="00082143" w:rsidP="0008214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1.2.Установить, что к техническому персоналу администрации Сластухинского муниципального образования относятся:</w:t>
      </w:r>
    </w:p>
    <w:p w:rsidR="00082143" w:rsidRDefault="00082143" w:rsidP="0008214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техничка</w:t>
      </w:r>
    </w:p>
    <w:p w:rsidR="00082143" w:rsidRDefault="00082143" w:rsidP="0008214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водитель.</w:t>
      </w:r>
    </w:p>
    <w:p w:rsidR="00082143" w:rsidRDefault="00082143" w:rsidP="0008214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82143" w:rsidRDefault="00082143" w:rsidP="0008214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2.Оплата труда технического  персонала</w:t>
      </w:r>
    </w:p>
    <w:p w:rsidR="00082143" w:rsidRDefault="00082143" w:rsidP="0008214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2.1.Оплата труда технического  персонала осуществляется за счет средств фонда оплаты труда.</w:t>
      </w:r>
    </w:p>
    <w:p w:rsidR="00082143" w:rsidRDefault="00082143" w:rsidP="0008214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2.2.Оплата труда технического  персонала производится в виде денежного содержания, состоящего из должностного оклада и дополнительных выплат.</w:t>
      </w:r>
    </w:p>
    <w:p w:rsidR="00082143" w:rsidRDefault="00082143" w:rsidP="0008214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2.3.Должностные оклады технического персонала  установлены в соответствии с Единым тарифным квалификационным справочником с учетом повышения с доплатой к тарифным ставкам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Федерального Закона «О минимальном размере оплаты труда».</w:t>
      </w:r>
    </w:p>
    <w:p w:rsidR="00082143" w:rsidRDefault="00082143" w:rsidP="0008214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2.4.Заработная плата  выплачиваются 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штатного расписания.</w:t>
      </w:r>
    </w:p>
    <w:p w:rsidR="00082143" w:rsidRDefault="00082143" w:rsidP="0008214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2.5.Водителю выплачиваются 10%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МРОТ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ввиду характера работы, связанной с риском и повышенной ответственностью за жизнь и здоровье людей.</w:t>
      </w:r>
    </w:p>
    <w:p w:rsidR="00082143" w:rsidRDefault="00082143" w:rsidP="0008214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2.6.Выплата денежных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оизводится  в два этапа: аванс – 20-го числа, заработная плата – 5-го числа. </w:t>
      </w:r>
    </w:p>
    <w:p w:rsidR="00082143" w:rsidRDefault="00082143" w:rsidP="0008214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совпадения выдачи заработной платы с выходным днем, заработная плата выплачивается накануне этого дня.</w:t>
      </w:r>
    </w:p>
    <w:p w:rsidR="00082143" w:rsidRDefault="00082143" w:rsidP="0008214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2.7.Одновременно с выплатой заработной платы работнику выдается расчетный лист, в котором отражаются все выплаты, начисленные за текущий месяц, произведенные с них удержания, и сумма, фактически выданная работнику.</w:t>
      </w:r>
    </w:p>
    <w:p w:rsidR="00082143" w:rsidRDefault="00082143" w:rsidP="0008214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2.8.Оплата отпуска производится не позднее, чем за три дня до его начала.</w:t>
      </w:r>
    </w:p>
    <w:p w:rsidR="00082143" w:rsidRDefault="00082143" w:rsidP="0008214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2.9.При увольнении работника до окончания того рабочего года, в счет которого он уже получил ежегодный оплачиваемый отпуск, за неотработанные дни отпуска производится удержание из заработной платы.</w:t>
      </w:r>
    </w:p>
    <w:p w:rsidR="00082143" w:rsidRDefault="00082143" w:rsidP="0008214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82143" w:rsidRDefault="00082143" w:rsidP="0008214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3.Вы</w:t>
      </w:r>
      <w:r w:rsidR="00E76B92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лата материальной помощи</w:t>
      </w:r>
    </w:p>
    <w:p w:rsidR="00082143" w:rsidRDefault="00082143" w:rsidP="0008214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3.1.Материальная помощь является единовременной выплатой, предоставляемой по личному заявлению работника. По желанию работника материальная помощь может быть приурочена к его очередному отпуску или выплачена в иной срок. Размер материальной помощи – 2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должностных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оклада. Основанием для выплаты материальной помощи является распоряжение главы администрации. Выплата по данному основанию производится не более одного раза за один рабочий год.</w:t>
      </w:r>
    </w:p>
    <w:p w:rsidR="00082143" w:rsidRDefault="00082143" w:rsidP="0008214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82143" w:rsidRDefault="00082143" w:rsidP="0008214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4.Компенсационные выплаты</w:t>
      </w:r>
    </w:p>
    <w:p w:rsidR="00082143" w:rsidRDefault="00082143" w:rsidP="0008214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4.1.Право на пособие сохраняется в следующих случаях:</w:t>
      </w:r>
    </w:p>
    <w:p w:rsidR="00082143" w:rsidRDefault="00082143" w:rsidP="0008214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период временной нетрудоспособности;</w:t>
      </w:r>
    </w:p>
    <w:p w:rsidR="00082143" w:rsidRDefault="00082143" w:rsidP="0008214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период очередного трудового отпуска;</w:t>
      </w:r>
    </w:p>
    <w:p w:rsidR="00082143" w:rsidRDefault="00082143" w:rsidP="0008214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других случаях, когда за временно отсутствующим работником сохранятся заработная плата.</w:t>
      </w:r>
    </w:p>
    <w:p w:rsidR="00082143" w:rsidRDefault="00082143" w:rsidP="0008214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Выплата компенсационного пособия производится в дни выплаты денежного содержания (заработной платы) за текущий месяц.</w:t>
      </w:r>
    </w:p>
    <w:p w:rsidR="00082143" w:rsidRDefault="00082143" w:rsidP="0008214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82143" w:rsidRDefault="00082143" w:rsidP="0008214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5.Пересмотр должностных окладов</w:t>
      </w:r>
    </w:p>
    <w:p w:rsidR="00082143" w:rsidRDefault="00082143" w:rsidP="0008214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5.1.Пересмотр должностных окладов  технического персонала, осуществляющих техническое обеспечение деятельности администрации, осуществляется в централизованном порядке в соответствии с законодательством.</w:t>
      </w:r>
    </w:p>
    <w:p w:rsidR="00082143" w:rsidRDefault="00082143" w:rsidP="0008214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82143" w:rsidRDefault="00082143" w:rsidP="00082143"/>
    <w:p w:rsidR="00A63605" w:rsidRDefault="00A63605"/>
    <w:sectPr w:rsidR="00A63605" w:rsidSect="00A63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C34AF1"/>
    <w:multiLevelType w:val="hybridMultilevel"/>
    <w:tmpl w:val="3B209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2143"/>
    <w:rsid w:val="00082143"/>
    <w:rsid w:val="00083377"/>
    <w:rsid w:val="00174358"/>
    <w:rsid w:val="004D1E33"/>
    <w:rsid w:val="0068586F"/>
    <w:rsid w:val="006E33B2"/>
    <w:rsid w:val="008F733E"/>
    <w:rsid w:val="009621C4"/>
    <w:rsid w:val="009A6EB1"/>
    <w:rsid w:val="00A63605"/>
    <w:rsid w:val="00C13C61"/>
    <w:rsid w:val="00DA2BAD"/>
    <w:rsid w:val="00E31792"/>
    <w:rsid w:val="00E52026"/>
    <w:rsid w:val="00E76B92"/>
    <w:rsid w:val="00EC1039"/>
    <w:rsid w:val="00F52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14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2143"/>
    <w:rPr>
      <w:color w:val="0000FF" w:themeColor="hyperlink"/>
      <w:u w:val="single"/>
    </w:rPr>
  </w:style>
  <w:style w:type="paragraph" w:styleId="a4">
    <w:name w:val="No Spacing"/>
    <w:uiPriority w:val="1"/>
    <w:qFormat/>
    <w:rsid w:val="0008214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82143"/>
    <w:pPr>
      <w:ind w:left="720"/>
      <w:contextualSpacing/>
    </w:pPr>
  </w:style>
  <w:style w:type="table" w:styleId="a6">
    <w:name w:val="Table Grid"/>
    <w:basedOn w:val="a1"/>
    <w:uiPriority w:val="59"/>
    <w:rsid w:val="00DA2BA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5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2013-07-01T09:41:00Z</cp:lastPrinted>
  <dcterms:created xsi:type="dcterms:W3CDTF">2013-06-24T10:46:00Z</dcterms:created>
  <dcterms:modified xsi:type="dcterms:W3CDTF">2013-07-01T09:41:00Z</dcterms:modified>
</cp:coreProperties>
</file>