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AB" w:rsidRDefault="00540FAB" w:rsidP="00660DCE">
      <w:pPr>
        <w:rPr>
          <w:sz w:val="28"/>
          <w:szCs w:val="28"/>
        </w:rPr>
      </w:pPr>
    </w:p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C725CA">
        <w:rPr>
          <w:sz w:val="26"/>
          <w:szCs w:val="26"/>
          <w:u w:val="single"/>
        </w:rPr>
        <w:t>14.10</w:t>
      </w:r>
      <w:r w:rsidR="00F43F8E">
        <w:rPr>
          <w:sz w:val="26"/>
          <w:szCs w:val="26"/>
          <w:u w:val="single"/>
        </w:rPr>
        <w:t>.2020</w:t>
      </w:r>
      <w:r w:rsidR="000C5E31">
        <w:rPr>
          <w:sz w:val="26"/>
          <w:szCs w:val="26"/>
          <w:u w:val="single"/>
        </w:rPr>
        <w:t xml:space="preserve"> </w:t>
      </w:r>
      <w:r w:rsidRPr="00391111">
        <w:rPr>
          <w:sz w:val="26"/>
          <w:szCs w:val="26"/>
          <w:u w:val="single"/>
        </w:rPr>
        <w:t xml:space="preserve">г. № </w:t>
      </w:r>
      <w:r w:rsidR="00C725CA">
        <w:rPr>
          <w:sz w:val="26"/>
          <w:szCs w:val="26"/>
          <w:u w:val="single"/>
        </w:rPr>
        <w:t>479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>«</w:t>
      </w:r>
      <w:r w:rsidR="00660DCE" w:rsidRPr="0039111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 xml:space="preserve">в границах  </w:t>
      </w:r>
      <w:proofErr w:type="spellStart"/>
      <w:r w:rsidRPr="00391111">
        <w:rPr>
          <w:b/>
          <w:sz w:val="26"/>
          <w:szCs w:val="26"/>
        </w:rPr>
        <w:t>Екатериновского</w:t>
      </w:r>
      <w:proofErr w:type="spellEnd"/>
      <w:r w:rsidRPr="00391111">
        <w:rPr>
          <w:b/>
          <w:sz w:val="26"/>
          <w:szCs w:val="26"/>
        </w:rPr>
        <w:t xml:space="preserve">  муниципального района за счет средств районного дорожного фонда на 20</w:t>
      </w:r>
      <w:r w:rsidR="00C725CA">
        <w:rPr>
          <w:b/>
          <w:sz w:val="26"/>
          <w:szCs w:val="26"/>
        </w:rPr>
        <w:t>21-2023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</w:p>
    <w:p w:rsidR="00944571" w:rsidRPr="00391111" w:rsidRDefault="00660DCE" w:rsidP="004A527F">
      <w:pPr>
        <w:pStyle w:val="a4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  <w:r w:rsidR="00944571" w:rsidRPr="00391111">
        <w:rPr>
          <w:rFonts w:ascii="Times New Roman" w:hAnsi="Times New Roman"/>
          <w:sz w:val="26"/>
          <w:szCs w:val="26"/>
        </w:rPr>
        <w:t xml:space="preserve">       </w:t>
      </w:r>
      <w:r w:rsidRPr="00391111">
        <w:rPr>
          <w:rFonts w:ascii="Times New Roman" w:hAnsi="Times New Roman"/>
          <w:sz w:val="26"/>
          <w:szCs w:val="26"/>
        </w:rPr>
        <w:t>В соответствии с</w:t>
      </w:r>
      <w:r w:rsidR="00944571" w:rsidRPr="00391111">
        <w:rPr>
          <w:rFonts w:ascii="Times New Roman" w:hAnsi="Times New Roman"/>
          <w:sz w:val="26"/>
          <w:szCs w:val="26"/>
        </w:rPr>
        <w:t>о</w:t>
      </w:r>
      <w:r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660DCE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39111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91111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391111">
        <w:rPr>
          <w:rFonts w:ascii="Times New Roman" w:hAnsi="Times New Roman"/>
          <w:b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4A527F" w:rsidRPr="00391111" w:rsidRDefault="004A527F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p w:rsidR="00790ADB" w:rsidRPr="00391111" w:rsidRDefault="00C725CA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A154E6" w:rsidRPr="00391111">
        <w:rPr>
          <w:sz w:val="26"/>
          <w:szCs w:val="26"/>
        </w:rPr>
        <w:t>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="00A154E6"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 xml:space="preserve">в границах  </w:t>
      </w:r>
      <w:proofErr w:type="spellStart"/>
      <w:r w:rsidR="00660DCE" w:rsidRPr="00391111">
        <w:rPr>
          <w:sz w:val="26"/>
          <w:szCs w:val="26"/>
        </w:rPr>
        <w:t>Екатериновского</w:t>
      </w:r>
      <w:proofErr w:type="spellEnd"/>
      <w:r w:rsidR="00660DCE" w:rsidRPr="00391111">
        <w:rPr>
          <w:sz w:val="26"/>
          <w:szCs w:val="26"/>
        </w:rPr>
        <w:t xml:space="preserve">  муниципального района за счет средств </w:t>
      </w:r>
      <w:r>
        <w:rPr>
          <w:sz w:val="26"/>
          <w:szCs w:val="26"/>
        </w:rPr>
        <w:t>районного дорожного фонда на 2021</w:t>
      </w:r>
      <w:r w:rsidR="00944571" w:rsidRPr="00391111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="00944571" w:rsidRPr="00391111">
        <w:rPr>
          <w:sz w:val="26"/>
          <w:szCs w:val="26"/>
        </w:rPr>
        <w:t xml:space="preserve">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</w:p>
    <w:p w:rsidR="00660DCE" w:rsidRPr="00391111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391111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391111">
          <w:rPr>
            <w:rStyle w:val="a6"/>
            <w:sz w:val="26"/>
            <w:szCs w:val="26"/>
          </w:rPr>
          <w:t>www.ekaterinovka.sarmo.ru</w:t>
        </w:r>
      </w:hyperlink>
      <w:r w:rsidRPr="00391111">
        <w:rPr>
          <w:sz w:val="26"/>
          <w:szCs w:val="26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</w:t>
      </w:r>
      <w:r w:rsidR="00C725CA">
        <w:rPr>
          <w:rFonts w:ascii="Times New Roman" w:hAnsi="Times New Roman"/>
          <w:sz w:val="26"/>
          <w:szCs w:val="26"/>
        </w:rPr>
        <w:t>21</w:t>
      </w:r>
      <w:r w:rsidR="00944571" w:rsidRPr="00391111">
        <w:rPr>
          <w:rFonts w:ascii="Times New Roman" w:hAnsi="Times New Roman"/>
          <w:sz w:val="26"/>
          <w:szCs w:val="26"/>
        </w:rPr>
        <w:t>-202</w:t>
      </w:r>
      <w:r w:rsidR="00C725CA">
        <w:rPr>
          <w:rFonts w:ascii="Times New Roman" w:hAnsi="Times New Roman"/>
          <w:sz w:val="26"/>
          <w:szCs w:val="26"/>
        </w:rPr>
        <w:t>3</w:t>
      </w:r>
      <w:r w:rsidRPr="00391111">
        <w:rPr>
          <w:rFonts w:ascii="Times New Roman" w:hAnsi="Times New Roman"/>
          <w:sz w:val="26"/>
          <w:szCs w:val="26"/>
        </w:rPr>
        <w:t xml:space="preserve"> г</w:t>
      </w:r>
      <w:r w:rsidR="00944571" w:rsidRPr="00391111">
        <w:rPr>
          <w:rFonts w:ascii="Times New Roman" w:hAnsi="Times New Roman"/>
          <w:sz w:val="26"/>
          <w:szCs w:val="26"/>
        </w:rPr>
        <w:t>г.</w:t>
      </w:r>
      <w:r w:rsidRPr="00391111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Контроль за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>начальника управления  архитектуры</w:t>
      </w:r>
      <w:proofErr w:type="gramStart"/>
      <w:r w:rsidRPr="0039111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капитального строительства и  ЖКХ администрации Екатериновского муниципального района. </w:t>
      </w:r>
    </w:p>
    <w:p w:rsidR="004A527F" w:rsidRDefault="004A527F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C725CA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660DCE" w:rsidRPr="00391111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а</w:t>
      </w:r>
      <w:r w:rsidR="00660DCE" w:rsidRPr="003911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44571" w:rsidRDefault="00660DCE" w:rsidP="00660DCE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</w:t>
      </w:r>
      <w:r w:rsidR="00C5451C">
        <w:rPr>
          <w:rFonts w:ascii="Times New Roman" w:hAnsi="Times New Roman"/>
          <w:b/>
          <w:sz w:val="26"/>
          <w:szCs w:val="26"/>
        </w:rPr>
        <w:t xml:space="preserve">             </w:t>
      </w:r>
      <w:proofErr w:type="spellStart"/>
      <w:r w:rsidR="00C725CA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C725CA" w:rsidRDefault="00C725CA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C725CA" w:rsidRDefault="00C725CA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C725CA" w:rsidRPr="00391111" w:rsidRDefault="00C725CA" w:rsidP="00660DCE">
      <w:pPr>
        <w:pStyle w:val="a4"/>
        <w:rPr>
          <w:rFonts w:ascii="Times New Roman" w:eastAsia="Calibri" w:hAnsi="Times New Roman"/>
          <w:sz w:val="26"/>
          <w:szCs w:val="26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lastRenderedPageBreak/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AB76D8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от </w:t>
      </w:r>
      <w:r w:rsidR="00C725CA">
        <w:rPr>
          <w:rFonts w:ascii="Times New Roman" w:eastAsia="Calibri" w:hAnsi="Times New Roman"/>
          <w:sz w:val="20"/>
          <w:szCs w:val="20"/>
        </w:rPr>
        <w:t>14.10</w:t>
      </w:r>
      <w:r w:rsidR="00F43F8E">
        <w:rPr>
          <w:rFonts w:ascii="Times New Roman" w:eastAsia="Calibri" w:hAnsi="Times New Roman"/>
          <w:sz w:val="20"/>
          <w:szCs w:val="20"/>
        </w:rPr>
        <w:t>.2020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C725CA">
        <w:rPr>
          <w:rFonts w:ascii="Times New Roman" w:eastAsia="Calibri" w:hAnsi="Times New Roman"/>
          <w:sz w:val="20"/>
          <w:szCs w:val="20"/>
        </w:rPr>
        <w:t>479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ПАСПОРТ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муниципальной  программы</w:t>
      </w:r>
    </w:p>
    <w:p w:rsidR="00B7163C" w:rsidRPr="009C2906" w:rsidRDefault="00B7163C" w:rsidP="00DF7807">
      <w:pPr>
        <w:spacing w:line="276" w:lineRule="auto"/>
        <w:jc w:val="center"/>
        <w:rPr>
          <w:sz w:val="20"/>
          <w:szCs w:val="20"/>
        </w:rPr>
      </w:pPr>
      <w:r w:rsidRPr="009C2906">
        <w:rPr>
          <w:sz w:val="20"/>
          <w:szCs w:val="20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9C2906">
        <w:rPr>
          <w:sz w:val="20"/>
          <w:szCs w:val="20"/>
        </w:rPr>
        <w:t xml:space="preserve"> </w:t>
      </w:r>
      <w:r w:rsidRPr="009C2906">
        <w:rPr>
          <w:sz w:val="20"/>
          <w:szCs w:val="20"/>
        </w:rPr>
        <w:t xml:space="preserve">в границах  </w:t>
      </w:r>
      <w:proofErr w:type="spellStart"/>
      <w:r w:rsidR="00777F7B" w:rsidRPr="009C2906">
        <w:rPr>
          <w:sz w:val="20"/>
          <w:szCs w:val="20"/>
        </w:rPr>
        <w:t>Екатериновского</w:t>
      </w:r>
      <w:proofErr w:type="spellEnd"/>
      <w:r w:rsidR="00777F7B" w:rsidRPr="009C2906">
        <w:rPr>
          <w:sz w:val="20"/>
          <w:szCs w:val="20"/>
        </w:rPr>
        <w:t xml:space="preserve"> </w:t>
      </w:r>
      <w:r w:rsidRPr="009C2906">
        <w:rPr>
          <w:sz w:val="20"/>
          <w:szCs w:val="20"/>
        </w:rPr>
        <w:t xml:space="preserve"> муниципального района за счет средств районного дорожного фонда на 20</w:t>
      </w:r>
      <w:r w:rsidR="00C725CA">
        <w:rPr>
          <w:sz w:val="20"/>
          <w:szCs w:val="20"/>
        </w:rPr>
        <w:t>21</w:t>
      </w:r>
      <w:r w:rsidR="00B64964" w:rsidRPr="009C2906">
        <w:rPr>
          <w:sz w:val="20"/>
          <w:szCs w:val="20"/>
        </w:rPr>
        <w:t>-202</w:t>
      </w:r>
      <w:r w:rsidR="00C725CA">
        <w:rPr>
          <w:sz w:val="20"/>
          <w:szCs w:val="20"/>
        </w:rPr>
        <w:t>3</w:t>
      </w:r>
      <w:r w:rsidR="00B64964" w:rsidRPr="009C2906">
        <w:rPr>
          <w:sz w:val="20"/>
          <w:szCs w:val="20"/>
        </w:rPr>
        <w:t xml:space="preserve"> гг.</w:t>
      </w:r>
      <w:r w:rsidRPr="009C2906">
        <w:rPr>
          <w:sz w:val="20"/>
          <w:szCs w:val="20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065"/>
      </w:tblGrid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C2906" w:rsidRDefault="00B7163C" w:rsidP="00C725C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9C2906">
              <w:rPr>
                <w:sz w:val="20"/>
                <w:szCs w:val="20"/>
              </w:rPr>
              <w:t xml:space="preserve"> </w:t>
            </w:r>
            <w:r w:rsidRPr="009C2906">
              <w:rPr>
                <w:sz w:val="20"/>
                <w:szCs w:val="20"/>
              </w:rPr>
              <w:t xml:space="preserve">в границах 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 за счет средств </w:t>
            </w:r>
            <w:r w:rsidR="00C725CA">
              <w:rPr>
                <w:sz w:val="20"/>
                <w:szCs w:val="20"/>
              </w:rPr>
              <w:t>районного дорожного фонда на 2021</w:t>
            </w:r>
            <w:r w:rsidR="00B64964" w:rsidRPr="009C2906">
              <w:rPr>
                <w:sz w:val="20"/>
                <w:szCs w:val="20"/>
              </w:rPr>
              <w:t>-202</w:t>
            </w:r>
            <w:r w:rsidR="00C725CA">
              <w:rPr>
                <w:sz w:val="20"/>
                <w:szCs w:val="20"/>
              </w:rPr>
              <w:t>3</w:t>
            </w:r>
            <w:r w:rsidRPr="009C290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2906">
              <w:rPr>
                <w:sz w:val="20"/>
                <w:szCs w:val="20"/>
              </w:rPr>
              <w:t>г</w:t>
            </w:r>
            <w:r w:rsidR="00B64964" w:rsidRPr="009C2906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9C2906">
              <w:rPr>
                <w:sz w:val="20"/>
                <w:szCs w:val="20"/>
              </w:rPr>
              <w:t>»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Администрация</w:t>
            </w:r>
            <w:r w:rsidR="00777F7B" w:rsidRPr="009C2906">
              <w:rPr>
                <w:sz w:val="20"/>
                <w:szCs w:val="20"/>
              </w:rPr>
              <w:t xml:space="preserve">  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C2906" w:rsidRDefault="00B7163C" w:rsidP="00777F7B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Управление </w:t>
            </w:r>
            <w:r w:rsidR="00777F7B" w:rsidRPr="009C2906">
              <w:rPr>
                <w:sz w:val="20"/>
                <w:szCs w:val="20"/>
              </w:rPr>
              <w:t>архитектуры</w:t>
            </w:r>
            <w:proofErr w:type="gramStart"/>
            <w:r w:rsidR="00777F7B" w:rsidRPr="009C2906">
              <w:rPr>
                <w:sz w:val="20"/>
                <w:szCs w:val="20"/>
              </w:rPr>
              <w:t xml:space="preserve"> ,</w:t>
            </w:r>
            <w:proofErr w:type="gramEnd"/>
            <w:r w:rsidR="00777F7B" w:rsidRPr="009C2906">
              <w:rPr>
                <w:sz w:val="20"/>
                <w:szCs w:val="20"/>
              </w:rPr>
              <w:t>капитального строительства и ЖКХ</w:t>
            </w:r>
            <w:r w:rsidRPr="009C2906">
              <w:rPr>
                <w:sz w:val="20"/>
                <w:szCs w:val="20"/>
              </w:rPr>
              <w:t xml:space="preserve"> администрации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C2906" w:rsidRDefault="00777F7B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6065" w:type="dxa"/>
          </w:tcPr>
          <w:p w:rsidR="00B7163C" w:rsidRPr="009C2906" w:rsidRDefault="00B7163C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C2906" w:rsidRDefault="00C725CA" w:rsidP="00C7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64964" w:rsidRPr="009C290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="00B7163C" w:rsidRPr="009C2906">
              <w:rPr>
                <w:sz w:val="20"/>
                <w:szCs w:val="20"/>
              </w:rPr>
              <w:t xml:space="preserve"> г</w:t>
            </w:r>
            <w:r w:rsidR="00B64964" w:rsidRPr="009C2906">
              <w:rPr>
                <w:sz w:val="20"/>
                <w:szCs w:val="20"/>
              </w:rPr>
              <w:t>г</w:t>
            </w:r>
            <w:r w:rsidR="00DF045B" w:rsidRPr="009C2906">
              <w:rPr>
                <w:sz w:val="20"/>
                <w:szCs w:val="20"/>
              </w:rPr>
              <w:t>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C725CA" w:rsidRDefault="00B64964" w:rsidP="00B6496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C725CA">
              <w:rPr>
                <w:color w:val="FF0000"/>
                <w:sz w:val="20"/>
                <w:szCs w:val="20"/>
              </w:rPr>
              <w:t xml:space="preserve">Программа составляет   </w:t>
            </w:r>
            <w:r w:rsidR="001E1F42">
              <w:rPr>
                <w:color w:val="FF0000"/>
                <w:sz w:val="20"/>
                <w:szCs w:val="20"/>
              </w:rPr>
              <w:t>97613,3</w:t>
            </w:r>
            <w:bookmarkStart w:id="0" w:name="_GoBack"/>
            <w:bookmarkEnd w:id="0"/>
            <w:r w:rsidR="004508E0" w:rsidRPr="00C725CA">
              <w:rPr>
                <w:color w:val="FF0000"/>
                <w:sz w:val="20"/>
                <w:szCs w:val="20"/>
              </w:rPr>
              <w:t xml:space="preserve"> т</w:t>
            </w:r>
            <w:proofErr w:type="gramStart"/>
            <w:r w:rsidR="004508E0" w:rsidRPr="00C725CA">
              <w:rPr>
                <w:color w:val="FF0000"/>
                <w:sz w:val="20"/>
                <w:szCs w:val="20"/>
              </w:rPr>
              <w:t xml:space="preserve"> </w:t>
            </w:r>
            <w:r w:rsidRPr="00C725CA">
              <w:rPr>
                <w:color w:val="FF0000"/>
                <w:sz w:val="20"/>
                <w:szCs w:val="20"/>
              </w:rPr>
              <w:t>.</w:t>
            </w:r>
            <w:proofErr w:type="gramEnd"/>
            <w:r w:rsidRPr="00C725CA">
              <w:rPr>
                <w:color w:val="FF0000"/>
                <w:sz w:val="20"/>
                <w:szCs w:val="20"/>
              </w:rPr>
              <w:t>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9"/>
              <w:gridCol w:w="927"/>
              <w:gridCol w:w="1193"/>
              <w:gridCol w:w="930"/>
              <w:gridCol w:w="1060"/>
            </w:tblGrid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Всего руб.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C725CA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2021</w:t>
                  </w:r>
                  <w:r w:rsidR="00B64964"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C725CA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2022</w:t>
                  </w:r>
                  <w:r w:rsidR="00B64964"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B64964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</w:t>
                  </w:r>
                  <w:r w:rsidR="00C725CA" w:rsidRPr="00C725CA">
                    <w:rPr>
                      <w:color w:val="FF0000"/>
                      <w:sz w:val="20"/>
                      <w:szCs w:val="20"/>
                    </w:rPr>
                    <w:t>3</w:t>
                  </w:r>
                  <w:r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</w:tr>
            <w:tr w:rsidR="001E1F42" w:rsidRPr="00C725CA" w:rsidTr="001E1F42">
              <w:tc>
                <w:tcPr>
                  <w:tcW w:w="1729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Всего в том числе:</w:t>
                  </w:r>
                </w:p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C725CA" w:rsidRDefault="001E1F42" w:rsidP="009C290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97613,3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37613,3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C725CA" w:rsidRDefault="001E1F42" w:rsidP="00F2337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C725CA" w:rsidRDefault="001E1F42" w:rsidP="009C290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</w:tr>
            <w:tr w:rsidR="001E1F42" w:rsidRPr="00C725CA" w:rsidTr="001E1F42">
              <w:tc>
                <w:tcPr>
                  <w:tcW w:w="1729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 xml:space="preserve">Местный </w:t>
                  </w:r>
                </w:p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C725CA" w:rsidRDefault="001E1F42" w:rsidP="00A309D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97613,3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37613,3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C725CA" w:rsidRDefault="001E1F42" w:rsidP="00F2337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</w:tr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 xml:space="preserve">Областной </w:t>
                  </w:r>
                </w:p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1E1F42" w:rsidP="009F075C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B7163C" w:rsidRPr="009C2906" w:rsidRDefault="00B7163C" w:rsidP="00523682">
            <w:pPr>
              <w:rPr>
                <w:sz w:val="20"/>
                <w:szCs w:val="20"/>
              </w:rPr>
            </w:pP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C2906" w:rsidRDefault="00B7163C" w:rsidP="00670709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C2906" w:rsidTr="00DF045B">
        <w:tc>
          <w:tcPr>
            <w:tcW w:w="3403" w:type="dxa"/>
          </w:tcPr>
          <w:p w:rsidR="00787940" w:rsidRPr="009C2906" w:rsidRDefault="00787940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Целевой показатель</w:t>
            </w:r>
            <w:r w:rsidR="002A685B" w:rsidRPr="009C2906">
              <w:rPr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Обеспечение сохранности существующей  сети дорог.</w:t>
            </w:r>
          </w:p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755D09" w:rsidRDefault="005C3E24" w:rsidP="005C3E24">
            <w:pPr>
              <w:ind w:left="72"/>
              <w:rPr>
                <w:sz w:val="20"/>
                <w:szCs w:val="20"/>
              </w:rPr>
            </w:pPr>
            <w:r w:rsidRPr="00755D09">
              <w:rPr>
                <w:sz w:val="20"/>
                <w:szCs w:val="20"/>
              </w:rPr>
              <w:t>- мероп</w:t>
            </w:r>
            <w:r w:rsidR="00AD7FFC" w:rsidRPr="00755D09">
              <w:rPr>
                <w:sz w:val="20"/>
                <w:szCs w:val="20"/>
              </w:rPr>
              <w:t xml:space="preserve">риятия по капитальному </w:t>
            </w:r>
            <w:proofErr w:type="spellStart"/>
            <w:r w:rsidR="00AD7FFC" w:rsidRPr="00755D09">
              <w:rPr>
                <w:sz w:val="20"/>
                <w:szCs w:val="20"/>
              </w:rPr>
              <w:t>ремонту</w:t>
            </w:r>
            <w:proofErr w:type="gramStart"/>
            <w:r w:rsidR="00AD7FFC" w:rsidRPr="00755D09">
              <w:rPr>
                <w:sz w:val="20"/>
                <w:szCs w:val="20"/>
              </w:rPr>
              <w:t>,и</w:t>
            </w:r>
            <w:proofErr w:type="spellEnd"/>
            <w:proofErr w:type="gramEnd"/>
            <w:r w:rsidR="00AD7FFC" w:rsidRPr="00755D09">
              <w:rPr>
                <w:sz w:val="20"/>
                <w:szCs w:val="20"/>
              </w:rPr>
              <w:t xml:space="preserve"> </w:t>
            </w:r>
            <w:r w:rsidRPr="00755D09">
              <w:rPr>
                <w:sz w:val="20"/>
                <w:szCs w:val="20"/>
              </w:rPr>
              <w:t xml:space="preserve">ремонту автомобильных дорог общего пользования местного значения </w:t>
            </w:r>
            <w:r w:rsidR="00D12449" w:rsidRPr="00755D09">
              <w:rPr>
                <w:sz w:val="20"/>
                <w:szCs w:val="20"/>
              </w:rPr>
              <w:t>муниципального района области</w:t>
            </w:r>
            <w:r w:rsidR="00AD7FFC" w:rsidRPr="00755D09">
              <w:rPr>
                <w:sz w:val="20"/>
                <w:szCs w:val="20"/>
              </w:rPr>
              <w:t xml:space="preserve"> за счет областного дорожного фонда </w:t>
            </w:r>
            <w:r w:rsidR="00D12449" w:rsidRPr="00755D09">
              <w:rPr>
                <w:sz w:val="20"/>
                <w:szCs w:val="20"/>
              </w:rPr>
              <w:t>.</w:t>
            </w:r>
          </w:p>
          <w:p w:rsidR="00787940" w:rsidRDefault="00F60366" w:rsidP="00C725CA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9C2906">
              <w:rPr>
                <w:sz w:val="20"/>
                <w:szCs w:val="20"/>
              </w:rPr>
              <w:t>Екатериновского</w:t>
            </w:r>
            <w:proofErr w:type="spellEnd"/>
            <w:r w:rsidRPr="009C2906">
              <w:rPr>
                <w:sz w:val="20"/>
                <w:szCs w:val="20"/>
              </w:rPr>
              <w:t xml:space="preserve"> муниципального район</w:t>
            </w:r>
            <w:r w:rsidR="00A83A43" w:rsidRPr="009C2906">
              <w:rPr>
                <w:sz w:val="20"/>
                <w:szCs w:val="20"/>
              </w:rPr>
              <w:t>а Саратовской области</w:t>
            </w:r>
            <w:r w:rsidR="00C725CA">
              <w:rPr>
                <w:sz w:val="20"/>
                <w:szCs w:val="20"/>
              </w:rPr>
              <w:t xml:space="preserve"> </w:t>
            </w:r>
            <w:r w:rsidR="00824B6C" w:rsidRPr="00755D09">
              <w:rPr>
                <w:sz w:val="20"/>
                <w:szCs w:val="20"/>
              </w:rPr>
              <w:t xml:space="preserve">- </w:t>
            </w:r>
            <w:r w:rsidR="00A83A43" w:rsidRPr="00755D09">
              <w:rPr>
                <w:sz w:val="20"/>
                <w:szCs w:val="20"/>
              </w:rPr>
              <w:t xml:space="preserve"> </w:t>
            </w:r>
            <w:r w:rsidR="00B82ED6" w:rsidRPr="00755D09">
              <w:rPr>
                <w:sz w:val="20"/>
                <w:szCs w:val="20"/>
              </w:rPr>
              <w:t>295,6</w:t>
            </w:r>
            <w:r w:rsidR="00322432" w:rsidRPr="00755D09">
              <w:rPr>
                <w:sz w:val="20"/>
                <w:szCs w:val="20"/>
              </w:rPr>
              <w:t xml:space="preserve"> </w:t>
            </w:r>
            <w:r w:rsidR="00824B6C" w:rsidRPr="00755D09">
              <w:rPr>
                <w:sz w:val="20"/>
                <w:szCs w:val="20"/>
              </w:rPr>
              <w:t>км</w:t>
            </w:r>
            <w:proofErr w:type="gramStart"/>
            <w:r w:rsidR="00824B6C" w:rsidRPr="00755D09">
              <w:rPr>
                <w:sz w:val="20"/>
                <w:szCs w:val="20"/>
              </w:rPr>
              <w:t xml:space="preserve"> .</w:t>
            </w:r>
            <w:proofErr w:type="gramEnd"/>
            <w:r w:rsidR="002E4254">
              <w:rPr>
                <w:sz w:val="20"/>
                <w:szCs w:val="20"/>
              </w:rPr>
              <w:t>;</w:t>
            </w:r>
          </w:p>
          <w:p w:rsidR="002E4254" w:rsidRPr="009C2906" w:rsidRDefault="002E4254" w:rsidP="00F60366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значения, соответствующих нормативным транспортно-эксплуатационным показателям составляет  в 2020 году - 0,84 км в результате капитального ремонта и </w:t>
            </w:r>
            <w:proofErr w:type="gramStart"/>
            <w:r>
              <w:rPr>
                <w:sz w:val="20"/>
                <w:szCs w:val="20"/>
              </w:rPr>
              <w:t>ремонта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55D09">
              <w:rPr>
                <w:sz w:val="20"/>
                <w:szCs w:val="20"/>
              </w:rPr>
              <w:t>автомобильных дорог общего пользования местного значения муниципального района области за счет областного дорожного фонда</w:t>
            </w:r>
            <w:r>
              <w:rPr>
                <w:sz w:val="20"/>
                <w:szCs w:val="20"/>
              </w:rPr>
              <w:t>;</w:t>
            </w:r>
          </w:p>
          <w:p w:rsidR="00A83A43" w:rsidRPr="009C2906" w:rsidRDefault="00A83A43" w:rsidP="00A83A43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9C2906" w:rsidRDefault="00B7163C" w:rsidP="00DF7807">
      <w:pPr>
        <w:rPr>
          <w:b/>
          <w:bCs/>
          <w:sz w:val="20"/>
          <w:szCs w:val="20"/>
        </w:rPr>
      </w:pPr>
    </w:p>
    <w:p w:rsidR="00B7163C" w:rsidRPr="009C2906" w:rsidRDefault="00B7163C" w:rsidP="00755D09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ВВЕДЕНИЕ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lastRenderedPageBreak/>
        <w:t xml:space="preserve">   </w:t>
      </w:r>
      <w:r w:rsidRPr="009C2906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9C2906">
        <w:rPr>
          <w:rFonts w:ascii="Times New Roman" w:hAnsi="Times New Roman"/>
          <w:sz w:val="20"/>
          <w:szCs w:val="20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C2906">
        <w:rPr>
          <w:rFonts w:ascii="Times New Roman" w:hAnsi="Times New Roman"/>
          <w:sz w:val="20"/>
          <w:szCs w:val="20"/>
        </w:rPr>
        <w:t xml:space="preserve">Екатериновского  </w:t>
      </w:r>
      <w:r w:rsidRPr="009C2906">
        <w:rPr>
          <w:rFonts w:ascii="Times New Roman" w:hAnsi="Times New Roman"/>
          <w:sz w:val="20"/>
          <w:szCs w:val="20"/>
        </w:rPr>
        <w:t>муниципального района за счет средств районного дорожного фонда на 201</w:t>
      </w:r>
      <w:r w:rsidR="00DF045B" w:rsidRPr="009C2906">
        <w:rPr>
          <w:rFonts w:ascii="Times New Roman" w:hAnsi="Times New Roman"/>
          <w:sz w:val="20"/>
          <w:szCs w:val="20"/>
        </w:rPr>
        <w:t>8-2020</w:t>
      </w:r>
      <w:r w:rsidRPr="009C2906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9C2906">
        <w:rPr>
          <w:rFonts w:ascii="Times New Roman" w:hAnsi="Times New Roman"/>
          <w:sz w:val="20"/>
          <w:szCs w:val="20"/>
        </w:rPr>
        <w:t>г</w:t>
      </w:r>
      <w:r w:rsidR="00DF045B" w:rsidRPr="009C2906">
        <w:rPr>
          <w:rFonts w:ascii="Times New Roman" w:hAnsi="Times New Roman"/>
          <w:sz w:val="20"/>
          <w:szCs w:val="20"/>
        </w:rPr>
        <w:t>г</w:t>
      </w:r>
      <w:proofErr w:type="spellEnd"/>
      <w:proofErr w:type="gramEnd"/>
      <w:r w:rsidRPr="009C2906">
        <w:rPr>
          <w:rFonts w:ascii="Times New Roman" w:hAnsi="Times New Roman"/>
          <w:sz w:val="20"/>
          <w:szCs w:val="20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9C2906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</w:t>
      </w:r>
    </w:p>
    <w:p w:rsidR="00B7163C" w:rsidRPr="009C2906" w:rsidRDefault="00B7163C" w:rsidP="0044365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программными методами.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</w:t>
      </w:r>
      <w:r w:rsidRPr="009C2906">
        <w:rPr>
          <w:rFonts w:ascii="Times New Roman" w:hAnsi="Times New Roman"/>
          <w:sz w:val="20"/>
          <w:szCs w:val="20"/>
        </w:rPr>
        <w:tab/>
        <w:t xml:space="preserve">Инфраструктура дорожного хозяйства </w:t>
      </w:r>
      <w:r w:rsidR="00483BE1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 без учета протяженности автодорог городских</w:t>
      </w:r>
      <w:r w:rsidR="00483BE1" w:rsidRPr="009C2906">
        <w:rPr>
          <w:rFonts w:ascii="Times New Roman" w:hAnsi="Times New Roman"/>
          <w:sz w:val="20"/>
          <w:szCs w:val="20"/>
        </w:rPr>
        <w:t xml:space="preserve"> и сельских </w:t>
      </w:r>
      <w:r w:rsidRPr="009C2906">
        <w:rPr>
          <w:rFonts w:ascii="Times New Roman" w:hAnsi="Times New Roman"/>
          <w:sz w:val="20"/>
          <w:szCs w:val="20"/>
        </w:rPr>
        <w:t>поселений  составляет:</w:t>
      </w:r>
    </w:p>
    <w:p w:rsidR="00B7163C" w:rsidRPr="00755D09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55D09">
        <w:rPr>
          <w:rFonts w:ascii="Times New Roman" w:hAnsi="Times New Roman"/>
          <w:sz w:val="20"/>
          <w:szCs w:val="20"/>
        </w:rPr>
        <w:t xml:space="preserve">- автомобильных дорог общего пользования местного значения   </w:t>
      </w:r>
      <w:r w:rsidR="00C725CA">
        <w:rPr>
          <w:rFonts w:ascii="Times New Roman" w:hAnsi="Times New Roman"/>
          <w:sz w:val="20"/>
          <w:szCs w:val="20"/>
        </w:rPr>
        <w:t xml:space="preserve">- </w:t>
      </w:r>
      <w:r w:rsidR="00B82ED6" w:rsidRPr="00755D09">
        <w:rPr>
          <w:rFonts w:ascii="Times New Roman" w:hAnsi="Times New Roman"/>
          <w:sz w:val="20"/>
          <w:szCs w:val="20"/>
        </w:rPr>
        <w:t>295,6</w:t>
      </w:r>
      <w:r w:rsidR="002F3CE0" w:rsidRPr="00755D09">
        <w:rPr>
          <w:rFonts w:ascii="Times New Roman" w:hAnsi="Times New Roman"/>
          <w:sz w:val="20"/>
          <w:szCs w:val="20"/>
        </w:rPr>
        <w:t xml:space="preserve"> км.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   </w:t>
      </w:r>
      <w:r w:rsidRPr="009C2906">
        <w:rPr>
          <w:rFonts w:ascii="Times New Roman" w:hAnsi="Times New Roman"/>
          <w:sz w:val="20"/>
          <w:szCs w:val="20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</w:t>
      </w:r>
      <w:r w:rsidRPr="009C2906">
        <w:rPr>
          <w:rFonts w:ascii="Times New Roman" w:hAnsi="Times New Roman"/>
          <w:sz w:val="20"/>
          <w:szCs w:val="20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9C2906" w:rsidRDefault="00B7163C" w:rsidP="001D78D6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2. Сроки реализации Программы</w:t>
      </w:r>
    </w:p>
    <w:p w:rsidR="00B7163C" w:rsidRPr="009C2906" w:rsidRDefault="00B7163C" w:rsidP="001D78D6">
      <w:pPr>
        <w:spacing w:line="360" w:lineRule="auto"/>
        <w:jc w:val="both"/>
        <w:rPr>
          <w:sz w:val="20"/>
          <w:szCs w:val="20"/>
        </w:rPr>
      </w:pPr>
      <w:r w:rsidRPr="009C2906">
        <w:rPr>
          <w:sz w:val="20"/>
          <w:szCs w:val="20"/>
        </w:rPr>
        <w:t xml:space="preserve">          </w:t>
      </w:r>
      <w:r w:rsidR="00232E3E" w:rsidRPr="009C2906">
        <w:rPr>
          <w:sz w:val="20"/>
          <w:szCs w:val="20"/>
        </w:rPr>
        <w:t>Программа рассчитана на 20</w:t>
      </w:r>
      <w:r w:rsidR="00C725CA">
        <w:rPr>
          <w:sz w:val="20"/>
          <w:szCs w:val="20"/>
        </w:rPr>
        <w:t>21-2023</w:t>
      </w:r>
      <w:r w:rsidR="00DF045B" w:rsidRPr="009C2906">
        <w:rPr>
          <w:sz w:val="20"/>
          <w:szCs w:val="20"/>
        </w:rPr>
        <w:t>гг</w:t>
      </w:r>
      <w:r w:rsidRPr="009C2906">
        <w:rPr>
          <w:sz w:val="20"/>
          <w:szCs w:val="20"/>
        </w:rPr>
        <w:t xml:space="preserve">.  </w:t>
      </w:r>
    </w:p>
    <w:p w:rsidR="00B7163C" w:rsidRPr="009C2906" w:rsidRDefault="00B7163C" w:rsidP="00443657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3.Ресурсное обеспечение Программы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Общая потребность в затратах на реализацию Программы составит </w:t>
      </w:r>
      <w:r w:rsidR="001E1F42">
        <w:rPr>
          <w:rFonts w:ascii="Times New Roman" w:hAnsi="Times New Roman"/>
          <w:color w:val="FF0000"/>
          <w:sz w:val="20"/>
          <w:szCs w:val="20"/>
        </w:rPr>
        <w:t>97613,3</w:t>
      </w:r>
      <w:r w:rsidR="00FE3ED9" w:rsidRPr="00C725C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DF045B" w:rsidRPr="00C725CA">
        <w:rPr>
          <w:rFonts w:ascii="Times New Roman" w:hAnsi="Times New Roman"/>
          <w:color w:val="FF0000"/>
          <w:sz w:val="20"/>
          <w:szCs w:val="20"/>
        </w:rPr>
        <w:t>тыс</w:t>
      </w:r>
      <w:r w:rsidR="00DF045B" w:rsidRPr="009C2906">
        <w:rPr>
          <w:rFonts w:ascii="Times New Roman" w:hAnsi="Times New Roman"/>
          <w:sz w:val="20"/>
          <w:szCs w:val="20"/>
        </w:rPr>
        <w:t>.</w:t>
      </w:r>
      <w:r w:rsidRPr="009C2906">
        <w:rPr>
          <w:rFonts w:ascii="Times New Roman" w:hAnsi="Times New Roman"/>
          <w:sz w:val="20"/>
          <w:szCs w:val="20"/>
        </w:rPr>
        <w:t xml:space="preserve"> рублей</w:t>
      </w:r>
      <w:r w:rsidR="002E425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DF045B" w:rsidRPr="009C2906">
        <w:rPr>
          <w:rFonts w:ascii="Times New Roman" w:hAnsi="Times New Roman"/>
          <w:sz w:val="20"/>
          <w:szCs w:val="20"/>
        </w:rPr>
        <w:t>прогнозно</w:t>
      </w:r>
      <w:proofErr w:type="spellEnd"/>
      <w:r w:rsidR="00DF045B" w:rsidRPr="009C2906">
        <w:rPr>
          <w:rFonts w:ascii="Times New Roman" w:hAnsi="Times New Roman"/>
          <w:sz w:val="20"/>
          <w:szCs w:val="20"/>
        </w:rPr>
        <w:t>)</w:t>
      </w:r>
      <w:r w:rsidRPr="009C2906">
        <w:rPr>
          <w:rFonts w:ascii="Times New Roman" w:hAnsi="Times New Roman"/>
          <w:sz w:val="20"/>
          <w:szCs w:val="20"/>
        </w:rPr>
        <w:t>, в том числе:</w:t>
      </w:r>
    </w:p>
    <w:p w:rsidR="00B7163C" w:rsidRPr="00F77967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77967">
        <w:rPr>
          <w:rFonts w:ascii="Times New Roman" w:hAnsi="Times New Roman"/>
          <w:sz w:val="20"/>
          <w:szCs w:val="20"/>
        </w:rPr>
        <w:t>- субсиди</w:t>
      </w:r>
      <w:r w:rsidR="00C75796" w:rsidRPr="00F77967">
        <w:rPr>
          <w:rFonts w:ascii="Times New Roman" w:hAnsi="Times New Roman"/>
          <w:sz w:val="20"/>
          <w:szCs w:val="20"/>
        </w:rPr>
        <w:t>я</w:t>
      </w:r>
      <w:r w:rsidRPr="00F77967">
        <w:rPr>
          <w:rFonts w:ascii="Times New Roman" w:hAnsi="Times New Roman"/>
          <w:sz w:val="20"/>
          <w:szCs w:val="20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F77967">
        <w:rPr>
          <w:rFonts w:ascii="Times New Roman" w:hAnsi="Times New Roman"/>
          <w:sz w:val="20"/>
          <w:szCs w:val="20"/>
        </w:rPr>
        <w:t xml:space="preserve"> муниципальному району области</w:t>
      </w:r>
      <w:r w:rsidRPr="00F77967">
        <w:rPr>
          <w:rFonts w:ascii="Times New Roman" w:hAnsi="Times New Roman"/>
          <w:sz w:val="20"/>
          <w:szCs w:val="20"/>
        </w:rPr>
        <w:t xml:space="preserve">; </w:t>
      </w:r>
    </w:p>
    <w:p w:rsidR="00A83A43" w:rsidRPr="009C2906" w:rsidRDefault="00A83A43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FE3C5D" w:rsidRPr="009C2906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</w:pPr>
      <w:r w:rsidRPr="009C2906">
        <w:rPr>
          <w:rFonts w:ascii="Times New Roman" w:hAnsi="Times New Roman"/>
          <w:sz w:val="20"/>
          <w:szCs w:val="20"/>
        </w:rPr>
        <w:t>-</w:t>
      </w:r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-строительный </w:t>
      </w:r>
      <w:proofErr w:type="gramStart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 xml:space="preserve"> – </w:t>
      </w:r>
      <w:r w:rsidR="001E1F42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1</w:t>
      </w:r>
      <w:r w:rsidR="00F77967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5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00 000,0 руб.;</w:t>
      </w:r>
    </w:p>
    <w:p w:rsidR="00DF045B" w:rsidRPr="009C2906" w:rsidRDefault="002F3CE0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9C2906">
        <w:rPr>
          <w:rFonts w:ascii="Times New Roman" w:hAnsi="Times New Roman"/>
          <w:sz w:val="20"/>
          <w:szCs w:val="20"/>
        </w:rPr>
        <w:t>инжекторных</w:t>
      </w:r>
      <w:proofErr w:type="spellEnd"/>
      <w:r w:rsidRPr="009C2906">
        <w:rPr>
          <w:rFonts w:ascii="Times New Roman" w:hAnsi="Times New Roman"/>
          <w:sz w:val="20"/>
          <w:szCs w:val="20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9C2906">
        <w:rPr>
          <w:rFonts w:ascii="Times New Roman" w:hAnsi="Times New Roman"/>
          <w:sz w:val="20"/>
          <w:szCs w:val="20"/>
        </w:rPr>
        <w:t>.</w:t>
      </w:r>
    </w:p>
    <w:p w:rsidR="002A685B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4.</w:t>
      </w:r>
      <w:r w:rsidR="002A685B" w:rsidRPr="009C2906">
        <w:rPr>
          <w:b/>
          <w:sz w:val="20"/>
          <w:szCs w:val="20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К таким показателям относятся:</w:t>
      </w:r>
    </w:p>
    <w:p w:rsidR="002A685B" w:rsidRPr="009C2906" w:rsidRDefault="002A685B" w:rsidP="002A685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C2906" w:rsidRDefault="002E4254" w:rsidP="004436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прирост протяженности автомобильных дорог общего пользования, соответствующих нормативным требованиям к транспортно-эксплуатационным показателям</w:t>
      </w:r>
      <w:proofErr w:type="gramStart"/>
      <w:r w:rsidR="00672B05"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;</w:t>
      </w:r>
      <w:proofErr w:type="gramEnd"/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Реализация данных мероприятий позволит: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C2906" w:rsidRDefault="002A685B" w:rsidP="00B037BC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9C2906" w:rsidRDefault="00B7163C" w:rsidP="00443657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>5.</w:t>
      </w:r>
      <w:proofErr w:type="gramStart"/>
      <w:r w:rsidRPr="009C2906">
        <w:rPr>
          <w:rFonts w:ascii="Times New Roman" w:hAnsi="Times New Roman"/>
          <w:b/>
          <w:bCs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b/>
          <w:bCs/>
          <w:sz w:val="20"/>
          <w:szCs w:val="20"/>
        </w:rPr>
        <w:t xml:space="preserve"> исполнением Программы</w:t>
      </w:r>
    </w:p>
    <w:p w:rsidR="00B7163C" w:rsidRPr="009C2906" w:rsidRDefault="00B7163C" w:rsidP="004A527F">
      <w:pPr>
        <w:pStyle w:val="a4"/>
        <w:jc w:val="both"/>
        <w:rPr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</w:t>
      </w:r>
      <w:r w:rsidRPr="009C2906">
        <w:rPr>
          <w:rFonts w:ascii="Times New Roman" w:hAnsi="Times New Roman"/>
          <w:sz w:val="20"/>
          <w:szCs w:val="20"/>
        </w:rPr>
        <w:tab/>
      </w:r>
      <w:proofErr w:type="gramStart"/>
      <w:r w:rsidRPr="009C2906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района. </w:t>
      </w:r>
      <w:r w:rsidRPr="009C2906">
        <w:rPr>
          <w:sz w:val="20"/>
          <w:szCs w:val="20"/>
        </w:rPr>
        <w:t xml:space="preserve">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C2906" w:rsidRDefault="00D6555B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755D09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ab/>
            </w: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C725CA" w:rsidRDefault="00C725CA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C725CA" w:rsidRDefault="00C725CA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C725CA" w:rsidRDefault="00C725CA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D6555B" w:rsidRPr="009C2906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</w:t>
            </w:r>
            <w:r w:rsidR="00D6555B" w:rsidRPr="009C2906">
              <w:rPr>
                <w:sz w:val="20"/>
                <w:szCs w:val="20"/>
              </w:rPr>
              <w:t>Приложение № 1 к паспорту</w:t>
            </w:r>
          </w:p>
          <w:p w:rsidR="00D6555B" w:rsidRPr="009C2906" w:rsidRDefault="00443657" w:rsidP="00083B7C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                        </w:t>
            </w:r>
            <w:r w:rsidR="00D6555B" w:rsidRPr="009C2906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9C2906" w:rsidRDefault="00D6555B" w:rsidP="00D6555B">
      <w:pPr>
        <w:jc w:val="center"/>
        <w:rPr>
          <w:b/>
          <w:sz w:val="20"/>
          <w:szCs w:val="20"/>
        </w:rPr>
      </w:pPr>
      <w:proofErr w:type="gramStart"/>
      <w:r w:rsidRPr="009C2906">
        <w:rPr>
          <w:b/>
          <w:sz w:val="20"/>
          <w:szCs w:val="20"/>
        </w:rPr>
        <w:lastRenderedPageBreak/>
        <w:t>П</w:t>
      </w:r>
      <w:proofErr w:type="gramEnd"/>
      <w:r w:rsidRPr="009C2906">
        <w:rPr>
          <w:b/>
          <w:sz w:val="20"/>
          <w:szCs w:val="20"/>
        </w:rPr>
        <w:t xml:space="preserve"> Е Р Е Ч Е Н Ь</w:t>
      </w:r>
    </w:p>
    <w:p w:rsidR="002A685B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 xml:space="preserve">мероприятий </w:t>
      </w:r>
      <w:r w:rsidR="00A17A41" w:rsidRPr="009C2906">
        <w:rPr>
          <w:b/>
          <w:sz w:val="20"/>
          <w:szCs w:val="20"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9C2906">
        <w:rPr>
          <w:b/>
          <w:sz w:val="20"/>
          <w:szCs w:val="20"/>
        </w:rPr>
        <w:t>Екатериновского</w:t>
      </w:r>
      <w:proofErr w:type="spellEnd"/>
      <w:r w:rsidRPr="009C2906">
        <w:rPr>
          <w:b/>
          <w:sz w:val="20"/>
          <w:szCs w:val="20"/>
        </w:rPr>
        <w:t xml:space="preserve"> муниципального </w:t>
      </w:r>
      <w:r w:rsidR="00FE486B" w:rsidRPr="009C2906">
        <w:rPr>
          <w:b/>
          <w:sz w:val="20"/>
          <w:szCs w:val="20"/>
        </w:rPr>
        <w:t>района</w:t>
      </w:r>
      <w:r w:rsidR="005C3E24" w:rsidRPr="009C2906">
        <w:rPr>
          <w:b/>
          <w:sz w:val="20"/>
          <w:szCs w:val="20"/>
        </w:rPr>
        <w:t xml:space="preserve"> на 20</w:t>
      </w:r>
      <w:r w:rsidR="00C725CA">
        <w:rPr>
          <w:b/>
          <w:sz w:val="20"/>
          <w:szCs w:val="20"/>
        </w:rPr>
        <w:t>21</w:t>
      </w:r>
      <w:r w:rsidR="005C3E24" w:rsidRPr="009C2906">
        <w:rPr>
          <w:b/>
          <w:sz w:val="20"/>
          <w:szCs w:val="20"/>
        </w:rPr>
        <w:t>-202</w:t>
      </w:r>
      <w:r w:rsidR="00C725CA">
        <w:rPr>
          <w:b/>
          <w:sz w:val="20"/>
          <w:szCs w:val="20"/>
        </w:rPr>
        <w:t>3</w:t>
      </w:r>
      <w:r w:rsidR="005C3E24" w:rsidRPr="009C2906">
        <w:rPr>
          <w:b/>
          <w:sz w:val="20"/>
          <w:szCs w:val="20"/>
        </w:rPr>
        <w:t>гг.</w:t>
      </w:r>
    </w:p>
    <w:p w:rsidR="00755D09" w:rsidRPr="009C2906" w:rsidRDefault="00755D09" w:rsidP="00D6555B">
      <w:pPr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2"/>
        <w:gridCol w:w="1133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9C2906" w:rsidTr="00A309D7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ублей,</w:t>
            </w:r>
          </w:p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9C2906" w:rsidTr="00A309D7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C2906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9C2906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proofErr w:type="spell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жетные</w:t>
            </w:r>
            <w:proofErr w:type="spellEnd"/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</w:tr>
      <w:tr w:rsidR="00B87458" w:rsidRPr="009C2906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C2906" w:rsidRDefault="00B87458" w:rsidP="00C725CA">
            <w:pPr>
              <w:pStyle w:val="a9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</w:tr>
      <w:tr w:rsidR="005838E8" w:rsidRPr="009C2906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F82223" w:rsidP="00F822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25CA">
              <w:rPr>
                <w:rFonts w:ascii="Times New Roman" w:hAnsi="Times New Roman"/>
                <w:sz w:val="20"/>
                <w:szCs w:val="20"/>
              </w:rPr>
              <w:t>р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 w:rsidR="00C725CA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 w:rsidR="00C725CA">
              <w:rPr>
                <w:rFonts w:ascii="Times New Roman" w:hAnsi="Times New Roman"/>
                <w:sz w:val="20"/>
                <w:szCs w:val="20"/>
              </w:rPr>
              <w:t>а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 xml:space="preserve">втомобильных </w:t>
            </w:r>
            <w:proofErr w:type="gramStart"/>
            <w:r w:rsidR="00C725CA"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</w:t>
            </w:r>
            <w:r w:rsidR="00A2788A"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  <w:proofErr w:type="gramEnd"/>
            <w:r w:rsidR="00A278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9C2906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 w:rsidR="00C725CA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1E1F42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B78" w:rsidRPr="009C2906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C725CA" w:rsidRDefault="00C725CA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A2788A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F82223" w:rsidRPr="009C2906" w:rsidTr="00755695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23" w:rsidRPr="00F82223" w:rsidRDefault="00F82223" w:rsidP="00F8222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F82223" w:rsidRPr="009C2906" w:rsidRDefault="00F82223" w:rsidP="00C725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822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23" w:rsidRPr="009C2906" w:rsidRDefault="00F82223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23" w:rsidRPr="009C2906" w:rsidRDefault="00F8222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F82223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F82223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223" w:rsidRPr="009C2906" w:rsidRDefault="00F82223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476A2" w:rsidRPr="009C290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Pr="009C2906" w:rsidRDefault="001E1F42" w:rsidP="001E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87458" w:rsidRPr="009C290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C725CA" w:rsidRDefault="00C725CA" w:rsidP="00C725CA">
            <w:pPr>
              <w:ind w:left="36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2022</w:t>
            </w:r>
          </w:p>
        </w:tc>
      </w:tr>
      <w:tr w:rsidR="00A309D7" w:rsidRPr="009C2906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2788A" w:rsidP="004956E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втомобильных 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  <w:proofErr w:type="gram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Pr="009C2906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9C2906" w:rsidRDefault="00A309D7" w:rsidP="00A021C8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sz w:val="20"/>
                <w:szCs w:val="20"/>
              </w:rPr>
              <w:t>жкх</w:t>
            </w:r>
            <w:proofErr w:type="spellEnd"/>
          </w:p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Default="00A309D7" w:rsidP="00C725C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 w:rsidR="00C725CA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1E1F42" w:rsidRPr="001E1F42" w:rsidRDefault="001E1F42" w:rsidP="001E1F42"/>
          <w:p w:rsidR="001E1F42" w:rsidRPr="001E1F42" w:rsidRDefault="001E1F42" w:rsidP="001E1F42"/>
          <w:p w:rsidR="001E1F42" w:rsidRPr="001E1F42" w:rsidRDefault="001E1F42" w:rsidP="001E1F42"/>
          <w:p w:rsidR="001E1F42" w:rsidRPr="001E1F42" w:rsidRDefault="001E1F42" w:rsidP="001E1F42"/>
          <w:p w:rsidR="00A309D7" w:rsidRPr="001E1F42" w:rsidRDefault="00A309D7" w:rsidP="001E1F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9C2906" w:rsidRDefault="00A309D7" w:rsidP="00FE3ED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9C2906" w:rsidTr="001E1F42">
        <w:trPr>
          <w:gridAfter w:val="1"/>
          <w:wAfter w:w="9" w:type="dxa"/>
          <w:trHeight w:val="962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FE3C5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="00A2788A" w:rsidRPr="001E1F42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A2788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1E1F42" w:rsidP="00FE3C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1F42" w:rsidRDefault="00A309D7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Default="001E1F42" w:rsidP="001E1F42">
            <w:pPr>
              <w:rPr>
                <w:sz w:val="20"/>
                <w:szCs w:val="20"/>
              </w:rPr>
            </w:pPr>
          </w:p>
          <w:p w:rsidR="00A309D7" w:rsidRPr="001E1F42" w:rsidRDefault="00A309D7" w:rsidP="001E1F42">
            <w:pPr>
              <w:rPr>
                <w:sz w:val="20"/>
                <w:szCs w:val="20"/>
              </w:rPr>
            </w:pPr>
          </w:p>
        </w:tc>
      </w:tr>
      <w:tr w:rsidR="00FE3C5D" w:rsidRPr="009C2906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F82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C725CA">
              <w:rPr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Pr="00C725CA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725CA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C5D"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C5D"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Pr="009C2906" w:rsidRDefault="00FE3C5D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4956E2" w:rsidRPr="009C2906" w:rsidTr="00A2788A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F82223" w:rsidRDefault="00A2788A" w:rsidP="00A2788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4956E2" w:rsidRPr="009C2906" w:rsidRDefault="00A2788A" w:rsidP="00A2788A">
            <w:pPr>
              <w:rPr>
                <w:sz w:val="20"/>
                <w:szCs w:val="20"/>
                <w:shd w:val="clear" w:color="auto" w:fill="FFFFFF"/>
              </w:rPr>
            </w:pPr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1E1F42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Pr="009C2906" w:rsidRDefault="004956E2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2788A" w:rsidRPr="009C2906" w:rsidTr="0030431E">
        <w:trPr>
          <w:gridAfter w:val="1"/>
          <w:wAfter w:w="9" w:type="dxa"/>
          <w:trHeight w:val="458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A2788A" w:rsidRDefault="00A2788A" w:rsidP="00A2788A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8A" w:rsidRPr="009C2906" w:rsidRDefault="001E1F42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3D40" w:rsidRPr="009C290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8E0" w:rsidRDefault="004508E0" w:rsidP="00B037B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22432" w:rsidRPr="009C2906" w:rsidRDefault="00833D40" w:rsidP="00C725CA">
            <w:pPr>
              <w:jc w:val="center"/>
              <w:rPr>
                <w:b/>
                <w:i/>
                <w:sz w:val="20"/>
                <w:szCs w:val="20"/>
              </w:rPr>
            </w:pPr>
            <w:r w:rsidRPr="009C2906">
              <w:rPr>
                <w:b/>
                <w:i/>
                <w:sz w:val="20"/>
                <w:szCs w:val="20"/>
              </w:rPr>
              <w:t>202</w:t>
            </w:r>
            <w:r w:rsidR="00C725CA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1E1F42" w:rsidRPr="009C2906" w:rsidTr="000E40B2">
        <w:trPr>
          <w:gridAfter w:val="1"/>
          <w:wAfter w:w="9" w:type="dxa"/>
          <w:trHeight w:val="140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AD7FF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втомобильных 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1E1F4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1E1F42" w:rsidRDefault="001E1F42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</w:tc>
      </w:tr>
      <w:tr w:rsidR="001E1F42" w:rsidRPr="009C2906" w:rsidTr="001E1F42">
        <w:trPr>
          <w:gridAfter w:val="1"/>
          <w:wAfter w:w="9" w:type="dxa"/>
          <w:trHeight w:val="41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2E4254" w:rsidRDefault="001E1F42" w:rsidP="002E42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F075C" w:rsidRDefault="001E1F42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1E1F42" w:rsidRPr="009C2906" w:rsidTr="00A2788A">
        <w:trPr>
          <w:gridAfter w:val="1"/>
          <w:wAfter w:w="9" w:type="dxa"/>
          <w:trHeight w:val="51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F82223" w:rsidRDefault="001E1F42" w:rsidP="00A2788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1E1F42" w:rsidRPr="00A2788A" w:rsidRDefault="001E1F42" w:rsidP="00A2788A"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F075C" w:rsidRDefault="001E1F42" w:rsidP="001E1F42">
            <w:pPr>
              <w:jc w:val="center"/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1E1F42" w:rsidRPr="009C2906" w:rsidTr="004A4B17">
        <w:trPr>
          <w:gridAfter w:val="1"/>
          <w:wAfter w:w="9" w:type="dxa"/>
          <w:trHeight w:val="120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A2788A" w:rsidRDefault="001E1F42" w:rsidP="00A2788A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1F42" w:rsidRPr="009C2906" w:rsidTr="00A74FF8">
        <w:trPr>
          <w:gridAfter w:val="1"/>
          <w:wAfter w:w="9" w:type="dxa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Default="001E1F42" w:rsidP="00F77967">
            <w:pPr>
              <w:pStyle w:val="a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F42" w:rsidRPr="00F77967" w:rsidRDefault="001E1F42" w:rsidP="00F77967">
            <w:pPr>
              <w:pStyle w:val="a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1E1F42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b/>
                <w:sz w:val="20"/>
                <w:szCs w:val="20"/>
              </w:rPr>
              <w:t>97613,3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E129B7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2788A" w:rsidRDefault="00A2788A">
      <w:pPr>
        <w:jc w:val="center"/>
        <w:rPr>
          <w:b/>
          <w:bCs/>
          <w:sz w:val="20"/>
          <w:szCs w:val="20"/>
        </w:rPr>
      </w:pPr>
    </w:p>
    <w:p w:rsidR="00A2788A" w:rsidRPr="00A2788A" w:rsidRDefault="00A2788A" w:rsidP="00A2788A">
      <w:pPr>
        <w:rPr>
          <w:sz w:val="20"/>
          <w:szCs w:val="20"/>
        </w:rPr>
      </w:pPr>
    </w:p>
    <w:p w:rsidR="00A2788A" w:rsidRDefault="00A2788A" w:rsidP="00A2788A">
      <w:pPr>
        <w:rPr>
          <w:sz w:val="20"/>
          <w:szCs w:val="20"/>
        </w:rPr>
      </w:pPr>
    </w:p>
    <w:p w:rsidR="00A20028" w:rsidRPr="00A2788A" w:rsidRDefault="00A2788A" w:rsidP="00A2788A">
      <w:pPr>
        <w:tabs>
          <w:tab w:val="left" w:pos="12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20028" w:rsidRPr="00A2788A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681"/>
    <w:multiLevelType w:val="hybridMultilevel"/>
    <w:tmpl w:val="BC6C0D50"/>
    <w:lvl w:ilvl="0" w:tplc="45EA7DAC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4C5C"/>
    <w:multiLevelType w:val="hybridMultilevel"/>
    <w:tmpl w:val="5FCC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D1130"/>
    <w:multiLevelType w:val="multilevel"/>
    <w:tmpl w:val="60088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E027553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8E5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84C188C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C3C9D"/>
    <w:multiLevelType w:val="multilevel"/>
    <w:tmpl w:val="4044CFF0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ECD0D85"/>
    <w:multiLevelType w:val="multilevel"/>
    <w:tmpl w:val="E738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B616E"/>
    <w:multiLevelType w:val="hybridMultilevel"/>
    <w:tmpl w:val="C5A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B634095"/>
    <w:multiLevelType w:val="multilevel"/>
    <w:tmpl w:val="B038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2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>
    <w:nsid w:val="6FB716C8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F02D9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5"/>
  </w:num>
  <w:num w:numId="4">
    <w:abstractNumId w:val="15"/>
  </w:num>
  <w:num w:numId="5">
    <w:abstractNumId w:val="23"/>
  </w:num>
  <w:num w:numId="6">
    <w:abstractNumId w:val="13"/>
  </w:num>
  <w:num w:numId="7">
    <w:abstractNumId w:val="20"/>
  </w:num>
  <w:num w:numId="8">
    <w:abstractNumId w:val="5"/>
  </w:num>
  <w:num w:numId="9">
    <w:abstractNumId w:val="27"/>
  </w:num>
  <w:num w:numId="10">
    <w:abstractNumId w:val="24"/>
  </w:num>
  <w:num w:numId="11">
    <w:abstractNumId w:val="22"/>
  </w:num>
  <w:num w:numId="12">
    <w:abstractNumId w:val="10"/>
  </w:num>
  <w:num w:numId="13">
    <w:abstractNumId w:val="9"/>
  </w:num>
  <w:num w:numId="14">
    <w:abstractNumId w:val="1"/>
  </w:num>
  <w:num w:numId="15">
    <w:abstractNumId w:val="8"/>
  </w:num>
  <w:num w:numId="16">
    <w:abstractNumId w:val="16"/>
  </w:num>
  <w:num w:numId="17">
    <w:abstractNumId w:val="18"/>
  </w:num>
  <w:num w:numId="18">
    <w:abstractNumId w:val="2"/>
  </w:num>
  <w:num w:numId="19">
    <w:abstractNumId w:val="12"/>
  </w:num>
  <w:num w:numId="20">
    <w:abstractNumId w:val="28"/>
  </w:num>
  <w:num w:numId="21">
    <w:abstractNumId w:val="19"/>
  </w:num>
  <w:num w:numId="22">
    <w:abstractNumId w:val="7"/>
  </w:num>
  <w:num w:numId="23">
    <w:abstractNumId w:val="6"/>
  </w:num>
  <w:num w:numId="24">
    <w:abstractNumId w:val="4"/>
  </w:num>
  <w:num w:numId="25">
    <w:abstractNumId w:val="26"/>
  </w:num>
  <w:num w:numId="26">
    <w:abstractNumId w:val="3"/>
  </w:num>
  <w:num w:numId="27">
    <w:abstractNumId w:val="11"/>
  </w:num>
  <w:num w:numId="28">
    <w:abstractNumId w:val="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A3AAF"/>
    <w:rsid w:val="000A6FCC"/>
    <w:rsid w:val="000B26B3"/>
    <w:rsid w:val="000B2B78"/>
    <w:rsid w:val="000B395C"/>
    <w:rsid w:val="000B4994"/>
    <w:rsid w:val="000C0AA2"/>
    <w:rsid w:val="000C5E31"/>
    <w:rsid w:val="000D36D2"/>
    <w:rsid w:val="000D3F2D"/>
    <w:rsid w:val="000D5860"/>
    <w:rsid w:val="000E33E3"/>
    <w:rsid w:val="000E3635"/>
    <w:rsid w:val="000E40B2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1F42"/>
    <w:rsid w:val="001E6610"/>
    <w:rsid w:val="001F1FC7"/>
    <w:rsid w:val="001F3B16"/>
    <w:rsid w:val="001F4E52"/>
    <w:rsid w:val="0020061D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C4055"/>
    <w:rsid w:val="002D629F"/>
    <w:rsid w:val="002E065E"/>
    <w:rsid w:val="002E4254"/>
    <w:rsid w:val="002E75DB"/>
    <w:rsid w:val="002F3CE0"/>
    <w:rsid w:val="00301E73"/>
    <w:rsid w:val="00301EB1"/>
    <w:rsid w:val="003127A1"/>
    <w:rsid w:val="00322432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B1B93"/>
    <w:rsid w:val="003D197F"/>
    <w:rsid w:val="003D2B84"/>
    <w:rsid w:val="003D3AD6"/>
    <w:rsid w:val="003D6046"/>
    <w:rsid w:val="00406390"/>
    <w:rsid w:val="0041691D"/>
    <w:rsid w:val="00417DAE"/>
    <w:rsid w:val="00424B8F"/>
    <w:rsid w:val="004334B1"/>
    <w:rsid w:val="00443657"/>
    <w:rsid w:val="004458FB"/>
    <w:rsid w:val="004508E0"/>
    <w:rsid w:val="004569C6"/>
    <w:rsid w:val="00483BE1"/>
    <w:rsid w:val="00490CE7"/>
    <w:rsid w:val="00492B22"/>
    <w:rsid w:val="004956E2"/>
    <w:rsid w:val="004A1DE8"/>
    <w:rsid w:val="004A527F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40FA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676DE"/>
    <w:rsid w:val="00670709"/>
    <w:rsid w:val="00672B05"/>
    <w:rsid w:val="0067603C"/>
    <w:rsid w:val="00691C77"/>
    <w:rsid w:val="006A0D96"/>
    <w:rsid w:val="006A1A61"/>
    <w:rsid w:val="006A5641"/>
    <w:rsid w:val="006D29C5"/>
    <w:rsid w:val="006D3275"/>
    <w:rsid w:val="006D47B7"/>
    <w:rsid w:val="006E67D5"/>
    <w:rsid w:val="006F5DA3"/>
    <w:rsid w:val="006F5DDE"/>
    <w:rsid w:val="006F606A"/>
    <w:rsid w:val="0070576F"/>
    <w:rsid w:val="00707327"/>
    <w:rsid w:val="00732956"/>
    <w:rsid w:val="00734B62"/>
    <w:rsid w:val="00744A90"/>
    <w:rsid w:val="00755D09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3391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C2906"/>
    <w:rsid w:val="009E0BEE"/>
    <w:rsid w:val="009E51EC"/>
    <w:rsid w:val="009F075C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88A"/>
    <w:rsid w:val="00A27EFC"/>
    <w:rsid w:val="00A309D7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B76D8"/>
    <w:rsid w:val="00AC3C3B"/>
    <w:rsid w:val="00AC789D"/>
    <w:rsid w:val="00AD49F1"/>
    <w:rsid w:val="00AD62E1"/>
    <w:rsid w:val="00AD7FFC"/>
    <w:rsid w:val="00AE25EB"/>
    <w:rsid w:val="00AE5748"/>
    <w:rsid w:val="00AF3577"/>
    <w:rsid w:val="00B017B9"/>
    <w:rsid w:val="00B037BC"/>
    <w:rsid w:val="00B0511E"/>
    <w:rsid w:val="00B077FD"/>
    <w:rsid w:val="00B17434"/>
    <w:rsid w:val="00B338D1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90482"/>
    <w:rsid w:val="00BA68B2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51C"/>
    <w:rsid w:val="00C54CA9"/>
    <w:rsid w:val="00C636FD"/>
    <w:rsid w:val="00C67384"/>
    <w:rsid w:val="00C725CA"/>
    <w:rsid w:val="00C73B35"/>
    <w:rsid w:val="00C753C7"/>
    <w:rsid w:val="00C75796"/>
    <w:rsid w:val="00C86DA0"/>
    <w:rsid w:val="00C91986"/>
    <w:rsid w:val="00C94542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84918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5F52"/>
    <w:rsid w:val="00DD6462"/>
    <w:rsid w:val="00DE018A"/>
    <w:rsid w:val="00DE2A7A"/>
    <w:rsid w:val="00DF045B"/>
    <w:rsid w:val="00DF7807"/>
    <w:rsid w:val="00E00AEF"/>
    <w:rsid w:val="00E06E29"/>
    <w:rsid w:val="00E129B7"/>
    <w:rsid w:val="00E16B2C"/>
    <w:rsid w:val="00E17688"/>
    <w:rsid w:val="00E321A3"/>
    <w:rsid w:val="00E35CC1"/>
    <w:rsid w:val="00E4302C"/>
    <w:rsid w:val="00E5232A"/>
    <w:rsid w:val="00E80789"/>
    <w:rsid w:val="00E80E01"/>
    <w:rsid w:val="00E82B8F"/>
    <w:rsid w:val="00E9165E"/>
    <w:rsid w:val="00E95224"/>
    <w:rsid w:val="00E95C08"/>
    <w:rsid w:val="00E97BCD"/>
    <w:rsid w:val="00EA5692"/>
    <w:rsid w:val="00EA68F6"/>
    <w:rsid w:val="00EB797C"/>
    <w:rsid w:val="00ED068C"/>
    <w:rsid w:val="00ED6C6F"/>
    <w:rsid w:val="00EE29D0"/>
    <w:rsid w:val="00EF7EDC"/>
    <w:rsid w:val="00F10DCF"/>
    <w:rsid w:val="00F12687"/>
    <w:rsid w:val="00F12A50"/>
    <w:rsid w:val="00F40CA3"/>
    <w:rsid w:val="00F43F8E"/>
    <w:rsid w:val="00F46B75"/>
    <w:rsid w:val="00F522E9"/>
    <w:rsid w:val="00F60366"/>
    <w:rsid w:val="00F605FC"/>
    <w:rsid w:val="00F63727"/>
    <w:rsid w:val="00F74A39"/>
    <w:rsid w:val="00F77967"/>
    <w:rsid w:val="00F82223"/>
    <w:rsid w:val="00F91333"/>
    <w:rsid w:val="00FB2232"/>
    <w:rsid w:val="00FB31D4"/>
    <w:rsid w:val="00FB70CD"/>
    <w:rsid w:val="00FC3FEF"/>
    <w:rsid w:val="00FD1B19"/>
    <w:rsid w:val="00FE2733"/>
    <w:rsid w:val="00FE3C5D"/>
    <w:rsid w:val="00FE3ED9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mhXnqbEHpNJJ/99Bh/wkc93dks/umlVAKmT8oXVrinE=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qvVTAO9upDdqZe0eK+QfCQBhnNjHB7h1PZr7mOv0BALZac+rOJDFPL++MexHBh/H
1tvxIZJGZRpQTV/Tx50swA==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jEILZxRVMo+/hA55w/TLOcw38Sg=</DigestValue>
      </Reference>
      <Reference URI="/word/fontTable.xml?ContentType=application/vnd.openxmlformats-officedocument.wordprocessingml.fontTable+xml">
        <DigestMethod Algorithm="http://www.w3.org/2000/09/xmldsig#sha1"/>
        <DigestValue>HsMnbPhuPMadbSszUN2DoN86SnQ=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Fhml1lfMecJIZtHlP6SE6t7xZV8=</DigestValue>
      </Reference>
      <Reference URI="/word/settings.xml?ContentType=application/vnd.openxmlformats-officedocument.wordprocessingml.settings+xml">
        <DigestMethod Algorithm="http://www.w3.org/2000/09/xmldsig#sha1"/>
        <DigestValue>b202iYMXfW7a0FHK2QC01CcHW+A=</DigestValue>
      </Reference>
      <Reference URI="/word/styles.xml?ContentType=application/vnd.openxmlformats-officedocument.wordprocessingml.styles+xml">
        <DigestMethod Algorithm="http://www.w3.org/2000/09/xmldsig#sha1"/>
        <DigestValue>hbA1ZYt7uh9w64HtkkNQSOXyVkM=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2020-11-11T11:53:02Z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04EE-BF4E-43DC-8E40-23005E2E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4</cp:revision>
  <cp:lastPrinted>2020-10-20T12:12:00Z</cp:lastPrinted>
  <dcterms:created xsi:type="dcterms:W3CDTF">2020-10-14T06:04:00Z</dcterms:created>
  <dcterms:modified xsi:type="dcterms:W3CDTF">2020-11-06T11:18:00Z</dcterms:modified>
</cp:coreProperties>
</file>