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1D" w:rsidRDefault="00516F5D">
      <w:r>
        <w:rPr>
          <w:noProof/>
          <w:lang w:eastAsia="ru-RU"/>
        </w:rPr>
        <w:drawing>
          <wp:inline distT="0" distB="0" distL="0" distR="0" wp14:anchorId="38F5C575" wp14:editId="5205CABD">
            <wp:extent cx="5940425" cy="3198690"/>
            <wp:effectExtent l="0" t="0" r="3175" b="1905"/>
            <wp:docPr id="1" name="Рисунок 1" descr="http://cpe-saratov.ru/upload/resize_cache/iblock/193/650_350_2/1939631622532818468d2277cbc4d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193/650_350_2/1939631622532818468d2277cbc4d2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F5D" w:rsidRDefault="00516F5D"/>
    <w:p w:rsidR="00516F5D" w:rsidRPr="00516F5D" w:rsidRDefault="00516F5D" w:rsidP="00516F5D">
      <w:pPr>
        <w:shd w:val="clear" w:color="auto" w:fill="FFFFFF"/>
        <w:spacing w:before="375"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</w:pPr>
      <w:r w:rsidRPr="00516F5D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    </w:t>
      </w:r>
      <w:r w:rsidRPr="00516F5D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21 мая состоялась </w:t>
      </w:r>
      <w:proofErr w:type="gramStart"/>
      <w:r w:rsidRPr="00516F5D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>реверсная</w:t>
      </w:r>
      <w:proofErr w:type="gramEnd"/>
      <w:r w:rsidRPr="00516F5D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 бизнес-миссия – прием делегации из Армении</w:t>
      </w:r>
    </w:p>
    <w:p w:rsidR="00547167" w:rsidRDefault="00516F5D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21 мая состоялась реверсная бизнес-миссия – прием делегации из </w:t>
      </w:r>
      <w:proofErr w:type="gramStart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Армении</w:t>
      </w:r>
      <w:proofErr w:type="gramEnd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состоящей из иностранных субъектов предпринимательства на территории Саратовской области с целью организации встреч и переговоров между региональными субъектами предпринимательства и потенциальными иностранными покупателями их товаров (работ, услуг).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Саратовским производителям станет проще попасть на рынок Армении, такие выводы сделали участники деловой встречи. Делегация из Республики Армения презентовала инновационный проект «Экспортируй в Армению». Проект рассчитан на продвижение российских производителей, продуктов питания и товаров народного потребления на армянский рынок.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За столом переговоров встретились уполномоченный представитель Торгово-промышленной палаты Республики Армения, генеральный директор ООО «</w:t>
      </w:r>
      <w:proofErr w:type="spellStart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Империум</w:t>
      </w:r>
      <w:proofErr w:type="spellEnd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», ТД «Евразия» Карен Иванов, директор ООО «АМ Трейд» Липарит </w:t>
      </w:r>
      <w:proofErr w:type="spellStart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Атанесян</w:t>
      </w:r>
      <w:proofErr w:type="spellEnd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и саратовские товаропроизводители.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Заинтересованность в сотрудничестве с саратовскими товаропроизводителями выразил Карен Иванов. По его словам,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lastRenderedPageBreak/>
        <w:t xml:space="preserve">проект «Экспортируй в Армению» охватывает не только состоявшихся бизнесменов, но и </w:t>
      </w:r>
      <w:proofErr w:type="gramStart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деловые</w:t>
      </w:r>
      <w:proofErr w:type="gramEnd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</w:t>
      </w:r>
      <w:proofErr w:type="spellStart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стартапы</w:t>
      </w:r>
      <w:proofErr w:type="spellEnd"/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. «Мы закупаем продукцию минимальными партиями, чтобы понять, насколько продукция будет востребована у покупателей. Отслеживать динамику продаж предприниматели могут через предоставленный доступ к русифицированной программе 1С. Совместно с прикрепленным менеджером вы можете проводить различные PR-мероприятия по продвижению товаров. Проект рассчитан на шесть месяцев. По истечению этого срока, популярную продукцию мы передаем дистрибьюторам, после чего вы начинаете работать с ними самостоятельно», - рассказал Карен Иванов.  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Коммерческий директор ООО «Волжская пастила» Андрей Макаренко на переговоры пришел с производимой продукцией. Компания работает в Саратове с 2016 года и занимается производством полезного лакомства, которое не содержит сахара и других добавок. Андрей Макаренко уверен, их продукция найдет отклик на рынке Армении.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«Вопросы экспорта беспокоят любого производителя, настроенного на серьезное производство и его дальнейшее развитие. У нас были частные поставки в Грузию, Армению и Германию, но хотелось бы поставить их на поток. Презентованный проект, безусловно, интересен. По крайней мере, та часть айсберга, которую мы увидели, кажется нам перспективной», - прокомментировал Андрей Макаренко.</w:t>
      </w:r>
    </w:p>
    <w:p w:rsidR="00516F5D" w:rsidRPr="00516F5D" w:rsidRDefault="00547167" w:rsidP="0051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 xml:space="preserve">        </w:t>
      </w:r>
      <w:r w:rsidR="00516F5D" w:rsidRPr="00516F5D">
        <w:rPr>
          <w:rFonts w:ascii="Times New Roman" w:eastAsia="Times New Roman" w:hAnsi="Times New Roman" w:cs="Times New Roman"/>
          <w:color w:val="585F63"/>
          <w:sz w:val="32"/>
          <w:szCs w:val="32"/>
          <w:lang w:eastAsia="ru-RU"/>
        </w:rPr>
        <w:t>В завершение встречи предприниматели смогли в индивидуальном порядке обсудить возникшие вопросы с представителями делегации из Республики Армения.</w:t>
      </w:r>
    </w:p>
    <w:p w:rsidR="00516F5D" w:rsidRPr="00516F5D" w:rsidRDefault="00516F5D" w:rsidP="00516F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516F5D" w:rsidRPr="0051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DE"/>
    <w:rsid w:val="004429DE"/>
    <w:rsid w:val="00516F5D"/>
    <w:rsid w:val="00547167"/>
    <w:rsid w:val="007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2019-06-03T07:35:00Z</dcterms:created>
  <dcterms:modified xsi:type="dcterms:W3CDTF">2019-06-03T07:48:00Z</dcterms:modified>
</cp:coreProperties>
</file>