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884" w:rsidRDefault="00CA1884" w:rsidP="00CA18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АНДРЕЕВСКОГО МУНИЦИПАЛЬНОГО ОБРАЗОВАНИЯ</w:t>
      </w:r>
    </w:p>
    <w:p w:rsidR="00CA1884" w:rsidRDefault="00CA1884" w:rsidP="00CA18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CA1884" w:rsidRDefault="00CA1884" w:rsidP="00CA18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CA1884" w:rsidRDefault="00CA1884" w:rsidP="00CA18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1884" w:rsidRDefault="00CA1884" w:rsidP="00CA18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CA1884" w:rsidRDefault="00CA1884" w:rsidP="00CA18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1884" w:rsidRDefault="00CA1884" w:rsidP="00CA188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от  20.12. 2021  г.  №52</w:t>
      </w:r>
    </w:p>
    <w:p w:rsidR="00CA1884" w:rsidRDefault="00CA1884" w:rsidP="00CA18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1884" w:rsidRPr="00851F93" w:rsidRDefault="00CA1884" w:rsidP="00CA1884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51F93">
        <w:rPr>
          <w:rFonts w:ascii="Times New Roman" w:hAnsi="Times New Roman"/>
          <w:b/>
          <w:sz w:val="26"/>
          <w:szCs w:val="26"/>
        </w:rPr>
        <w:t>Об отмене постановления администрации Андреевского</w:t>
      </w:r>
      <w:r w:rsidR="00851F93" w:rsidRPr="00851F93">
        <w:rPr>
          <w:rFonts w:ascii="Times New Roman" w:hAnsi="Times New Roman"/>
          <w:b/>
          <w:sz w:val="26"/>
          <w:szCs w:val="26"/>
        </w:rPr>
        <w:t xml:space="preserve">  муниципального образования №37   от 30.09.2019</w:t>
      </w:r>
      <w:r w:rsidRPr="00851F93">
        <w:rPr>
          <w:rFonts w:ascii="Times New Roman" w:hAnsi="Times New Roman"/>
          <w:b/>
          <w:sz w:val="26"/>
          <w:szCs w:val="26"/>
        </w:rPr>
        <w:t xml:space="preserve"> г. «</w:t>
      </w:r>
      <w:r w:rsidR="00851F93" w:rsidRPr="00851F93">
        <w:rPr>
          <w:rFonts w:ascii="Times New Roman" w:hAnsi="Times New Roman"/>
          <w:b/>
          <w:sz w:val="26"/>
          <w:szCs w:val="26"/>
        </w:rPr>
        <w:t>Об утверждении порядка проведения оценки налоговых расходов Андреевского муниципального образования</w:t>
      </w:r>
      <w:r w:rsidRPr="00851F93">
        <w:rPr>
          <w:rFonts w:ascii="Times New Roman" w:hAnsi="Times New Roman"/>
          <w:b/>
          <w:bCs/>
          <w:sz w:val="26"/>
          <w:szCs w:val="26"/>
        </w:rPr>
        <w:t>»</w:t>
      </w:r>
    </w:p>
    <w:p w:rsidR="00CA1884" w:rsidRDefault="00CA1884" w:rsidP="00CA188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A1884" w:rsidRDefault="00CA1884" w:rsidP="00CA188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соответствии   с Федеральным законом  от 06.10.2003 года №131-ФЗ «Об общих принципах организации местного самоуправления в Российской Федерации», постановлением Правительства Российской Федерации от </w:t>
      </w:r>
      <w:r w:rsidR="00851F93">
        <w:rPr>
          <w:rFonts w:ascii="Times New Roman" w:hAnsi="Times New Roman" w:cs="Times New Roman"/>
          <w:sz w:val="26"/>
          <w:szCs w:val="26"/>
        </w:rPr>
        <w:t xml:space="preserve">22.06.2019 года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51F93">
        <w:rPr>
          <w:rFonts w:ascii="Times New Roman" w:hAnsi="Times New Roman" w:cs="Times New Roman"/>
          <w:sz w:val="26"/>
          <w:szCs w:val="26"/>
        </w:rPr>
        <w:t xml:space="preserve">  №796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851F93">
        <w:rPr>
          <w:rFonts w:ascii="Times New Roman" w:hAnsi="Times New Roman" w:cs="Times New Roman"/>
          <w:sz w:val="26"/>
          <w:szCs w:val="26"/>
        </w:rPr>
        <w:t xml:space="preserve">Об общих требованиях к оценке налоговых расходов субъектов Российской Федерации и муниципальных образований </w:t>
      </w:r>
      <w:r>
        <w:rPr>
          <w:rFonts w:ascii="Times New Roman" w:hAnsi="Times New Roman" w:cs="Times New Roman"/>
          <w:sz w:val="26"/>
          <w:szCs w:val="26"/>
        </w:rPr>
        <w:t xml:space="preserve">», руководствуясь </w:t>
      </w:r>
      <w:hyperlink r:id="rId5" w:history="1">
        <w:r>
          <w:rPr>
            <w:rStyle w:val="10"/>
            <w:rFonts w:eastAsiaTheme="minorEastAsia"/>
            <w:b w:val="0"/>
            <w:sz w:val="26"/>
            <w:szCs w:val="26"/>
          </w:rPr>
          <w:t>Уставом</w:t>
        </w:r>
      </w:hyperlink>
      <w:r>
        <w:rPr>
          <w:rStyle w:val="10"/>
          <w:rFonts w:eastAsiaTheme="minorEastAsia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Андреевского муниципального образования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 администрация Андреевского муниципального образования </w:t>
      </w:r>
    </w:p>
    <w:p w:rsidR="00CA1884" w:rsidRDefault="00CA1884" w:rsidP="00CA1884">
      <w:p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ПОСТАНОВЛЯЕТ:</w:t>
      </w:r>
    </w:p>
    <w:p w:rsidR="00CA1884" w:rsidRPr="00851F93" w:rsidRDefault="00CA1884" w:rsidP="00851F93">
      <w:pPr>
        <w:pStyle w:val="a3"/>
        <w:numPr>
          <w:ilvl w:val="0"/>
          <w:numId w:val="1"/>
        </w:numPr>
        <w:spacing w:line="360" w:lineRule="auto"/>
        <w:ind w:left="0" w:firstLine="70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Постановление </w:t>
      </w:r>
      <w:r>
        <w:rPr>
          <w:rFonts w:ascii="Times New Roman" w:hAnsi="Times New Roman"/>
          <w:sz w:val="26"/>
          <w:szCs w:val="26"/>
        </w:rPr>
        <w:t xml:space="preserve">администрации Андреевского  муниципального образования </w:t>
      </w:r>
      <w:r w:rsidR="00851F93" w:rsidRPr="00851F93">
        <w:rPr>
          <w:rFonts w:ascii="Times New Roman" w:hAnsi="Times New Roman"/>
          <w:sz w:val="26"/>
          <w:szCs w:val="26"/>
        </w:rPr>
        <w:t>№37   от 30.09.2019 г. «Об утверждении порядка проведения оценки налоговых расходов Андреевского муниципального образования</w:t>
      </w:r>
      <w:r w:rsidR="00851F93" w:rsidRPr="00851F93">
        <w:rPr>
          <w:rFonts w:ascii="Times New Roman" w:hAnsi="Times New Roman"/>
          <w:bCs/>
          <w:sz w:val="26"/>
          <w:szCs w:val="26"/>
        </w:rPr>
        <w:t>»</w:t>
      </w:r>
      <w:r w:rsidR="00851F9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- </w:t>
      </w:r>
      <w:r>
        <w:rPr>
          <w:rFonts w:ascii="Times New Roman" w:hAnsi="Times New Roman"/>
          <w:iCs/>
          <w:sz w:val="26"/>
          <w:szCs w:val="26"/>
        </w:rPr>
        <w:t xml:space="preserve">отменить </w:t>
      </w:r>
    </w:p>
    <w:p w:rsidR="00CA1884" w:rsidRDefault="00CA1884" w:rsidP="00851F9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     2.</w:t>
      </w:r>
      <w:r>
        <w:rPr>
          <w:rFonts w:ascii="Times New Roman" w:hAnsi="Times New Roman" w:cs="Times New Roman"/>
          <w:sz w:val="26"/>
          <w:szCs w:val="26"/>
        </w:rPr>
        <w:t xml:space="preserve">  Настоящее постановление  вступает в силу после его официального опубликования ( обнародования)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A1884" w:rsidRDefault="00CA1884" w:rsidP="00CA188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1884" w:rsidRDefault="00CA1884" w:rsidP="00CA18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b/>
          <w:sz w:val="26"/>
          <w:szCs w:val="26"/>
        </w:rPr>
        <w:t>лава администрации</w:t>
      </w:r>
    </w:p>
    <w:p w:rsidR="00CA1884" w:rsidRDefault="00CA1884" w:rsidP="00CA1884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Андреевского  МО:                                                          А.Н.Яшин</w:t>
      </w:r>
    </w:p>
    <w:p w:rsidR="00CA1884" w:rsidRDefault="00CA1884" w:rsidP="00CA1884"/>
    <w:p w:rsidR="00804259" w:rsidRDefault="00804259"/>
    <w:sectPr w:rsidR="00804259" w:rsidSect="0080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7CF2"/>
    <w:multiLevelType w:val="hybridMultilevel"/>
    <w:tmpl w:val="6D3E4794"/>
    <w:lvl w:ilvl="0" w:tplc="3A5078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A1884"/>
    <w:rsid w:val="000A0DDA"/>
    <w:rsid w:val="00804259"/>
    <w:rsid w:val="00851F93"/>
    <w:rsid w:val="00CA1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88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A1884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18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qFormat/>
    <w:rsid w:val="00CA188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9438589.3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1100</Characters>
  <Application>Microsoft Office Word</Application>
  <DocSecurity>0</DocSecurity>
  <Lines>9</Lines>
  <Paragraphs>2</Paragraphs>
  <ScaleCrop>false</ScaleCrop>
  <Company>MultiDVD Team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2021-12-23T15:26:00Z</dcterms:created>
  <dcterms:modified xsi:type="dcterms:W3CDTF">2021-12-23T15:31:00Z</dcterms:modified>
</cp:coreProperties>
</file>