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E6" w:rsidRDefault="002D56E6" w:rsidP="002D5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СЛАСТУХИНСКОГО МУНИЦИПАЛЬНОГО ОБРАЗОВАНИЯ </w:t>
      </w:r>
    </w:p>
    <w:p w:rsidR="002D56E6" w:rsidRDefault="002D56E6" w:rsidP="002D5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D56E6" w:rsidRDefault="002D56E6" w:rsidP="002D5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2D56E6" w:rsidRDefault="002D56E6" w:rsidP="002D5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18 июля 2018г.№33</w:t>
      </w: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с.Сластуха</w:t>
      </w:r>
    </w:p>
    <w:p w:rsidR="002D56E6" w:rsidRDefault="002D56E6" w:rsidP="002D56E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№68</w:t>
      </w: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16.12.2015г. «Об утверждении  требований к порядку</w:t>
      </w: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разработки  и принятия правовых актов о нормировании</w:t>
      </w: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 сфере  закупок для обеспечения  муниципальных нужд,</w:t>
      </w: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содержанию указанных  актов и обеспечению их исполнения</w:t>
      </w: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администрации Сластухинского муниципального образования»</w:t>
      </w: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 соответствии с федеральным законом  от 06.10.2003г. №131-ФЗ «Об общих принципах  организации  местного самоуправления в Российской Федерации», Федерального закона  от 05.04.2013г. №44-ФЗ «О контрактной  системе  в  сфере  закупок  товаров, работ, услуг  для  обеспечения  государственных и муниципальных  нужд», постановления Правительства РФ от 18.05.2015г. №476 «Об  утверждении 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6E6" w:rsidRDefault="002D56E6" w:rsidP="002D5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D56E6" w:rsidRDefault="002D56E6" w:rsidP="002D5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1.Внести изменения в постановление №68 от 16.12.2015г. «Об утверждении  требований к порядку  разработки  и принятия правовых актов о нормировании   в  сфере  закупок для обеспечения  муниципальных нужд,</w:t>
      </w: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содержанию указанных  актов и обеспечению их исполнения в администрации Сластухинского муниципального образования»:</w:t>
      </w: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пункт 1 требований  изложить  в новой редакции:</w:t>
      </w:r>
    </w:p>
    <w:p w:rsidR="002D56E6" w:rsidRDefault="002D56E6" w:rsidP="002D56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«1.Требования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 (далее – Требования) определяют порядок разработки и принятия, содержание, обеспечение исполнения следующих правовых актов:</w:t>
      </w:r>
      <w:bookmarkStart w:id="0" w:name="Par36"/>
      <w:bookmarkEnd w:id="0"/>
    </w:p>
    <w:p w:rsidR="002D56E6" w:rsidRDefault="002D56E6" w:rsidP="002D56E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администрации  Сластухинского  муниципального образования (далее – администрация), утверждающих:</w:t>
      </w: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-требования к  порядку разработки и принятия правовых актов о нормировании в  сфере  закупок, содержанию указанных актов и обеспечению их исполнения;</w:t>
      </w: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правила  определения  требований   к  закупаемым  государственными  органами, органами управления государственными внебюджетными фондами, муниципальными органами, соответственно их территориальными органами и  подведомственными указанным органам казенными учреждениями, бюджетными учреждениями и унитарными предприятиями отдельным видам товаров, работ, услуг ( в том числе предельные цены товаров, работ, услуг);</w:t>
      </w: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правила определения нормативных затрат на обеспечение функций государственных  органов, органов управления  государственными внебюджетными фондами, муниципальных  органов (включая  соответственно территориальные  органы  и подведомственные казенные учреждения);</w:t>
      </w: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нормативные  затраты на обеспечение  функций государственных  органов, органов управления  государственными внебюджетными фондами, муниципальных  органов (включая соответственно территориальные органы и подведомственные казенные учреждения);</w:t>
      </w: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требования к закупаемым ими, соответственно их территориальными органами (подразделениями) и подведомственными указанным  органам казенными учреждениями, бюджетными учреждениями и унитарными предприятиями отдельным  видам  товаров, работ, услуг (в том  числе предельные  цены  товаров, работ, услуг).</w:t>
      </w: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муниципальных органов, утверждающих:</w:t>
      </w: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правила определения требований к закупаемым подведомственным  муниципальным  органам </w:t>
      </w:r>
      <w:r>
        <w:rPr>
          <w:rFonts w:ascii="Times New Roman" w:hAnsi="Times New Roman" w:cs="Times New Roman"/>
          <w:sz w:val="28"/>
          <w:szCs w:val="28"/>
          <w:u w:val="single"/>
        </w:rPr>
        <w:t>унитарными предприятиями</w:t>
      </w:r>
      <w:r>
        <w:rPr>
          <w:rFonts w:ascii="Times New Roman" w:hAnsi="Times New Roman" w:cs="Times New Roman"/>
          <w:sz w:val="28"/>
          <w:szCs w:val="28"/>
        </w:rPr>
        <w:t xml:space="preserve">  отдельным видом товаров, работ, услуг ( в том  числе предельные  цены товаров, работ, услуг);</w:t>
      </w:r>
    </w:p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требования к закупаемым подведомственными муниципальным органам </w:t>
      </w:r>
      <w:r>
        <w:rPr>
          <w:rFonts w:ascii="Times New Roman" w:hAnsi="Times New Roman" w:cs="Times New Roman"/>
          <w:sz w:val="28"/>
          <w:szCs w:val="28"/>
          <w:u w:val="single"/>
        </w:rPr>
        <w:t>унитарными предприятиями</w:t>
      </w:r>
      <w:r>
        <w:rPr>
          <w:rFonts w:ascii="Times New Roman" w:hAnsi="Times New Roman" w:cs="Times New Roman"/>
          <w:sz w:val="28"/>
          <w:szCs w:val="28"/>
        </w:rPr>
        <w:t xml:space="preserve">  отдельных  видов  товаров, работ, услуг ( в том числе предельные цены товаров, работ, услуг).</w:t>
      </w:r>
    </w:p>
    <w:p w:rsidR="002D56E6" w:rsidRDefault="002D56E6" w:rsidP="002D5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 на информационном стенде в здании  администрации Сластухинского муниципального  образования , а также   разместить  на сайте  в сети «Интернет».</w:t>
      </w:r>
    </w:p>
    <w:p w:rsidR="002D56E6" w:rsidRDefault="002D56E6" w:rsidP="002D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Постановление вступает в силу со дня     его  обнародования.</w:t>
      </w:r>
    </w:p>
    <w:p w:rsidR="002D56E6" w:rsidRDefault="002D56E6" w:rsidP="002D56E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4. Контроль за выполнением настоящего постановления оставляю за собой.</w:t>
      </w:r>
    </w:p>
    <w:p w:rsidR="002D56E6" w:rsidRDefault="002D56E6" w:rsidP="002D56E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2D56E6" w:rsidRDefault="002D56E6" w:rsidP="002D56E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2D56E6" w:rsidTr="002D56E6">
        <w:tc>
          <w:tcPr>
            <w:tcW w:w="6398" w:type="dxa"/>
            <w:vAlign w:val="bottom"/>
            <w:hideMark/>
          </w:tcPr>
          <w:p w:rsidR="002D56E6" w:rsidRDefault="002D5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2D56E6" w:rsidRDefault="002D5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2D56E6" w:rsidRDefault="002D56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Ф.С.Жуков</w:t>
            </w:r>
          </w:p>
        </w:tc>
      </w:tr>
    </w:tbl>
    <w:p w:rsidR="002D56E6" w:rsidRDefault="002D56E6" w:rsidP="002D56E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37E3D" w:rsidRDefault="00037E3D"/>
    <w:sectPr w:rsidR="00037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D56E6"/>
    <w:rsid w:val="00037E3D"/>
    <w:rsid w:val="002D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6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2018-07-18T05:32:00Z</dcterms:created>
  <dcterms:modified xsi:type="dcterms:W3CDTF">2018-07-18T05:33:00Z</dcterms:modified>
</cp:coreProperties>
</file>