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D58" w:rsidRPr="00D80D58" w:rsidRDefault="00D80D58" w:rsidP="00D80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58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</w:t>
      </w:r>
    </w:p>
    <w:p w:rsidR="00D80D58" w:rsidRPr="00D80D58" w:rsidRDefault="00D80D58" w:rsidP="00D80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58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</w:t>
      </w:r>
    </w:p>
    <w:p w:rsidR="00AF55AC" w:rsidRPr="00D80D58" w:rsidRDefault="00D80D58" w:rsidP="00D80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58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D80D58" w:rsidRPr="00D80D58" w:rsidRDefault="00D80D58" w:rsidP="00D80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58">
        <w:rPr>
          <w:rFonts w:ascii="Times New Roman" w:hAnsi="Times New Roman" w:cs="Times New Roman"/>
          <w:b/>
          <w:sz w:val="28"/>
          <w:szCs w:val="28"/>
        </w:rPr>
        <w:t>СОРОК ТРЕТЬЕ ЗАСЕДАНИЕ СОВЕТА ДЕПУТАТОВ КОЛЕНОВСКОГО МУНИЦИПАЛЬНОГО ОБРАЗОВАНИЯ ЧЕТВЕРТОГО СОЗЫВА.</w:t>
      </w:r>
    </w:p>
    <w:p w:rsidR="00D80D58" w:rsidRPr="00D80D58" w:rsidRDefault="00D80D58" w:rsidP="00D80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5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80D58" w:rsidRDefault="00D80D58" w:rsidP="00D80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0D58">
        <w:rPr>
          <w:rFonts w:ascii="Times New Roman" w:hAnsi="Times New Roman" w:cs="Times New Roman"/>
          <w:b/>
          <w:sz w:val="28"/>
          <w:szCs w:val="28"/>
          <w:u w:val="single"/>
        </w:rPr>
        <w:t>от 27 апреля 2021г. №127</w:t>
      </w:r>
    </w:p>
    <w:p w:rsidR="00D80D58" w:rsidRDefault="00D80D58" w:rsidP="00D80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0D58">
        <w:rPr>
          <w:rFonts w:ascii="Times New Roman" w:hAnsi="Times New Roman" w:cs="Times New Roman"/>
          <w:b/>
          <w:sz w:val="28"/>
          <w:szCs w:val="28"/>
        </w:rPr>
        <w:t xml:space="preserve">      с.Колено</w:t>
      </w:r>
    </w:p>
    <w:p w:rsidR="00D80D58" w:rsidRDefault="00D80D58" w:rsidP="00D80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0D58" w:rsidRDefault="00D80D58" w:rsidP="00D80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решения Совета депутатов</w:t>
      </w:r>
    </w:p>
    <w:p w:rsidR="00D80D58" w:rsidRDefault="00D80D58" w:rsidP="00D80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</w:t>
      </w:r>
    </w:p>
    <w:p w:rsidR="00031F2A" w:rsidRDefault="00D80D58" w:rsidP="00D80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06.10.2017г. №139</w:t>
      </w:r>
      <w:r w:rsidR="00031F2A">
        <w:rPr>
          <w:rFonts w:ascii="Times New Roman" w:hAnsi="Times New Roman" w:cs="Times New Roman"/>
          <w:b/>
          <w:sz w:val="28"/>
          <w:szCs w:val="28"/>
        </w:rPr>
        <w:t xml:space="preserve"> (с изменениями от 24.12.2018г. №35) </w:t>
      </w:r>
    </w:p>
    <w:p w:rsidR="00D80D58" w:rsidRDefault="00D80D58" w:rsidP="00D80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Положения о порядке получения муниципальными служащими</w:t>
      </w:r>
      <w:r w:rsidR="00031F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</w:t>
      </w:r>
    </w:p>
    <w:p w:rsidR="00D80D58" w:rsidRDefault="00D80D58" w:rsidP="00D80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D80D58" w:rsidRDefault="00D80D58" w:rsidP="00D80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 разрешения представителя</w:t>
      </w:r>
    </w:p>
    <w:p w:rsidR="00D80D58" w:rsidRDefault="00D80D58" w:rsidP="00D80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нанимателя участвовать на безвозмездной основе</w:t>
      </w:r>
    </w:p>
    <w:p w:rsidR="00D80D58" w:rsidRDefault="00D80D58" w:rsidP="00D80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управлении некоммерческими организациями в качестве единоличного исполнительного органа или вхождения</w:t>
      </w:r>
    </w:p>
    <w:p w:rsidR="00D80D58" w:rsidRDefault="00D80D58" w:rsidP="00D80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состав их коллегиальных органов управления».</w:t>
      </w:r>
    </w:p>
    <w:p w:rsidR="00D80D58" w:rsidRDefault="00D80D58" w:rsidP="00D80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352D" w:rsidRDefault="0009352D" w:rsidP="00D80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352D" w:rsidRDefault="0009352D" w:rsidP="00093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25.12.2008г. №273-ФЗ «О противодействии коррупции», Федерального закона  от 02.03.2007г №25-ФЗ «О муниципальной службе в Российской Федерации», Закона Саратовской области от 02.08.2007г. №157 ЗСО «О некоторых вопросах муниципальной службы в Саратовской области», протеста прокуратуры Екатериновского района от  31.03.2021г. №55-160-2021,Устава Коленовского муниципального образования, Совет депутатов Коленовского муниципального образования  </w:t>
      </w:r>
    </w:p>
    <w:p w:rsidR="0009352D" w:rsidRDefault="0009352D" w:rsidP="00093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2D" w:rsidRPr="0009352D" w:rsidRDefault="0009352D" w:rsidP="00093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52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9352D" w:rsidRDefault="0009352D" w:rsidP="0009352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52D">
        <w:rPr>
          <w:rFonts w:ascii="Times New Roman" w:hAnsi="Times New Roman" w:cs="Times New Roman"/>
          <w:sz w:val="28"/>
          <w:szCs w:val="28"/>
        </w:rPr>
        <w:t>Решение Совета депутатов Коленовского муниципального образования от 06.10.2017г. №139«Об утверждении Положения о порядке получения муниципальными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352D">
        <w:rPr>
          <w:rFonts w:ascii="Times New Roman" w:hAnsi="Times New Roman" w:cs="Times New Roman"/>
          <w:sz w:val="28"/>
          <w:szCs w:val="28"/>
        </w:rPr>
        <w:t>Коленовского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52D">
        <w:rPr>
          <w:rFonts w:ascii="Times New Roman" w:hAnsi="Times New Roman" w:cs="Times New Roman"/>
          <w:sz w:val="28"/>
          <w:szCs w:val="28"/>
        </w:rPr>
        <w:t xml:space="preserve">Екатериновского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52D">
        <w:rPr>
          <w:rFonts w:ascii="Times New Roman" w:hAnsi="Times New Roman" w:cs="Times New Roman"/>
          <w:sz w:val="28"/>
          <w:szCs w:val="28"/>
        </w:rPr>
        <w:t>Саратовской области разрешения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52D">
        <w:rPr>
          <w:rFonts w:ascii="Times New Roman" w:hAnsi="Times New Roman" w:cs="Times New Roman"/>
          <w:sz w:val="28"/>
          <w:szCs w:val="28"/>
        </w:rPr>
        <w:t>нанимателя участвовать на безвозмездной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52D">
        <w:rPr>
          <w:rFonts w:ascii="Times New Roman" w:hAnsi="Times New Roman" w:cs="Times New Roman"/>
          <w:sz w:val="28"/>
          <w:szCs w:val="28"/>
        </w:rPr>
        <w:t>в управлении некоммерческими организациями в качестве единоличного исполнительного органа или вхождения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52D">
        <w:rPr>
          <w:rFonts w:ascii="Times New Roman" w:hAnsi="Times New Roman" w:cs="Times New Roman"/>
          <w:sz w:val="28"/>
          <w:szCs w:val="28"/>
        </w:rPr>
        <w:t>в состав их коллегиальных органов управления</w:t>
      </w:r>
      <w:r>
        <w:rPr>
          <w:rFonts w:ascii="Times New Roman" w:hAnsi="Times New Roman" w:cs="Times New Roman"/>
          <w:sz w:val="28"/>
          <w:szCs w:val="28"/>
        </w:rPr>
        <w:t>» - отменить.</w:t>
      </w:r>
    </w:p>
    <w:p w:rsidR="0009352D" w:rsidRDefault="0009352D" w:rsidP="0009352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Обнародовать решение в установленных местах для обнародования и разместить на сайте в сети Интернет.</w:t>
      </w:r>
    </w:p>
    <w:p w:rsidR="0009352D" w:rsidRDefault="0009352D" w:rsidP="0009352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вступает в силу со дня его обнародования.</w:t>
      </w:r>
    </w:p>
    <w:p w:rsidR="0009352D" w:rsidRDefault="0009352D" w:rsidP="00093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2D" w:rsidRDefault="0009352D" w:rsidP="00093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2D" w:rsidRDefault="0009352D" w:rsidP="00093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2D" w:rsidRPr="0009352D" w:rsidRDefault="0009352D" w:rsidP="0009352D">
      <w:pPr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 w:rsidRPr="0009352D">
        <w:rPr>
          <w:rFonts w:ascii="Times New Roman" w:hAnsi="Times New Roman" w:cs="Times New Roman"/>
          <w:b/>
          <w:sz w:val="28"/>
          <w:szCs w:val="28"/>
        </w:rPr>
        <w:t>Глава Коленовского МО:                                              Ю.Б. Тишов</w:t>
      </w:r>
    </w:p>
    <w:p w:rsidR="0009352D" w:rsidRPr="0009352D" w:rsidRDefault="0009352D" w:rsidP="00093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D58" w:rsidRPr="00D80D58" w:rsidRDefault="00D80D58" w:rsidP="00D80D5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0D58" w:rsidRPr="00D80D58" w:rsidRDefault="00D80D5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D80D58" w:rsidRPr="00D80D58" w:rsidSect="00AF5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75C70"/>
    <w:multiLevelType w:val="hybridMultilevel"/>
    <w:tmpl w:val="7026CA28"/>
    <w:lvl w:ilvl="0" w:tplc="DD1AE8E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30AA293B"/>
    <w:multiLevelType w:val="hybridMultilevel"/>
    <w:tmpl w:val="606A5C5A"/>
    <w:lvl w:ilvl="0" w:tplc="D690F3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D80D58"/>
    <w:rsid w:val="00031F2A"/>
    <w:rsid w:val="0009352D"/>
    <w:rsid w:val="00616A00"/>
    <w:rsid w:val="00AF55AC"/>
    <w:rsid w:val="00D8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5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2021-04-28T05:49:00Z</dcterms:created>
  <dcterms:modified xsi:type="dcterms:W3CDTF">2021-04-29T06:20:00Z</dcterms:modified>
</cp:coreProperties>
</file>